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8B4EA4" w14:textId="77777777" w:rsidR="007F5769" w:rsidRDefault="007F5769" w:rsidP="007F5769">
      <w:pPr>
        <w:pStyle w:val="Default"/>
        <w:jc w:val="both"/>
        <w:rPr>
          <w:b/>
          <w:bCs/>
          <w:sz w:val="21"/>
          <w:szCs w:val="21"/>
        </w:rPr>
      </w:pPr>
      <w:r w:rsidRPr="00586F36">
        <w:rPr>
          <w:b/>
          <w:bCs/>
          <w:sz w:val="21"/>
          <w:szCs w:val="21"/>
        </w:rPr>
        <w:t xml:space="preserve">Das </w:t>
      </w:r>
      <w:proofErr w:type="spellStart"/>
      <w:r w:rsidRPr="00586F36">
        <w:rPr>
          <w:b/>
          <w:bCs/>
          <w:sz w:val="21"/>
          <w:szCs w:val="21"/>
        </w:rPr>
        <w:t>Extremely</w:t>
      </w:r>
      <w:proofErr w:type="spellEnd"/>
      <w:r w:rsidRPr="00586F36">
        <w:rPr>
          <w:b/>
          <w:bCs/>
          <w:sz w:val="21"/>
          <w:szCs w:val="21"/>
        </w:rPr>
        <w:t xml:space="preserve"> Large </w:t>
      </w:r>
      <w:proofErr w:type="spellStart"/>
      <w:r w:rsidRPr="00586F36">
        <w:rPr>
          <w:b/>
          <w:bCs/>
          <w:sz w:val="21"/>
          <w:szCs w:val="21"/>
        </w:rPr>
        <w:t>Telescope</w:t>
      </w:r>
      <w:proofErr w:type="spellEnd"/>
      <w:r w:rsidRPr="00586F36">
        <w:rPr>
          <w:b/>
          <w:bCs/>
          <w:sz w:val="21"/>
          <w:szCs w:val="21"/>
        </w:rPr>
        <w:t xml:space="preserve"> (ELT) wird derzeit in der chilenischen Atacama-Wüste gebaut. Das Observatorium soll neue Erkenntnisse über Dunkle Materie, erdähnliche Planeten und außerirdisches Leben finden. ebm-papst liefert </w:t>
      </w:r>
      <w:r>
        <w:rPr>
          <w:b/>
          <w:bCs/>
          <w:sz w:val="21"/>
          <w:szCs w:val="21"/>
        </w:rPr>
        <w:t xml:space="preserve">dafür </w:t>
      </w:r>
      <w:r w:rsidRPr="00586F36">
        <w:rPr>
          <w:b/>
          <w:bCs/>
          <w:sz w:val="21"/>
          <w:szCs w:val="21"/>
        </w:rPr>
        <w:t>28 FanGrid mit 1</w:t>
      </w:r>
      <w:r>
        <w:rPr>
          <w:b/>
          <w:bCs/>
          <w:sz w:val="21"/>
          <w:szCs w:val="21"/>
        </w:rPr>
        <w:t>6</w:t>
      </w:r>
      <w:r w:rsidRPr="00586F36">
        <w:rPr>
          <w:b/>
          <w:bCs/>
          <w:sz w:val="21"/>
          <w:szCs w:val="21"/>
        </w:rPr>
        <w:t>8 RadiPac EC-Ventilatoren</w:t>
      </w:r>
      <w:r>
        <w:rPr>
          <w:b/>
          <w:bCs/>
          <w:sz w:val="21"/>
          <w:szCs w:val="21"/>
        </w:rPr>
        <w:t>. Sie kommen in den</w:t>
      </w:r>
      <w:r w:rsidRPr="00586F36">
        <w:rPr>
          <w:b/>
          <w:bCs/>
          <w:sz w:val="21"/>
          <w:szCs w:val="21"/>
        </w:rPr>
        <w:t xml:space="preserve"> RLT-Anlagen </w:t>
      </w:r>
      <w:r>
        <w:rPr>
          <w:b/>
          <w:bCs/>
          <w:sz w:val="21"/>
          <w:szCs w:val="21"/>
        </w:rPr>
        <w:t xml:space="preserve">für die </w:t>
      </w:r>
      <w:r w:rsidRPr="00586F36">
        <w:rPr>
          <w:b/>
          <w:bCs/>
          <w:sz w:val="21"/>
          <w:szCs w:val="21"/>
        </w:rPr>
        <w:t>Lasersysteme</w:t>
      </w:r>
      <w:r>
        <w:rPr>
          <w:b/>
          <w:bCs/>
          <w:sz w:val="21"/>
          <w:szCs w:val="21"/>
        </w:rPr>
        <w:t xml:space="preserve"> zum Einsatz</w:t>
      </w:r>
      <w:r w:rsidRPr="00586F36">
        <w:rPr>
          <w:b/>
          <w:bCs/>
          <w:sz w:val="21"/>
          <w:szCs w:val="21"/>
        </w:rPr>
        <w:t>. Mit seiner Beteiligung an diesem Projekt unterstreicht ebm-papst seine Position als technologischer Vorreiter und zuverlässiger Partner für anspruchsvollste Anwendungen.</w:t>
      </w:r>
    </w:p>
    <w:p w14:paraId="1054ACA4" w14:textId="77777777" w:rsidR="007F5769" w:rsidRDefault="007F5769" w:rsidP="007F5769">
      <w:pPr>
        <w:pStyle w:val="Default"/>
        <w:jc w:val="both"/>
        <w:rPr>
          <w:b/>
          <w:bCs/>
          <w:sz w:val="21"/>
          <w:szCs w:val="21"/>
        </w:rPr>
      </w:pPr>
    </w:p>
    <w:p w14:paraId="1B6FD8DC" w14:textId="77777777" w:rsidR="007F5769" w:rsidRDefault="007F5769" w:rsidP="007F5769">
      <w:pPr>
        <w:pStyle w:val="Default"/>
        <w:jc w:val="both"/>
        <w:rPr>
          <w:bCs/>
          <w:color w:val="auto"/>
          <w:sz w:val="21"/>
          <w:szCs w:val="21"/>
        </w:rPr>
      </w:pPr>
      <w:r w:rsidRPr="00D370A7">
        <w:rPr>
          <w:bCs/>
          <w:color w:val="auto"/>
          <w:sz w:val="21"/>
          <w:szCs w:val="21"/>
        </w:rPr>
        <w:t xml:space="preserve">Damit das </w:t>
      </w:r>
      <w:r>
        <w:rPr>
          <w:bCs/>
          <w:color w:val="auto"/>
          <w:sz w:val="21"/>
          <w:szCs w:val="21"/>
        </w:rPr>
        <w:t>ELT</w:t>
      </w:r>
      <w:r w:rsidRPr="00D370A7">
        <w:rPr>
          <w:bCs/>
          <w:color w:val="auto"/>
          <w:sz w:val="21"/>
          <w:szCs w:val="21"/>
        </w:rPr>
        <w:t xml:space="preserve"> präzise Aufnahmen aus dem Weltall aufnehmen kann, kommen bis zu acht sogenannter Leitstern-Lasersysteme zum Einsatz. </w:t>
      </w:r>
      <w:r>
        <w:rPr>
          <w:bCs/>
          <w:color w:val="auto"/>
          <w:sz w:val="21"/>
          <w:szCs w:val="21"/>
        </w:rPr>
        <w:t>Um ihren</w:t>
      </w:r>
      <w:r w:rsidRPr="00D370A7">
        <w:rPr>
          <w:bCs/>
          <w:color w:val="auto"/>
          <w:sz w:val="21"/>
          <w:szCs w:val="21"/>
        </w:rPr>
        <w:t xml:space="preserve"> Betrieb</w:t>
      </w:r>
      <w:r>
        <w:rPr>
          <w:bCs/>
          <w:color w:val="auto"/>
          <w:sz w:val="21"/>
          <w:szCs w:val="21"/>
        </w:rPr>
        <w:t xml:space="preserve"> zu </w:t>
      </w:r>
      <w:r w:rsidRPr="00D370A7">
        <w:rPr>
          <w:bCs/>
          <w:color w:val="auto"/>
          <w:sz w:val="21"/>
          <w:szCs w:val="21"/>
        </w:rPr>
        <w:t>sicher</w:t>
      </w:r>
      <w:r>
        <w:rPr>
          <w:bCs/>
          <w:color w:val="auto"/>
          <w:sz w:val="21"/>
          <w:szCs w:val="21"/>
        </w:rPr>
        <w:t>n, müssen sie</w:t>
      </w:r>
      <w:r w:rsidRPr="00D370A7">
        <w:rPr>
          <w:bCs/>
          <w:color w:val="auto"/>
          <w:sz w:val="21"/>
          <w:szCs w:val="21"/>
        </w:rPr>
        <w:t xml:space="preserve"> rund um die Uhr mit reiner, perfekt temperierter Luft versorgt werden. OCRAM CLIMA wurde mit der Konzeption dieser hochspezialisierten RLT-</w:t>
      </w:r>
      <w:r>
        <w:rPr>
          <w:bCs/>
          <w:color w:val="auto"/>
          <w:sz w:val="21"/>
          <w:szCs w:val="21"/>
        </w:rPr>
        <w:t>Geräte</w:t>
      </w:r>
      <w:r w:rsidRPr="00D370A7">
        <w:rPr>
          <w:bCs/>
          <w:color w:val="auto"/>
          <w:sz w:val="21"/>
          <w:szCs w:val="21"/>
        </w:rPr>
        <w:t xml:space="preserve"> beauftragt</w:t>
      </w:r>
      <w:r>
        <w:rPr>
          <w:bCs/>
          <w:color w:val="auto"/>
          <w:sz w:val="21"/>
          <w:szCs w:val="21"/>
        </w:rPr>
        <w:t xml:space="preserve"> und wandte sich </w:t>
      </w:r>
      <w:r w:rsidRPr="00D370A7">
        <w:rPr>
          <w:bCs/>
          <w:color w:val="auto"/>
          <w:sz w:val="21"/>
          <w:szCs w:val="21"/>
        </w:rPr>
        <w:t>auf der Suche nach einer höchst zuverlässigen und effizienten Lösung an ebm-papst Portugal.</w:t>
      </w:r>
    </w:p>
    <w:p w14:paraId="2CDF3C20" w14:textId="77777777" w:rsidR="007F5769" w:rsidRDefault="007F5769" w:rsidP="007F5769">
      <w:pPr>
        <w:pStyle w:val="Default"/>
        <w:jc w:val="both"/>
        <w:rPr>
          <w:b/>
          <w:bCs/>
          <w:color w:val="FF0000"/>
          <w:sz w:val="21"/>
          <w:szCs w:val="21"/>
        </w:rPr>
      </w:pPr>
    </w:p>
    <w:p w14:paraId="0B12670D" w14:textId="77777777" w:rsidR="007F5769" w:rsidRDefault="007F5769" w:rsidP="007F5769">
      <w:pPr>
        <w:pStyle w:val="Default"/>
        <w:jc w:val="both"/>
        <w:rPr>
          <w:b/>
          <w:bCs/>
          <w:sz w:val="21"/>
          <w:szCs w:val="21"/>
        </w:rPr>
      </w:pPr>
      <w:r w:rsidRPr="000A3F64">
        <w:rPr>
          <w:b/>
          <w:bCs/>
          <w:sz w:val="21"/>
          <w:szCs w:val="21"/>
        </w:rPr>
        <w:t>Innovative Lösungen für komplexe Anforderungen</w:t>
      </w:r>
    </w:p>
    <w:p w14:paraId="1AB14EA6" w14:textId="77777777" w:rsidR="00712D6E" w:rsidRDefault="007F5769" w:rsidP="007F5769">
      <w:pPr>
        <w:pStyle w:val="Default"/>
        <w:jc w:val="both"/>
        <w:rPr>
          <w:bCs/>
          <w:sz w:val="21"/>
          <w:szCs w:val="21"/>
        </w:rPr>
      </w:pPr>
      <w:r w:rsidRPr="001F286B">
        <w:rPr>
          <w:bCs/>
          <w:sz w:val="21"/>
          <w:szCs w:val="21"/>
        </w:rPr>
        <w:t xml:space="preserve">Die Bedingungen des Orts Cerro </w:t>
      </w:r>
      <w:proofErr w:type="spellStart"/>
      <w:r w:rsidRPr="001F286B">
        <w:rPr>
          <w:bCs/>
          <w:sz w:val="21"/>
          <w:szCs w:val="21"/>
        </w:rPr>
        <w:t>Armazones</w:t>
      </w:r>
      <w:proofErr w:type="spellEnd"/>
      <w:r w:rsidRPr="001F286B">
        <w:rPr>
          <w:bCs/>
          <w:sz w:val="21"/>
          <w:szCs w:val="21"/>
        </w:rPr>
        <w:t xml:space="preserve"> sowie des Teleskops selbst stellen hochkomplexe Anforderungen an die Ventilatorlösung. Dazu gehört zum einen die Lage auf ca. 3.000 Meter Höhe und in einem stark erdbebengefährdeten Gebiet, zum anderen der feine Wüstensand und </w:t>
      </w:r>
      <w:r>
        <w:rPr>
          <w:bCs/>
          <w:sz w:val="21"/>
          <w:szCs w:val="21"/>
        </w:rPr>
        <w:t>-</w:t>
      </w:r>
      <w:r w:rsidRPr="001F286B">
        <w:rPr>
          <w:bCs/>
          <w:sz w:val="21"/>
          <w:szCs w:val="21"/>
        </w:rPr>
        <w:t>staub und die wechselnden Wetterbedingungen</w:t>
      </w:r>
      <w:r>
        <w:rPr>
          <w:bCs/>
          <w:sz w:val="21"/>
          <w:szCs w:val="21"/>
        </w:rPr>
        <w:t>.</w:t>
      </w:r>
      <w:r w:rsidRPr="001F286B">
        <w:rPr>
          <w:bCs/>
          <w:sz w:val="21"/>
          <w:szCs w:val="21"/>
        </w:rPr>
        <w:t xml:space="preserve"> Da das ELT selbst voller hochsensibler Technik steckt, dürfen die Anlagen zudem keinesfalls elektronische Interferenzen verursachen. </w:t>
      </w:r>
    </w:p>
    <w:p w14:paraId="1D15A54D" w14:textId="77777777" w:rsidR="00712D6E" w:rsidRDefault="00712D6E" w:rsidP="007F5769">
      <w:pPr>
        <w:pStyle w:val="Default"/>
        <w:jc w:val="both"/>
        <w:rPr>
          <w:bCs/>
          <w:sz w:val="21"/>
          <w:szCs w:val="21"/>
        </w:rPr>
      </w:pPr>
    </w:p>
    <w:p w14:paraId="44D3DEBD" w14:textId="1F230222" w:rsidR="007F5769" w:rsidRDefault="007F5769" w:rsidP="007F5769">
      <w:pPr>
        <w:pStyle w:val="Default"/>
        <w:jc w:val="both"/>
        <w:rPr>
          <w:bCs/>
          <w:sz w:val="21"/>
          <w:szCs w:val="21"/>
        </w:rPr>
      </w:pPr>
      <w:r>
        <w:rPr>
          <w:bCs/>
          <w:sz w:val="21"/>
          <w:szCs w:val="21"/>
        </w:rPr>
        <w:t xml:space="preserve">ebm-papst entwickelte </w:t>
      </w:r>
      <w:r w:rsidRPr="001F286B">
        <w:rPr>
          <w:bCs/>
          <w:sz w:val="21"/>
          <w:szCs w:val="21"/>
        </w:rPr>
        <w:t>eine maßgeschneiderte Plug-&amp;-Play-Lösung, die alle Komponenten integriert und den Installations- und Validierungsaufwand für OCRAM minimiert</w:t>
      </w:r>
      <w:r>
        <w:rPr>
          <w:bCs/>
          <w:sz w:val="21"/>
          <w:szCs w:val="21"/>
        </w:rPr>
        <w:t>.</w:t>
      </w:r>
      <w:r w:rsidR="00712D6E">
        <w:rPr>
          <w:bCs/>
          <w:sz w:val="21"/>
          <w:szCs w:val="21"/>
        </w:rPr>
        <w:t xml:space="preserve"> e</w:t>
      </w:r>
      <w:r w:rsidRPr="001F286B">
        <w:rPr>
          <w:bCs/>
          <w:sz w:val="21"/>
          <w:szCs w:val="21"/>
        </w:rPr>
        <w:t>bm</w:t>
      </w:r>
      <w:r w:rsidR="00712D6E">
        <w:rPr>
          <w:bCs/>
          <w:sz w:val="21"/>
          <w:szCs w:val="21"/>
        </w:rPr>
        <w:noBreakHyphen/>
      </w:r>
      <w:r w:rsidRPr="001F286B">
        <w:rPr>
          <w:bCs/>
          <w:sz w:val="21"/>
          <w:szCs w:val="21"/>
        </w:rPr>
        <w:t>papst schlug den Einsatz von FanGrid vor. Dabei werden in diesem Projekt jeweils sechs einzelne EC-Ventilatoren aufeinandergestapelt und montiert. Diese Redundanzen sorgen für eine erhöhte Betriebssicherheit, Effizienz und Lebensdauer der Anlagen</w:t>
      </w:r>
      <w:r>
        <w:rPr>
          <w:bCs/>
          <w:sz w:val="21"/>
          <w:szCs w:val="21"/>
        </w:rPr>
        <w:t>.</w:t>
      </w:r>
    </w:p>
    <w:p w14:paraId="0F14E190" w14:textId="77777777" w:rsidR="007F5769" w:rsidRDefault="007F5769" w:rsidP="007F5769">
      <w:pPr>
        <w:pStyle w:val="Default"/>
        <w:jc w:val="both"/>
        <w:rPr>
          <w:bCs/>
          <w:sz w:val="21"/>
          <w:szCs w:val="21"/>
        </w:rPr>
      </w:pPr>
    </w:p>
    <w:p w14:paraId="2F1E102E" w14:textId="77777777" w:rsidR="007F5769" w:rsidRDefault="007F5769" w:rsidP="007F5769">
      <w:pPr>
        <w:pStyle w:val="NurText"/>
        <w:jc w:val="both"/>
        <w:rPr>
          <w:rFonts w:ascii="Arial" w:hAnsi="Arial"/>
          <w:b/>
          <w:bCs/>
          <w:sz w:val="21"/>
        </w:rPr>
      </w:pPr>
      <w:r w:rsidRPr="00A812F6">
        <w:rPr>
          <w:rFonts w:ascii="Arial" w:hAnsi="Arial"/>
          <w:b/>
          <w:bCs/>
          <w:sz w:val="21"/>
        </w:rPr>
        <w:t>Technologie für die Zukunft</w:t>
      </w:r>
    </w:p>
    <w:p w14:paraId="2F5F7766" w14:textId="3B3623E2" w:rsidR="007F5769" w:rsidRDefault="007F5769" w:rsidP="007F5769">
      <w:pPr>
        <w:pStyle w:val="NurText"/>
        <w:jc w:val="both"/>
        <w:rPr>
          <w:rFonts w:ascii="Arial" w:hAnsi="Arial"/>
          <w:sz w:val="21"/>
        </w:rPr>
      </w:pPr>
      <w:r w:rsidRPr="007E6DF4">
        <w:rPr>
          <w:rFonts w:ascii="Arial" w:hAnsi="Arial"/>
          <w:sz w:val="21"/>
        </w:rPr>
        <w:t>Verbaut wurden in allen FanGrid hocheffiziente RadiPac EC-</w:t>
      </w:r>
      <w:r>
        <w:rPr>
          <w:rFonts w:ascii="Arial" w:hAnsi="Arial"/>
          <w:sz w:val="21"/>
        </w:rPr>
        <w:t>Radialv</w:t>
      </w:r>
      <w:r w:rsidRPr="007E6DF4">
        <w:rPr>
          <w:rFonts w:ascii="Arial" w:hAnsi="Arial"/>
          <w:sz w:val="21"/>
        </w:rPr>
        <w:t>entilatoren. Die überzeugten OCRAM mit dem sparsamen Motor und deutlich geringeren CO</w:t>
      </w:r>
      <w:r w:rsidRPr="00497882">
        <w:rPr>
          <w:rFonts w:ascii="Arial" w:hAnsi="Arial"/>
          <w:sz w:val="21"/>
          <w:vertAlign w:val="subscript"/>
        </w:rPr>
        <w:t>2</w:t>
      </w:r>
      <w:r w:rsidRPr="007E6DF4">
        <w:rPr>
          <w:rFonts w:ascii="Arial" w:hAnsi="Arial"/>
          <w:sz w:val="21"/>
        </w:rPr>
        <w:t xml:space="preserve">-Fußabdruck wie die ursprünglich angedachten AC-Ventilatoren. Aufgrund der Anforderungen nahm das ebm-papst Team technische Veränderungen an den </w:t>
      </w:r>
      <w:r>
        <w:rPr>
          <w:rFonts w:ascii="Arial" w:hAnsi="Arial"/>
          <w:sz w:val="21"/>
        </w:rPr>
        <w:t>Ventilatoren</w:t>
      </w:r>
      <w:r w:rsidRPr="007E6DF4">
        <w:rPr>
          <w:rFonts w:ascii="Arial" w:hAnsi="Arial"/>
          <w:sz w:val="21"/>
        </w:rPr>
        <w:t xml:space="preserve"> vor. Zum Schutz vor möglicherweise entstehenden schädigenden Vibrationen verfügen die RadiPac standardmäßig über eine automatische Resonanzerkennung. Auch der strenge Grenzwert des ELT von maximal 10</w:t>
      </w:r>
      <w:r w:rsidR="00712D6E">
        <w:rPr>
          <w:rFonts w:ascii="Arial" w:hAnsi="Arial"/>
          <w:sz w:val="21"/>
        </w:rPr>
        <w:t> </w:t>
      </w:r>
      <w:r w:rsidRPr="007E6DF4">
        <w:rPr>
          <w:rFonts w:ascii="Arial" w:hAnsi="Arial"/>
          <w:sz w:val="21"/>
        </w:rPr>
        <w:t>% für zulässige Stromoberschwingungen konnte ebm-papst dank Aktiv</w:t>
      </w:r>
      <w:r>
        <w:rPr>
          <w:rFonts w:ascii="Arial" w:hAnsi="Arial"/>
          <w:sz w:val="21"/>
        </w:rPr>
        <w:t>-</w:t>
      </w:r>
      <w:r w:rsidRPr="007E6DF4">
        <w:rPr>
          <w:rFonts w:ascii="Arial" w:hAnsi="Arial"/>
          <w:sz w:val="21"/>
        </w:rPr>
        <w:t xml:space="preserve">PFC </w:t>
      </w:r>
      <w:r>
        <w:rPr>
          <w:rFonts w:ascii="Arial" w:hAnsi="Arial"/>
          <w:sz w:val="21"/>
        </w:rPr>
        <w:t xml:space="preserve">(Power </w:t>
      </w:r>
      <w:proofErr w:type="spellStart"/>
      <w:r>
        <w:rPr>
          <w:rFonts w:ascii="Arial" w:hAnsi="Arial"/>
          <w:sz w:val="21"/>
        </w:rPr>
        <w:t>Factor</w:t>
      </w:r>
      <w:proofErr w:type="spellEnd"/>
      <w:r>
        <w:rPr>
          <w:rFonts w:ascii="Arial" w:hAnsi="Arial"/>
          <w:sz w:val="21"/>
        </w:rPr>
        <w:t xml:space="preserve"> </w:t>
      </w:r>
      <w:proofErr w:type="spellStart"/>
      <w:r>
        <w:rPr>
          <w:rFonts w:ascii="Arial" w:hAnsi="Arial"/>
          <w:sz w:val="21"/>
        </w:rPr>
        <w:t>Correction</w:t>
      </w:r>
      <w:proofErr w:type="spellEnd"/>
      <w:r>
        <w:rPr>
          <w:rFonts w:ascii="Arial" w:hAnsi="Arial"/>
          <w:sz w:val="21"/>
        </w:rPr>
        <w:t xml:space="preserve"> – Leistungsfaktorkorrektur) mit einem Wert von maximal 5</w:t>
      </w:r>
      <w:r w:rsidR="00712D6E">
        <w:rPr>
          <w:rFonts w:ascii="Arial" w:hAnsi="Arial"/>
          <w:sz w:val="21"/>
        </w:rPr>
        <w:t> </w:t>
      </w:r>
      <w:r>
        <w:rPr>
          <w:rFonts w:ascii="Arial" w:hAnsi="Arial"/>
          <w:sz w:val="21"/>
        </w:rPr>
        <w:t xml:space="preserve">% </w:t>
      </w:r>
      <w:r w:rsidRPr="007E6DF4">
        <w:rPr>
          <w:rFonts w:ascii="Arial" w:hAnsi="Arial"/>
          <w:sz w:val="21"/>
        </w:rPr>
        <w:t xml:space="preserve">gewährleisten. </w:t>
      </w:r>
    </w:p>
    <w:p w14:paraId="7C7450DA" w14:textId="77777777" w:rsidR="007F5769" w:rsidRPr="0095557D" w:rsidRDefault="007F5769" w:rsidP="007F5769">
      <w:pPr>
        <w:pStyle w:val="Default"/>
        <w:jc w:val="both"/>
        <w:rPr>
          <w:b/>
          <w:bCs/>
          <w:sz w:val="21"/>
          <w:szCs w:val="21"/>
        </w:rPr>
      </w:pPr>
    </w:p>
    <w:p w14:paraId="154EC25E" w14:textId="77777777" w:rsidR="007F5769" w:rsidRDefault="007F5769" w:rsidP="007F5769">
      <w:pPr>
        <w:jc w:val="both"/>
        <w:rPr>
          <w:b/>
          <w:sz w:val="21"/>
          <w:szCs w:val="21"/>
        </w:rPr>
      </w:pPr>
      <w:r w:rsidRPr="006E2F0C">
        <w:rPr>
          <w:b/>
          <w:sz w:val="21"/>
          <w:szCs w:val="21"/>
        </w:rPr>
        <w:lastRenderedPageBreak/>
        <w:t>Beitrag zur Erforschung des Universums</w:t>
      </w:r>
    </w:p>
    <w:p w14:paraId="089B0ED3" w14:textId="4FE11754" w:rsidR="0095557D" w:rsidRPr="000F184A" w:rsidRDefault="007F5769" w:rsidP="00255B36">
      <w:pPr>
        <w:jc w:val="both"/>
      </w:pPr>
      <w:r w:rsidRPr="002C7B56">
        <w:rPr>
          <w:sz w:val="21"/>
          <w:szCs w:val="21"/>
        </w:rPr>
        <w:t xml:space="preserve">Im Mai 2024 wurden die ersten Einheiten nach Chile verschifft und vom OCRAM-Team montiert. Nun finden vor Ort Messungen statt, um die Plug-&amp;-Play-Lösung final zu validieren. Die erfolgreiche Zusammenarbeit von OCRAM und ebm-papst zeigt, dass hier an der Spitze der Technik gearbeitet wurde. </w:t>
      </w:r>
    </w:p>
    <w:p w14:paraId="22FFFCDB" w14:textId="609211B7" w:rsidR="0095557D" w:rsidRDefault="0095557D" w:rsidP="0095557D"/>
    <w:p w14:paraId="44EC4F91" w14:textId="042206CF" w:rsidR="00F203B2" w:rsidRPr="000F184A" w:rsidRDefault="00CF5B79" w:rsidP="0095557D">
      <w:r w:rsidRPr="001B28D6">
        <w:rPr>
          <w:rFonts w:cs="Arial"/>
          <w:noProof/>
          <w:sz w:val="21"/>
          <w:szCs w:val="21"/>
          <w:lang w:val="en-US"/>
        </w:rPr>
        <w:drawing>
          <wp:inline distT="0" distB="0" distL="0" distR="0" wp14:anchorId="286BEEFE" wp14:editId="69E4F207">
            <wp:extent cx="3742266" cy="210502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0" cstate="screen">
                      <a:extLst>
                        <a:ext uri="{28A0092B-C50C-407E-A947-70E740481C1C}">
                          <a14:useLocalDpi xmlns:a14="http://schemas.microsoft.com/office/drawing/2010/main"/>
                        </a:ext>
                      </a:extLst>
                    </a:blip>
                    <a:stretch>
                      <a:fillRect/>
                    </a:stretch>
                  </pic:blipFill>
                  <pic:spPr>
                    <a:xfrm>
                      <a:off x="0" y="0"/>
                      <a:ext cx="3748768" cy="2108683"/>
                    </a:xfrm>
                    <a:prstGeom prst="rect">
                      <a:avLst/>
                    </a:prstGeom>
                  </pic:spPr>
                </pic:pic>
              </a:graphicData>
            </a:graphic>
          </wp:inline>
        </w:drawing>
      </w:r>
    </w:p>
    <w:p w14:paraId="64B46D16" w14:textId="0F78172F" w:rsidR="0095557D" w:rsidRPr="002642B7" w:rsidRDefault="00CF5B79" w:rsidP="0095557D">
      <w:pPr>
        <w:rPr>
          <w:sz w:val="21"/>
          <w:szCs w:val="21"/>
        </w:rPr>
      </w:pPr>
      <w:r w:rsidRPr="002642B7">
        <w:rPr>
          <w:sz w:val="21"/>
          <w:szCs w:val="21"/>
        </w:rPr>
        <w:t xml:space="preserve">Bild 1: </w:t>
      </w:r>
      <w:r w:rsidR="000E499C" w:rsidRPr="000E499C">
        <w:rPr>
          <w:sz w:val="21"/>
          <w:szCs w:val="21"/>
        </w:rPr>
        <w:t>Bis zu acht sogenannter Leitstern-Lasersysteme werden dem ELT dabei helfen, mit seinem 39 Meter großen Hau</w:t>
      </w:r>
      <w:r w:rsidR="006D286F">
        <w:rPr>
          <w:sz w:val="21"/>
          <w:szCs w:val="21"/>
        </w:rPr>
        <w:t>p</w:t>
      </w:r>
      <w:r w:rsidR="000E499C" w:rsidRPr="000E499C">
        <w:rPr>
          <w:sz w:val="21"/>
          <w:szCs w:val="21"/>
        </w:rPr>
        <w:t>tspiegel scharfe Aufnahmen des Weltalls zu machen. (</w:t>
      </w:r>
      <w:proofErr w:type="spellStart"/>
      <w:r w:rsidR="000E499C" w:rsidRPr="000E499C">
        <w:rPr>
          <w:sz w:val="21"/>
          <w:szCs w:val="21"/>
        </w:rPr>
        <w:t>Bildcredit</w:t>
      </w:r>
      <w:proofErr w:type="spellEnd"/>
      <w:r w:rsidR="000E499C" w:rsidRPr="000E499C">
        <w:rPr>
          <w:sz w:val="21"/>
          <w:szCs w:val="21"/>
        </w:rPr>
        <w:t xml:space="preserve">: ESO/L. </w:t>
      </w:r>
      <w:proofErr w:type="spellStart"/>
      <w:r w:rsidR="000E499C" w:rsidRPr="000E499C">
        <w:rPr>
          <w:sz w:val="21"/>
          <w:szCs w:val="21"/>
        </w:rPr>
        <w:t>Calçada</w:t>
      </w:r>
      <w:proofErr w:type="spellEnd"/>
      <w:r w:rsidR="000E499C" w:rsidRPr="000E499C">
        <w:rPr>
          <w:sz w:val="21"/>
          <w:szCs w:val="21"/>
        </w:rPr>
        <w:t>)</w:t>
      </w:r>
    </w:p>
    <w:p w14:paraId="7DE14898" w14:textId="77777777" w:rsidR="004D3ECC" w:rsidRDefault="004D3ECC" w:rsidP="0095557D">
      <w:pPr>
        <w:rPr>
          <w:rFonts w:cs="Arial"/>
          <w:sz w:val="21"/>
          <w:szCs w:val="21"/>
        </w:rPr>
      </w:pPr>
    </w:p>
    <w:p w14:paraId="2D177546" w14:textId="345CA7D1" w:rsidR="005A5FC3" w:rsidRPr="002642B7" w:rsidRDefault="00013199" w:rsidP="0095557D">
      <w:pPr>
        <w:rPr>
          <w:rFonts w:cs="Arial"/>
          <w:sz w:val="21"/>
          <w:szCs w:val="21"/>
        </w:rPr>
      </w:pPr>
      <w:bookmarkStart w:id="0" w:name="_GoBack"/>
      <w:r>
        <w:rPr>
          <w:noProof/>
        </w:rPr>
        <w:drawing>
          <wp:inline distT="0" distB="0" distL="0" distR="0" wp14:anchorId="619ED7D0" wp14:editId="3D499B4C">
            <wp:extent cx="3742055" cy="248579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49553" cy="2490776"/>
                    </a:xfrm>
                    <a:prstGeom prst="rect">
                      <a:avLst/>
                    </a:prstGeom>
                  </pic:spPr>
                </pic:pic>
              </a:graphicData>
            </a:graphic>
          </wp:inline>
        </w:drawing>
      </w:r>
      <w:bookmarkEnd w:id="0"/>
    </w:p>
    <w:p w14:paraId="151469F1" w14:textId="5D9A83F0" w:rsidR="00460ECE" w:rsidRDefault="00892FC1" w:rsidP="0028417B">
      <w:pPr>
        <w:pStyle w:val="berschrift1"/>
        <w:jc w:val="both"/>
        <w:rPr>
          <w:rFonts w:ascii="Arial" w:hAnsi="Arial" w:cs="Arial"/>
          <w:b w:val="0"/>
          <w:sz w:val="21"/>
          <w:szCs w:val="21"/>
        </w:rPr>
      </w:pPr>
      <w:r>
        <w:rPr>
          <w:rFonts w:ascii="Arial" w:hAnsi="Arial" w:cs="Arial"/>
          <w:b w:val="0"/>
          <w:sz w:val="21"/>
          <w:szCs w:val="21"/>
        </w:rPr>
        <w:t xml:space="preserve">Bild </w:t>
      </w:r>
      <w:r w:rsidR="007F5769">
        <w:rPr>
          <w:rFonts w:ascii="Arial" w:hAnsi="Arial" w:cs="Arial"/>
          <w:b w:val="0"/>
          <w:sz w:val="21"/>
          <w:szCs w:val="21"/>
        </w:rPr>
        <w:t>2</w:t>
      </w:r>
      <w:r>
        <w:rPr>
          <w:rFonts w:ascii="Arial" w:hAnsi="Arial" w:cs="Arial"/>
          <w:b w:val="0"/>
          <w:sz w:val="21"/>
          <w:szCs w:val="21"/>
        </w:rPr>
        <w:t xml:space="preserve">: </w:t>
      </w:r>
      <w:r w:rsidR="00F46CEB" w:rsidRPr="00F46CEB">
        <w:rPr>
          <w:rFonts w:ascii="Arial" w:hAnsi="Arial" w:cs="Arial"/>
          <w:b w:val="0"/>
          <w:sz w:val="21"/>
          <w:szCs w:val="21"/>
        </w:rPr>
        <w:t xml:space="preserve">Insgesamt 28 </w:t>
      </w:r>
      <w:proofErr w:type="spellStart"/>
      <w:r w:rsidR="00F46CEB" w:rsidRPr="00F46CEB">
        <w:rPr>
          <w:rFonts w:ascii="Arial" w:hAnsi="Arial" w:cs="Arial"/>
          <w:b w:val="0"/>
          <w:sz w:val="21"/>
          <w:szCs w:val="21"/>
        </w:rPr>
        <w:t>FanGrid</w:t>
      </w:r>
      <w:proofErr w:type="spellEnd"/>
      <w:r w:rsidR="00F46CEB" w:rsidRPr="00F46CEB">
        <w:rPr>
          <w:rFonts w:ascii="Arial" w:hAnsi="Arial" w:cs="Arial"/>
          <w:b w:val="0"/>
          <w:sz w:val="21"/>
          <w:szCs w:val="21"/>
        </w:rPr>
        <w:t xml:space="preserve"> werden in den von OCRAM an das ELT gelieferten, hochspezialisierten RLT-Anlagen verbaut. Alle RadiPac kommen standardmäßig mit Aktiv-PFC und automatischer Resonanzerkennung. (Foto | ebm-papst)</w:t>
      </w:r>
    </w:p>
    <w:p w14:paraId="7839DE67" w14:textId="77777777" w:rsidR="00712D6E" w:rsidRPr="00712D6E" w:rsidRDefault="00712D6E" w:rsidP="00712D6E"/>
    <w:p w14:paraId="2F6CA6F3" w14:textId="77777777" w:rsidR="00460ECE" w:rsidRDefault="00460ECE" w:rsidP="0028417B">
      <w:pPr>
        <w:pStyle w:val="berschrift1"/>
        <w:jc w:val="both"/>
        <w:rPr>
          <w:rFonts w:ascii="Arial" w:hAnsi="Arial" w:cs="Arial"/>
          <w:b w:val="0"/>
          <w:sz w:val="21"/>
          <w:szCs w:val="21"/>
        </w:rPr>
      </w:pPr>
    </w:p>
    <w:p w14:paraId="185E80E9" w14:textId="77777777" w:rsidR="00460ECE" w:rsidRDefault="00460ECE" w:rsidP="0028417B">
      <w:pPr>
        <w:pStyle w:val="berschrift1"/>
        <w:jc w:val="both"/>
        <w:rPr>
          <w:rFonts w:ascii="Arial" w:hAnsi="Arial" w:cs="Arial"/>
          <w:b w:val="0"/>
          <w:sz w:val="21"/>
          <w:szCs w:val="21"/>
        </w:rPr>
      </w:pPr>
    </w:p>
    <w:p w14:paraId="155A4454" w14:textId="3E00F5F1" w:rsidR="004D3ECC" w:rsidRPr="002642B7" w:rsidRDefault="009A6CC8" w:rsidP="0028417B">
      <w:pPr>
        <w:pStyle w:val="berschrift1"/>
        <w:jc w:val="both"/>
        <w:rPr>
          <w:rFonts w:ascii="Arial" w:hAnsi="Arial" w:cs="Arial"/>
          <w:b w:val="0"/>
          <w:sz w:val="21"/>
          <w:szCs w:val="21"/>
        </w:rPr>
      </w:pPr>
      <w:r w:rsidRPr="002642B7">
        <w:rPr>
          <w:rFonts w:ascii="Arial" w:hAnsi="Arial" w:cs="Arial"/>
          <w:b w:val="0"/>
          <w:sz w:val="21"/>
          <w:szCs w:val="21"/>
        </w:rPr>
        <w:t>Bild</w:t>
      </w:r>
      <w:r w:rsidR="00CF5B79" w:rsidRPr="002642B7">
        <w:rPr>
          <w:rFonts w:ascii="Arial" w:hAnsi="Arial" w:cs="Arial"/>
          <w:b w:val="0"/>
          <w:sz w:val="21"/>
          <w:szCs w:val="21"/>
        </w:rPr>
        <w:t>er</w:t>
      </w:r>
      <w:r w:rsidRPr="002642B7">
        <w:rPr>
          <w:rFonts w:ascii="Arial" w:hAnsi="Arial" w:cs="Arial"/>
          <w:b w:val="0"/>
          <w:sz w:val="21"/>
          <w:szCs w:val="21"/>
        </w:rPr>
        <w:tab/>
      </w:r>
      <w:r w:rsidRPr="002642B7">
        <w:rPr>
          <w:rFonts w:ascii="Arial" w:hAnsi="Arial" w:cs="Arial"/>
          <w:b w:val="0"/>
          <w:sz w:val="21"/>
          <w:szCs w:val="21"/>
        </w:rPr>
        <w:tab/>
      </w:r>
      <w:r w:rsidR="004D3ECC" w:rsidRPr="002642B7">
        <w:rPr>
          <w:rFonts w:ascii="Arial" w:hAnsi="Arial" w:cs="Arial"/>
          <w:b w:val="0"/>
          <w:sz w:val="21"/>
          <w:szCs w:val="21"/>
        </w:rPr>
        <w:t xml:space="preserve">ebm-papst </w:t>
      </w:r>
      <w:r w:rsidR="00460ECE">
        <w:rPr>
          <w:rFonts w:ascii="Arial" w:hAnsi="Arial" w:cs="Arial"/>
          <w:b w:val="0"/>
          <w:sz w:val="21"/>
          <w:szCs w:val="21"/>
        </w:rPr>
        <w:t>/ ESO</w:t>
      </w:r>
      <w:r w:rsidR="008335A7">
        <w:rPr>
          <w:rFonts w:ascii="Arial" w:hAnsi="Arial" w:cs="Arial"/>
          <w:b w:val="0"/>
          <w:sz w:val="21"/>
          <w:szCs w:val="21"/>
        </w:rPr>
        <w:t xml:space="preserve"> wie genannt</w:t>
      </w:r>
    </w:p>
    <w:p w14:paraId="0DB55CB1" w14:textId="2E1E590A" w:rsidR="009A6CC8" w:rsidRPr="002642B7" w:rsidRDefault="009A6CC8" w:rsidP="0028417B">
      <w:pPr>
        <w:pStyle w:val="berschrift1"/>
        <w:jc w:val="both"/>
        <w:rPr>
          <w:rFonts w:ascii="Arial" w:hAnsi="Arial" w:cs="Arial"/>
          <w:b w:val="0"/>
          <w:sz w:val="21"/>
          <w:szCs w:val="21"/>
        </w:rPr>
      </w:pPr>
      <w:r w:rsidRPr="002642B7">
        <w:rPr>
          <w:rFonts w:ascii="Arial" w:hAnsi="Arial" w:cs="Arial"/>
          <w:b w:val="0"/>
          <w:sz w:val="21"/>
          <w:szCs w:val="21"/>
        </w:rPr>
        <w:t xml:space="preserve">Zeichen </w:t>
      </w:r>
      <w:r w:rsidRPr="002642B7">
        <w:rPr>
          <w:rFonts w:ascii="Arial" w:hAnsi="Arial" w:cs="Arial"/>
          <w:b w:val="0"/>
          <w:sz w:val="21"/>
          <w:szCs w:val="21"/>
        </w:rPr>
        <w:tab/>
        <w:t xml:space="preserve">ca. </w:t>
      </w:r>
      <w:r w:rsidR="00BE083F">
        <w:rPr>
          <w:rFonts w:ascii="Arial" w:hAnsi="Arial" w:cs="Arial"/>
          <w:b w:val="0"/>
          <w:sz w:val="21"/>
          <w:szCs w:val="21"/>
        </w:rPr>
        <w:t>2</w:t>
      </w:r>
      <w:r w:rsidR="005477C7" w:rsidRPr="002642B7">
        <w:rPr>
          <w:rFonts w:ascii="Arial" w:hAnsi="Arial" w:cs="Arial"/>
          <w:b w:val="0"/>
          <w:sz w:val="21"/>
          <w:szCs w:val="21"/>
        </w:rPr>
        <w:t>.</w:t>
      </w:r>
      <w:r w:rsidR="005B1F9D">
        <w:rPr>
          <w:rFonts w:ascii="Arial" w:hAnsi="Arial" w:cs="Arial"/>
          <w:b w:val="0"/>
          <w:sz w:val="21"/>
          <w:szCs w:val="21"/>
        </w:rPr>
        <w:t>8</w:t>
      </w:r>
      <w:r w:rsidR="005477C7" w:rsidRPr="002642B7">
        <w:rPr>
          <w:rFonts w:ascii="Arial" w:hAnsi="Arial" w:cs="Arial"/>
          <w:b w:val="0"/>
          <w:sz w:val="21"/>
          <w:szCs w:val="21"/>
        </w:rPr>
        <w:t>00</w:t>
      </w:r>
      <w:r w:rsidRPr="002642B7">
        <w:rPr>
          <w:rFonts w:ascii="Arial" w:hAnsi="Arial" w:cs="Arial"/>
          <w:b w:val="0"/>
          <w:sz w:val="21"/>
          <w:szCs w:val="21"/>
        </w:rPr>
        <w:t xml:space="preserve">, mit Überschriften und Zwischenüberschriften </w:t>
      </w:r>
    </w:p>
    <w:p w14:paraId="01B1BC7C" w14:textId="3609CF9D" w:rsidR="009A6CC8" w:rsidRPr="002642B7" w:rsidRDefault="009A6CC8" w:rsidP="0028417B">
      <w:pPr>
        <w:pStyle w:val="berschrift1"/>
        <w:ind w:left="1410" w:hanging="1410"/>
        <w:jc w:val="both"/>
        <w:rPr>
          <w:rFonts w:ascii="Arial" w:hAnsi="Arial" w:cs="Arial"/>
          <w:b w:val="0"/>
          <w:sz w:val="21"/>
          <w:szCs w:val="21"/>
        </w:rPr>
      </w:pPr>
      <w:r w:rsidRPr="002642B7">
        <w:rPr>
          <w:rFonts w:ascii="Arial" w:hAnsi="Arial" w:cs="Arial"/>
          <w:b w:val="0"/>
          <w:sz w:val="21"/>
          <w:szCs w:val="21"/>
        </w:rPr>
        <w:t>Tags</w:t>
      </w:r>
      <w:r w:rsidRPr="002642B7">
        <w:rPr>
          <w:rFonts w:ascii="Arial" w:hAnsi="Arial" w:cs="Arial"/>
          <w:b w:val="0"/>
          <w:sz w:val="21"/>
          <w:szCs w:val="21"/>
        </w:rPr>
        <w:tab/>
      </w:r>
      <w:r w:rsidR="005B1F9D">
        <w:rPr>
          <w:rFonts w:ascii="Arial" w:hAnsi="Arial" w:cs="Arial"/>
          <w:b w:val="0"/>
          <w:sz w:val="21"/>
          <w:szCs w:val="21"/>
        </w:rPr>
        <w:t>RadiPac, FanGrid</w:t>
      </w:r>
    </w:p>
    <w:p w14:paraId="235EFDE8" w14:textId="76807D2A" w:rsidR="004D3ECC" w:rsidRPr="00712D6E" w:rsidRDefault="009A6CC8" w:rsidP="002642B7">
      <w:pPr>
        <w:pStyle w:val="berschrift1"/>
        <w:jc w:val="both"/>
        <w:rPr>
          <w:rFonts w:ascii="Arial" w:hAnsi="Arial" w:cs="Arial"/>
          <w:bCs/>
          <w:sz w:val="21"/>
          <w:szCs w:val="21"/>
        </w:rPr>
      </w:pPr>
      <w:r w:rsidRPr="00712D6E">
        <w:rPr>
          <w:rFonts w:ascii="Arial" w:hAnsi="Arial" w:cs="Arial"/>
          <w:b w:val="0"/>
          <w:sz w:val="21"/>
          <w:szCs w:val="21"/>
        </w:rPr>
        <w:t xml:space="preserve">Link </w:t>
      </w:r>
      <w:r w:rsidRPr="00712D6E">
        <w:rPr>
          <w:rFonts w:ascii="Arial" w:hAnsi="Arial" w:cs="Arial"/>
          <w:b w:val="0"/>
          <w:sz w:val="21"/>
          <w:szCs w:val="21"/>
        </w:rPr>
        <w:tab/>
      </w:r>
      <w:r w:rsidRPr="00712D6E">
        <w:rPr>
          <w:rFonts w:ascii="Arial" w:hAnsi="Arial" w:cs="Arial"/>
          <w:b w:val="0"/>
          <w:sz w:val="21"/>
          <w:szCs w:val="21"/>
        </w:rPr>
        <w:tab/>
      </w:r>
      <w:hyperlink r:id="rId12" w:history="1">
        <w:r w:rsidR="005B1F9D" w:rsidRPr="00712D6E">
          <w:rPr>
            <w:rStyle w:val="Hyperlink"/>
            <w:rFonts w:ascii="Arial" w:hAnsi="Arial" w:cs="Arial"/>
            <w:b w:val="0"/>
            <w:sz w:val="21"/>
            <w:szCs w:val="21"/>
          </w:rPr>
          <w:t>www.ebmpapst.com/radipac</w:t>
        </w:r>
      </w:hyperlink>
    </w:p>
    <w:p w14:paraId="410E8069" w14:textId="77777777" w:rsidR="002642B7" w:rsidRPr="00712D6E" w:rsidRDefault="002642B7" w:rsidP="002642B7">
      <w:pPr>
        <w:rPr>
          <w:rFonts w:cs="Arial"/>
          <w:sz w:val="21"/>
          <w:szCs w:val="21"/>
        </w:rPr>
      </w:pPr>
    </w:p>
    <w:p w14:paraId="0680F4EF" w14:textId="77777777" w:rsidR="003104F2" w:rsidRPr="000E36C2" w:rsidRDefault="003104F2" w:rsidP="003104F2">
      <w:pPr>
        <w:rPr>
          <w:rFonts w:cs="Arial"/>
          <w:b/>
          <w:sz w:val="21"/>
          <w:szCs w:val="21"/>
        </w:rPr>
      </w:pPr>
      <w:r w:rsidRPr="000E36C2">
        <w:rPr>
          <w:rFonts w:cs="Arial"/>
          <w:b/>
          <w:sz w:val="21"/>
          <w:szCs w:val="21"/>
        </w:rPr>
        <w:t>Über ebm-papst</w:t>
      </w:r>
    </w:p>
    <w:p w14:paraId="0330DA12" w14:textId="511AE81E" w:rsidR="00ED1663" w:rsidRPr="000E36C2" w:rsidRDefault="00ED1663" w:rsidP="00ED1663">
      <w:pPr>
        <w:rPr>
          <w:rFonts w:cs="Arial"/>
          <w:sz w:val="21"/>
          <w:szCs w:val="21"/>
        </w:rPr>
      </w:pPr>
    </w:p>
    <w:p w14:paraId="19EC4C91" w14:textId="56146AE6" w:rsidR="00ED1663" w:rsidRPr="002642B7" w:rsidRDefault="00ED1663" w:rsidP="004C55E1">
      <w:pPr>
        <w:jc w:val="both"/>
        <w:rPr>
          <w:rFonts w:cs="Arial"/>
          <w:sz w:val="21"/>
          <w:szCs w:val="21"/>
        </w:rPr>
      </w:pPr>
      <w:r w:rsidRPr="002642B7">
        <w:rPr>
          <w:rFonts w:cs="Arial"/>
          <w:sz w:val="21"/>
          <w:szCs w:val="21"/>
        </w:rPr>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w:t>
      </w:r>
    </w:p>
    <w:p w14:paraId="194205F5" w14:textId="77777777" w:rsidR="00ED1663" w:rsidRPr="002642B7" w:rsidRDefault="00ED1663" w:rsidP="00ED1663">
      <w:pPr>
        <w:rPr>
          <w:rFonts w:cs="Arial"/>
          <w:sz w:val="21"/>
          <w:szCs w:val="21"/>
        </w:rPr>
      </w:pPr>
    </w:p>
    <w:p w14:paraId="14EB5316" w14:textId="77777777" w:rsidR="00ED1663" w:rsidRPr="002642B7" w:rsidRDefault="00ED1663" w:rsidP="004C55E1">
      <w:pPr>
        <w:jc w:val="both"/>
        <w:rPr>
          <w:rFonts w:cs="Arial"/>
          <w:sz w:val="21"/>
          <w:szCs w:val="21"/>
        </w:rPr>
      </w:pPr>
      <w:r w:rsidRPr="002642B7">
        <w:rPr>
          <w:rFonts w:cs="Arial"/>
          <w:sz w:val="21"/>
          <w:szCs w:val="21"/>
        </w:rPr>
        <w:t>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p w14:paraId="50753441" w14:textId="77777777" w:rsidR="007D37E3" w:rsidRPr="002642B7" w:rsidRDefault="007D37E3" w:rsidP="00435236">
      <w:pPr>
        <w:jc w:val="both"/>
        <w:rPr>
          <w:rFonts w:cs="Arial"/>
          <w:sz w:val="22"/>
          <w:szCs w:val="22"/>
        </w:rPr>
      </w:pPr>
    </w:p>
    <w:sectPr w:rsidR="007D37E3" w:rsidRPr="002642B7" w:rsidSect="00712D6E">
      <w:headerReference w:type="default" r:id="rId13"/>
      <w:footerReference w:type="default" r:id="rId14"/>
      <w:pgSz w:w="11900" w:h="16840"/>
      <w:pgMar w:top="3653" w:right="3820" w:bottom="156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37978E" w14:textId="77777777" w:rsidR="00BE5C75" w:rsidRDefault="00BE5C75" w:rsidP="002B10BE">
      <w:r>
        <w:separator/>
      </w:r>
    </w:p>
  </w:endnote>
  <w:endnote w:type="continuationSeparator" w:id="0">
    <w:p w14:paraId="37C8C4EA" w14:textId="77777777" w:rsidR="00BE5C75" w:rsidRDefault="00BE5C75"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7B42FB" w14:textId="28E1A3A3" w:rsidR="00712D6E" w:rsidRDefault="00712D6E">
    <w:pPr>
      <w:pStyle w:val="Fuzeile"/>
    </w:pPr>
    <w:r w:rsidRPr="00D61A0D">
      <w:rPr>
        <w:noProof/>
        <w:highlight w:val="yellow"/>
        <w:lang w:eastAsia="zh-CN"/>
      </w:rPr>
      <mc:AlternateContent>
        <mc:Choice Requires="wps">
          <w:drawing>
            <wp:anchor distT="0" distB="0" distL="114300" distR="114300" simplePos="0" relativeHeight="251665408" behindDoc="0" locked="0" layoutInCell="1" allowOverlap="1" wp14:anchorId="734F6CF8" wp14:editId="004E8E2A">
              <wp:simplePos x="0" y="0"/>
              <wp:positionH relativeFrom="margin">
                <wp:align>left</wp:align>
              </wp:positionH>
              <wp:positionV relativeFrom="page">
                <wp:posOffset>10169525</wp:posOffset>
              </wp:positionV>
              <wp:extent cx="6696710" cy="584200"/>
              <wp:effectExtent l="0" t="0" r="0" b="6350"/>
              <wp:wrapThrough wrapText="bothSides">
                <wp:wrapPolygon edited="0">
                  <wp:start x="123" y="0"/>
                  <wp:lineTo x="123" y="21130"/>
                  <wp:lineTo x="21383" y="21130"/>
                  <wp:lineTo x="21383" y="0"/>
                  <wp:lineTo x="123"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ex="http://schemas.microsoft.com/office/word/2018/wordml/cex"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5543EEF2" w14:textId="2197CF01" w:rsidR="00712D6E" w:rsidRPr="00A7082B" w:rsidRDefault="00712D6E" w:rsidP="00712D6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A7082B">
                            <w:rPr>
                              <w:rFonts w:ascii="Arial" w:hAnsi="Arial" w:cs="Arial"/>
                              <w:b/>
                              <w:sz w:val="14"/>
                              <w:szCs w:val="14"/>
                              <w:lang w:val="en-GB"/>
                            </w:rPr>
                            <w:t xml:space="preserve">ebm-papst Mulfingen </w:t>
                          </w:r>
                          <w:r w:rsidR="00A7082B" w:rsidRPr="00A7082B">
                            <w:rPr>
                              <w:rFonts w:ascii="Arial" w:hAnsi="Arial" w:cs="Arial"/>
                              <w:b/>
                              <w:sz w:val="14"/>
                              <w:szCs w:val="14"/>
                              <w:lang w:val="en-GB"/>
                            </w:rPr>
                            <w:t xml:space="preserve">GmbH &amp; Co. </w:t>
                          </w:r>
                          <w:proofErr w:type="spellStart"/>
                          <w:r w:rsidR="00A7082B" w:rsidRPr="00A7082B">
                            <w:rPr>
                              <w:rFonts w:ascii="Arial" w:hAnsi="Arial" w:cs="Arial"/>
                              <w:b/>
                              <w:sz w:val="14"/>
                              <w:szCs w:val="14"/>
                              <w:lang w:val="en-GB"/>
                            </w:rPr>
                            <w:t>KGaA</w:t>
                          </w:r>
                          <w:proofErr w:type="spellEnd"/>
                          <w:r w:rsidR="00A7082B" w:rsidRPr="00A7082B">
                            <w:rPr>
                              <w:rFonts w:ascii="Arial" w:hAnsi="Arial" w:cs="Arial"/>
                              <w:b/>
                              <w:sz w:val="14"/>
                              <w:szCs w:val="14"/>
                              <w:lang w:val="en-GB"/>
                            </w:rPr>
                            <w:t xml:space="preserve"> &amp; Co. KG</w:t>
                          </w:r>
                        </w:p>
                        <w:p w14:paraId="2A32A1FE" w14:textId="77777777" w:rsidR="00712D6E" w:rsidRPr="00013199" w:rsidRDefault="00712D6E" w:rsidP="00712D6E">
                          <w:pPr>
                            <w:widowControl w:val="0"/>
                            <w:autoSpaceDE w:val="0"/>
                            <w:autoSpaceDN w:val="0"/>
                            <w:adjustRightInd w:val="0"/>
                            <w:rPr>
                              <w:rFonts w:eastAsia="MS Mincho" w:cs="Arial"/>
                              <w:sz w:val="14"/>
                              <w:szCs w:val="14"/>
                              <w:lang w:val="en-US"/>
                            </w:rPr>
                          </w:pPr>
                          <w:r w:rsidRPr="00013199">
                            <w:rPr>
                              <w:rFonts w:cs="Arial"/>
                              <w:sz w:val="14"/>
                              <w:szCs w:val="14"/>
                              <w:lang w:val="en-US"/>
                            </w:rPr>
                            <w:t xml:space="preserve">Bachmühle 2 </w:t>
                          </w:r>
                          <w:r w:rsidRPr="00013199">
                            <w:rPr>
                              <w:rFonts w:eastAsia="MS Mincho" w:cs="Arial"/>
                              <w:sz w:val="14"/>
                              <w:szCs w:val="14"/>
                              <w:lang w:val="en-US"/>
                            </w:rPr>
                            <w:t>·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34F6CF8" id="_x0000_t202" coordsize="21600,21600" o:spt="202" path="m,l,21600r21600,l21600,xe">
              <v:stroke joinstyle="miter"/>
              <v:path gradientshapeok="t" o:connecttype="rect"/>
            </v:shapetype>
            <v:shape id="Textfeld 2" o:spid="_x0000_s1027" type="#_x0000_t202" style="position:absolute;margin-left:0;margin-top:800.75pt;width:527.3pt;height:46pt;z-index:251665408;visibility:visible;mso-wrap-style:square;mso-width-percent:0;mso-wrap-distance-left:9pt;mso-wrap-distance-top:0;mso-wrap-distance-right:9pt;mso-wrap-distance-bottom:0;mso-position-horizontal:left;mso-position-horizontal-relative:margin;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" filled="f" stroked="f">
              <v:textbox>
                <w:txbxContent>
                  <w:p w14:paraId="5543EEF2" w14:textId="2197CF01" w:rsidR="00712D6E" w:rsidRPr="00A7082B" w:rsidRDefault="00712D6E" w:rsidP="00712D6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A7082B">
                      <w:rPr>
                        <w:rFonts w:ascii="Arial" w:hAnsi="Arial" w:cs="Arial"/>
                        <w:b/>
                        <w:sz w:val="14"/>
                        <w:szCs w:val="14"/>
                        <w:lang w:val="en-GB"/>
                      </w:rPr>
                      <w:t xml:space="preserve">ebm-papst Mulfingen </w:t>
                    </w:r>
                    <w:r w:rsidR="00A7082B" w:rsidRPr="00A7082B">
                      <w:rPr>
                        <w:rFonts w:ascii="Arial" w:hAnsi="Arial" w:cs="Arial"/>
                        <w:b/>
                        <w:sz w:val="14"/>
                        <w:szCs w:val="14"/>
                        <w:lang w:val="en-GB"/>
                      </w:rPr>
                      <w:t xml:space="preserve">GmbH &amp; Co. </w:t>
                    </w:r>
                    <w:proofErr w:type="spellStart"/>
                    <w:r w:rsidR="00A7082B" w:rsidRPr="00A7082B">
                      <w:rPr>
                        <w:rFonts w:ascii="Arial" w:hAnsi="Arial" w:cs="Arial"/>
                        <w:b/>
                        <w:sz w:val="14"/>
                        <w:szCs w:val="14"/>
                        <w:lang w:val="en-GB"/>
                      </w:rPr>
                      <w:t>KGaA</w:t>
                    </w:r>
                    <w:proofErr w:type="spellEnd"/>
                    <w:r w:rsidR="00A7082B" w:rsidRPr="00A7082B">
                      <w:rPr>
                        <w:rFonts w:ascii="Arial" w:hAnsi="Arial" w:cs="Arial"/>
                        <w:b/>
                        <w:sz w:val="14"/>
                        <w:szCs w:val="14"/>
                        <w:lang w:val="en-GB"/>
                      </w:rPr>
                      <w:t xml:space="preserve"> &amp; Co. KG</w:t>
                    </w:r>
                  </w:p>
                  <w:p w14:paraId="2A32A1FE" w14:textId="77777777" w:rsidR="00712D6E" w:rsidRPr="00013199" w:rsidRDefault="00712D6E" w:rsidP="00712D6E">
                    <w:pPr>
                      <w:widowControl w:val="0"/>
                      <w:autoSpaceDE w:val="0"/>
                      <w:autoSpaceDN w:val="0"/>
                      <w:adjustRightInd w:val="0"/>
                      <w:rPr>
                        <w:rFonts w:eastAsia="MS Mincho" w:cs="Arial"/>
                        <w:sz w:val="14"/>
                        <w:szCs w:val="14"/>
                        <w:lang w:val="en-US"/>
                      </w:rPr>
                    </w:pPr>
                    <w:r w:rsidRPr="00013199">
                      <w:rPr>
                        <w:rFonts w:cs="Arial"/>
                        <w:sz w:val="14"/>
                        <w:szCs w:val="14"/>
                        <w:lang w:val="en-US"/>
                      </w:rPr>
                      <w:t xml:space="preserve">Bachmühle 2 </w:t>
                    </w:r>
                    <w:r w:rsidRPr="00013199">
                      <w:rPr>
                        <w:rFonts w:eastAsia="MS Mincho" w:cs="Arial"/>
                        <w:sz w:val="14"/>
                        <w:szCs w:val="14"/>
                        <w:lang w:val="en-US"/>
                      </w:rPr>
                      <w:t>· 74673 Mulfingen · Germany · Phone +49 7938 81-0 · Fax +49 7938 81-110 · info1@de.ebmpapst.com · www.ebmpapst.com</w:t>
                    </w:r>
                  </w:p>
                </w:txbxContent>
              </v:textbox>
              <w10:wrap type="through"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B527DB" w14:textId="77777777" w:rsidR="00BE5C75" w:rsidRDefault="00BE5C75" w:rsidP="002B10BE">
      <w:r>
        <w:separator/>
      </w:r>
    </w:p>
  </w:footnote>
  <w:footnote w:type="continuationSeparator" w:id="0">
    <w:p w14:paraId="55C57118" w14:textId="77777777" w:rsidR="00BE5C75" w:rsidRDefault="00BE5C75"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5F2261"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278226753" name="Grafik 278226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3419D9C8"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013199">
                            <w:rPr>
                              <w:rFonts w:cs="Arial"/>
                              <w:noProof/>
                              <w:sz w:val="16"/>
                              <w:szCs w:val="18"/>
                            </w:rPr>
                            <w:t>19. Mai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2063EA8F" w14:textId="77777777" w:rsidR="0003055A" w:rsidRDefault="00013199" w:rsidP="0003055A">
                          <w:pPr>
                            <w:widowControl w:val="0"/>
                            <w:autoSpaceDE w:val="0"/>
                            <w:autoSpaceDN w:val="0"/>
                            <w:adjustRightInd w:val="0"/>
                            <w:rPr>
                              <w:rFonts w:cs="Arial"/>
                              <w:color w:val="000000"/>
                              <w:sz w:val="16"/>
                              <w:szCs w:val="16"/>
                            </w:rPr>
                          </w:pPr>
                          <w:hyperlink r:id="rId2" w:history="1">
                            <w:r w:rsidR="0003055A" w:rsidRPr="00122DF0">
                              <w:rPr>
                                <w:rStyle w:val="Hyperlink"/>
                                <w:rFonts w:cs="Arial"/>
                                <w:sz w:val="16"/>
                                <w:szCs w:val="16"/>
                              </w:rPr>
                              <w:t>Twitter</w:t>
                            </w:r>
                          </w:hyperlink>
                          <w:r w:rsidR="0003055A">
                            <w:rPr>
                              <w:rFonts w:cs="Arial"/>
                              <w:color w:val="000000"/>
                              <w:sz w:val="16"/>
                              <w:szCs w:val="16"/>
                            </w:rPr>
                            <w:t xml:space="preserve"> / </w:t>
                          </w:r>
                          <w:hyperlink r:id="rId3" w:history="1">
                            <w:r w:rsidR="0003055A" w:rsidRPr="00122DF0">
                              <w:rPr>
                                <w:rStyle w:val="Hyperlink"/>
                                <w:rFonts w:cs="Arial"/>
                                <w:sz w:val="16"/>
                                <w:szCs w:val="16"/>
                              </w:rPr>
                              <w:t>Facebook</w:t>
                            </w:r>
                          </w:hyperlink>
                          <w:r w:rsidR="0003055A">
                            <w:rPr>
                              <w:rFonts w:cs="Arial"/>
                              <w:color w:val="000000"/>
                              <w:sz w:val="16"/>
                              <w:szCs w:val="16"/>
                            </w:rPr>
                            <w:t xml:space="preserve"> / </w:t>
                          </w:r>
                          <w:hyperlink r:id="rId4" w:history="1">
                            <w:proofErr w:type="spellStart"/>
                            <w:r w:rsidR="0003055A" w:rsidRPr="00122DF0">
                              <w:rPr>
                                <w:rStyle w:val="Hyperlink"/>
                                <w:rFonts w:cs="Arial"/>
                                <w:sz w:val="16"/>
                                <w:szCs w:val="16"/>
                              </w:rPr>
                              <w:t>Youtube</w:t>
                            </w:r>
                            <w:proofErr w:type="spellEnd"/>
                          </w:hyperlink>
                          <w:r w:rsidR="0003055A" w:rsidRPr="00FF116E">
                            <w:rPr>
                              <w:rFonts w:cs="Arial"/>
                              <w:color w:val="000000"/>
                              <w:sz w:val="16"/>
                              <w:szCs w:val="16"/>
                            </w:rPr>
                            <w:t xml:space="preserve"> </w:t>
                          </w:r>
                          <w:r w:rsidR="0003055A">
                            <w:rPr>
                              <w:rFonts w:cs="Arial"/>
                              <w:color w:val="000000"/>
                              <w:sz w:val="16"/>
                              <w:szCs w:val="16"/>
                            </w:rPr>
                            <w:t>/</w:t>
                          </w:r>
                          <w:r w:rsidR="0003055A">
                            <w:rPr>
                              <w:rFonts w:cs="Arial"/>
                              <w:color w:val="000000"/>
                              <w:sz w:val="16"/>
                              <w:szCs w:val="16"/>
                            </w:rPr>
                            <w:br/>
                          </w:r>
                          <w:hyperlink r:id="rId5" w:history="1">
                            <w:r w:rsidR="0003055A" w:rsidRPr="00122DF0">
                              <w:rPr>
                                <w:rStyle w:val="Hyperlink"/>
                                <w:rFonts w:cs="Arial"/>
                                <w:sz w:val="16"/>
                                <w:szCs w:val="16"/>
                              </w:rPr>
                              <w:t>Instagram</w:t>
                            </w:r>
                          </w:hyperlink>
                          <w:r w:rsidR="0003055A">
                            <w:rPr>
                              <w:rFonts w:cs="Arial"/>
                              <w:color w:val="000000"/>
                              <w:sz w:val="16"/>
                              <w:szCs w:val="16"/>
                            </w:rPr>
                            <w:t xml:space="preserve"> / </w:t>
                          </w:r>
                          <w:hyperlink r:id="rId6" w:history="1">
                            <w:r w:rsidR="0003055A" w:rsidRPr="00122DF0">
                              <w:rPr>
                                <w:rStyle w:val="Hyperlink"/>
                                <w:rFonts w:cs="Arial"/>
                                <w:sz w:val="16"/>
                                <w:szCs w:val="16"/>
                              </w:rPr>
                              <w:t>LinkedIn</w:t>
                            </w:r>
                          </w:hyperlink>
                        </w:p>
                        <w:p w14:paraId="45A62230" w14:textId="77777777" w:rsidR="005D0EC3" w:rsidRPr="00497882"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3419D9C8"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013199">
                      <w:rPr>
                        <w:rFonts w:cs="Arial"/>
                        <w:noProof/>
                        <w:sz w:val="16"/>
                        <w:szCs w:val="18"/>
                      </w:rPr>
                      <w:t>19. Mai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2063EA8F" w14:textId="77777777" w:rsidR="0003055A" w:rsidRDefault="00013199" w:rsidP="0003055A">
                    <w:pPr>
                      <w:widowControl w:val="0"/>
                      <w:autoSpaceDE w:val="0"/>
                      <w:autoSpaceDN w:val="0"/>
                      <w:adjustRightInd w:val="0"/>
                      <w:rPr>
                        <w:rFonts w:cs="Arial"/>
                        <w:color w:val="000000"/>
                        <w:sz w:val="16"/>
                        <w:szCs w:val="16"/>
                      </w:rPr>
                    </w:pPr>
                    <w:hyperlink r:id="rId7" w:history="1">
                      <w:r w:rsidR="0003055A" w:rsidRPr="00122DF0">
                        <w:rPr>
                          <w:rStyle w:val="Hyperlink"/>
                          <w:rFonts w:cs="Arial"/>
                          <w:sz w:val="16"/>
                          <w:szCs w:val="16"/>
                        </w:rPr>
                        <w:t>Twitter</w:t>
                      </w:r>
                    </w:hyperlink>
                    <w:r w:rsidR="0003055A">
                      <w:rPr>
                        <w:rFonts w:cs="Arial"/>
                        <w:color w:val="000000"/>
                        <w:sz w:val="16"/>
                        <w:szCs w:val="16"/>
                      </w:rPr>
                      <w:t xml:space="preserve"> / </w:t>
                    </w:r>
                    <w:hyperlink r:id="rId8" w:history="1">
                      <w:r w:rsidR="0003055A" w:rsidRPr="00122DF0">
                        <w:rPr>
                          <w:rStyle w:val="Hyperlink"/>
                          <w:rFonts w:cs="Arial"/>
                          <w:sz w:val="16"/>
                          <w:szCs w:val="16"/>
                        </w:rPr>
                        <w:t>Facebook</w:t>
                      </w:r>
                    </w:hyperlink>
                    <w:r w:rsidR="0003055A">
                      <w:rPr>
                        <w:rFonts w:cs="Arial"/>
                        <w:color w:val="000000"/>
                        <w:sz w:val="16"/>
                        <w:szCs w:val="16"/>
                      </w:rPr>
                      <w:t xml:space="preserve"> / </w:t>
                    </w:r>
                    <w:hyperlink r:id="rId9" w:history="1">
                      <w:proofErr w:type="spellStart"/>
                      <w:r w:rsidR="0003055A" w:rsidRPr="00122DF0">
                        <w:rPr>
                          <w:rStyle w:val="Hyperlink"/>
                          <w:rFonts w:cs="Arial"/>
                          <w:sz w:val="16"/>
                          <w:szCs w:val="16"/>
                        </w:rPr>
                        <w:t>Youtube</w:t>
                      </w:r>
                      <w:proofErr w:type="spellEnd"/>
                    </w:hyperlink>
                    <w:r w:rsidR="0003055A" w:rsidRPr="00FF116E">
                      <w:rPr>
                        <w:rFonts w:cs="Arial"/>
                        <w:color w:val="000000"/>
                        <w:sz w:val="16"/>
                        <w:szCs w:val="16"/>
                      </w:rPr>
                      <w:t xml:space="preserve"> </w:t>
                    </w:r>
                    <w:r w:rsidR="0003055A">
                      <w:rPr>
                        <w:rFonts w:cs="Arial"/>
                        <w:color w:val="000000"/>
                        <w:sz w:val="16"/>
                        <w:szCs w:val="16"/>
                      </w:rPr>
                      <w:t>/</w:t>
                    </w:r>
                    <w:r w:rsidR="0003055A">
                      <w:rPr>
                        <w:rFonts w:cs="Arial"/>
                        <w:color w:val="000000"/>
                        <w:sz w:val="16"/>
                        <w:szCs w:val="16"/>
                      </w:rPr>
                      <w:br/>
                    </w:r>
                    <w:hyperlink r:id="rId10" w:history="1">
                      <w:r w:rsidR="0003055A" w:rsidRPr="00122DF0">
                        <w:rPr>
                          <w:rStyle w:val="Hyperlink"/>
                          <w:rFonts w:cs="Arial"/>
                          <w:sz w:val="16"/>
                          <w:szCs w:val="16"/>
                        </w:rPr>
                        <w:t>Instagram</w:t>
                      </w:r>
                    </w:hyperlink>
                    <w:r w:rsidR="0003055A">
                      <w:rPr>
                        <w:rFonts w:cs="Arial"/>
                        <w:color w:val="000000"/>
                        <w:sz w:val="16"/>
                        <w:szCs w:val="16"/>
                      </w:rPr>
                      <w:t xml:space="preserve"> / </w:t>
                    </w:r>
                    <w:hyperlink r:id="rId11" w:history="1">
                      <w:r w:rsidR="0003055A" w:rsidRPr="00122DF0">
                        <w:rPr>
                          <w:rStyle w:val="Hyperlink"/>
                          <w:rFonts w:cs="Arial"/>
                          <w:sz w:val="16"/>
                          <w:szCs w:val="16"/>
                        </w:rPr>
                        <w:t>LinkedIn</w:t>
                      </w:r>
                    </w:hyperlink>
                  </w:p>
                  <w:p w14:paraId="45A62230" w14:textId="77777777" w:rsidR="005D0EC3" w:rsidRPr="00497882" w:rsidRDefault="005D0EC3" w:rsidP="005D0EC3">
                    <w:pPr>
                      <w:rPr>
                        <w:rFonts w:cs="Arial"/>
                        <w:sz w:val="16"/>
                        <w:szCs w:val="18"/>
                      </w:rPr>
                    </w:pPr>
                  </w:p>
                </w:txbxContent>
              </v:textbox>
            </v:shape>
          </w:pict>
        </mc:Fallback>
      </mc:AlternateContent>
    </w:r>
    <w:r w:rsidR="0013755A" w:rsidRPr="005F2261">
      <w:rPr>
        <w:rFonts w:ascii="Arial" w:hAnsi="Arial" w:cs="Arial"/>
        <w:bCs/>
        <w:sz w:val="32"/>
        <w:szCs w:val="32"/>
      </w:rPr>
      <w:t>PRESSEINFORMATION</w:t>
    </w:r>
  </w:p>
  <w:p w14:paraId="173CEFC0" w14:textId="77777777" w:rsidR="003E593D" w:rsidRPr="005F2261" w:rsidRDefault="003E593D" w:rsidP="003E593D">
    <w:pPr>
      <w:pStyle w:val="-B-Zwischen"/>
      <w:spacing w:before="0" w:line="240" w:lineRule="auto"/>
      <w:rPr>
        <w:rFonts w:ascii="Arial" w:hAnsi="Arial" w:cs="Arial"/>
        <w:b w:val="0"/>
        <w:sz w:val="22"/>
      </w:rPr>
    </w:pPr>
  </w:p>
  <w:p w14:paraId="17C64F27" w14:textId="77777777" w:rsidR="003E593D" w:rsidRPr="005F2261" w:rsidRDefault="003E593D" w:rsidP="003E593D">
    <w:pPr>
      <w:rPr>
        <w:sz w:val="22"/>
        <w:lang w:eastAsia="ar-SA"/>
      </w:rPr>
    </w:pPr>
  </w:p>
  <w:p w14:paraId="2DD739B3" w14:textId="77777777" w:rsidR="003E593D" w:rsidRPr="005F2261" w:rsidRDefault="003E593D" w:rsidP="003E593D">
    <w:pPr>
      <w:rPr>
        <w:sz w:val="22"/>
        <w:lang w:eastAsia="ar-SA"/>
      </w:rPr>
    </w:pPr>
  </w:p>
  <w:p w14:paraId="34CD5A26" w14:textId="77777777" w:rsidR="003E593D" w:rsidRPr="005F2261" w:rsidRDefault="003E593D" w:rsidP="003E593D">
    <w:pPr>
      <w:rPr>
        <w:sz w:val="22"/>
        <w:lang w:eastAsia="ar-SA"/>
      </w:rPr>
    </w:pPr>
  </w:p>
  <w:p w14:paraId="130B0CCB" w14:textId="40DFC950" w:rsidR="005B134D" w:rsidRDefault="000204EA" w:rsidP="009E25E7">
    <w:pPr>
      <w:rPr>
        <w:rFonts w:eastAsia="Lucida Sans Unicode" w:cs="Arial"/>
        <w:b/>
        <w:bCs/>
        <w:sz w:val="24"/>
        <w:szCs w:val="24"/>
        <w:lang w:eastAsia="ar-SA"/>
      </w:rPr>
    </w:pPr>
    <w:r>
      <w:rPr>
        <w:rFonts w:eastAsia="Lucida Sans Unicode" w:cs="Arial"/>
        <w:b/>
        <w:bCs/>
        <w:sz w:val="24"/>
        <w:szCs w:val="24"/>
        <w:lang w:eastAsia="ar-SA"/>
      </w:rPr>
      <w:t xml:space="preserve">ebm-papst </w:t>
    </w:r>
    <w:proofErr w:type="spellStart"/>
    <w:r w:rsidR="005B134D" w:rsidRPr="005B134D">
      <w:rPr>
        <w:rFonts w:eastAsia="Lucida Sans Unicode" w:cs="Arial"/>
        <w:b/>
        <w:bCs/>
        <w:sz w:val="24"/>
        <w:szCs w:val="24"/>
        <w:lang w:eastAsia="ar-SA"/>
      </w:rPr>
      <w:t>FanGrid</w:t>
    </w:r>
    <w:proofErr w:type="spellEnd"/>
    <w:r w:rsidR="005B134D" w:rsidRPr="005B134D">
      <w:rPr>
        <w:rFonts w:eastAsia="Lucida Sans Unicode" w:cs="Arial"/>
        <w:b/>
        <w:bCs/>
        <w:sz w:val="24"/>
        <w:szCs w:val="24"/>
        <w:lang w:eastAsia="ar-SA"/>
      </w:rPr>
      <w:t xml:space="preserve"> für das </w:t>
    </w:r>
    <w:proofErr w:type="spellStart"/>
    <w:r w:rsidR="005B134D" w:rsidRPr="005B134D">
      <w:rPr>
        <w:rFonts w:eastAsia="Lucida Sans Unicode" w:cs="Arial"/>
        <w:b/>
        <w:bCs/>
        <w:sz w:val="24"/>
        <w:szCs w:val="24"/>
        <w:lang w:eastAsia="ar-SA"/>
      </w:rPr>
      <w:t>Extremely</w:t>
    </w:r>
    <w:proofErr w:type="spellEnd"/>
    <w:r w:rsidR="005B134D" w:rsidRPr="005B134D">
      <w:rPr>
        <w:rFonts w:eastAsia="Lucida Sans Unicode" w:cs="Arial"/>
        <w:b/>
        <w:bCs/>
        <w:sz w:val="24"/>
        <w:szCs w:val="24"/>
        <w:lang w:eastAsia="ar-SA"/>
      </w:rPr>
      <w:t xml:space="preserve"> Large </w:t>
    </w:r>
    <w:proofErr w:type="spellStart"/>
    <w:r w:rsidR="005B134D" w:rsidRPr="005B134D">
      <w:rPr>
        <w:rFonts w:eastAsia="Lucida Sans Unicode" w:cs="Arial"/>
        <w:b/>
        <w:bCs/>
        <w:sz w:val="24"/>
        <w:szCs w:val="24"/>
        <w:lang w:eastAsia="ar-SA"/>
      </w:rPr>
      <w:t>Telescope</w:t>
    </w:r>
    <w:proofErr w:type="spellEnd"/>
    <w:r w:rsidR="005B134D" w:rsidRPr="005B134D">
      <w:rPr>
        <w:rFonts w:eastAsia="Lucida Sans Unicode" w:cs="Arial"/>
        <w:b/>
        <w:bCs/>
        <w:sz w:val="24"/>
        <w:szCs w:val="24"/>
        <w:lang w:eastAsia="ar-SA"/>
      </w:rPr>
      <w:t xml:space="preserve"> in Chile </w:t>
    </w:r>
    <w:r w:rsidR="005B134D">
      <w:rPr>
        <w:rFonts w:eastAsia="Lucida Sans Unicode" w:cs="Arial"/>
        <w:b/>
        <w:bCs/>
        <w:sz w:val="24"/>
        <w:szCs w:val="24"/>
        <w:lang w:eastAsia="ar-SA"/>
      </w:rPr>
      <w:br/>
    </w:r>
  </w:p>
  <w:p w14:paraId="62E8838B" w14:textId="541F5B39" w:rsidR="009E25E7" w:rsidRDefault="00EF27B5" w:rsidP="00EF27B5">
    <w:pPr>
      <w:rPr>
        <w:b/>
        <w:sz w:val="28"/>
        <w:szCs w:val="28"/>
        <w:lang w:eastAsia="ar-SA"/>
      </w:rPr>
    </w:pPr>
    <w:r w:rsidRPr="00EF27B5">
      <w:rPr>
        <w:b/>
        <w:sz w:val="28"/>
        <w:szCs w:val="28"/>
        <w:lang w:eastAsia="ar-SA"/>
      </w:rPr>
      <w:t>RLT-Anlagen kühlen Lasersysteme des größten Teleskops der Welt</w:t>
    </w:r>
  </w:p>
  <w:p w14:paraId="5B3A2463" w14:textId="77777777" w:rsidR="00D604D9" w:rsidRPr="009E25E7" w:rsidRDefault="00D604D9" w:rsidP="00EF27B5">
    <w:pPr>
      <w:rPr>
        <w:b/>
        <w:sz w:val="28"/>
        <w:szCs w:val="28"/>
        <w:lang w:eastAsia="ar-S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1A6738B"/>
    <w:multiLevelType w:val="multilevel"/>
    <w:tmpl w:val="CC5451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13199"/>
    <w:rsid w:val="000204EA"/>
    <w:rsid w:val="00020DD5"/>
    <w:rsid w:val="0003055A"/>
    <w:rsid w:val="0004770E"/>
    <w:rsid w:val="000706A3"/>
    <w:rsid w:val="00075517"/>
    <w:rsid w:val="00076035"/>
    <w:rsid w:val="0008779D"/>
    <w:rsid w:val="000909D3"/>
    <w:rsid w:val="00090E62"/>
    <w:rsid w:val="000A3F64"/>
    <w:rsid w:val="000E36C2"/>
    <w:rsid w:val="000E499C"/>
    <w:rsid w:val="000F184A"/>
    <w:rsid w:val="000F34B0"/>
    <w:rsid w:val="001122CD"/>
    <w:rsid w:val="00114F31"/>
    <w:rsid w:val="00132952"/>
    <w:rsid w:val="0013755A"/>
    <w:rsid w:val="00146982"/>
    <w:rsid w:val="001611A1"/>
    <w:rsid w:val="00166BFA"/>
    <w:rsid w:val="001816C2"/>
    <w:rsid w:val="001844F5"/>
    <w:rsid w:val="0019396C"/>
    <w:rsid w:val="001D3037"/>
    <w:rsid w:val="001D50E2"/>
    <w:rsid w:val="001F286B"/>
    <w:rsid w:val="001F6896"/>
    <w:rsid w:val="00227B78"/>
    <w:rsid w:val="002304B9"/>
    <w:rsid w:val="0023497E"/>
    <w:rsid w:val="002430EC"/>
    <w:rsid w:val="00255B36"/>
    <w:rsid w:val="00262F81"/>
    <w:rsid w:val="002642B7"/>
    <w:rsid w:val="0028417B"/>
    <w:rsid w:val="002903FB"/>
    <w:rsid w:val="002A207B"/>
    <w:rsid w:val="002A510C"/>
    <w:rsid w:val="002B10BE"/>
    <w:rsid w:val="002C7B56"/>
    <w:rsid w:val="002F2B24"/>
    <w:rsid w:val="003055C1"/>
    <w:rsid w:val="003104F2"/>
    <w:rsid w:val="003212B7"/>
    <w:rsid w:val="00340DCC"/>
    <w:rsid w:val="00382D96"/>
    <w:rsid w:val="003832F0"/>
    <w:rsid w:val="00397C53"/>
    <w:rsid w:val="003A35CF"/>
    <w:rsid w:val="003B7C9F"/>
    <w:rsid w:val="003C1FA8"/>
    <w:rsid w:val="003E03D3"/>
    <w:rsid w:val="003E593D"/>
    <w:rsid w:val="0041479F"/>
    <w:rsid w:val="00420552"/>
    <w:rsid w:val="00435236"/>
    <w:rsid w:val="00460ECE"/>
    <w:rsid w:val="00497882"/>
    <w:rsid w:val="004C55E1"/>
    <w:rsid w:val="004D3ECC"/>
    <w:rsid w:val="005477C7"/>
    <w:rsid w:val="00586F36"/>
    <w:rsid w:val="0059072C"/>
    <w:rsid w:val="005A5FC3"/>
    <w:rsid w:val="005B134D"/>
    <w:rsid w:val="005B1F9D"/>
    <w:rsid w:val="005C0AF9"/>
    <w:rsid w:val="005D0EC3"/>
    <w:rsid w:val="005D4FA3"/>
    <w:rsid w:val="005E5168"/>
    <w:rsid w:val="005F07CD"/>
    <w:rsid w:val="005F143E"/>
    <w:rsid w:val="005F2261"/>
    <w:rsid w:val="00651AF7"/>
    <w:rsid w:val="00693428"/>
    <w:rsid w:val="006B2AC9"/>
    <w:rsid w:val="006D286F"/>
    <w:rsid w:val="006D2FDD"/>
    <w:rsid w:val="006E2F0C"/>
    <w:rsid w:val="006E3F17"/>
    <w:rsid w:val="0070508B"/>
    <w:rsid w:val="00711085"/>
    <w:rsid w:val="00712D6E"/>
    <w:rsid w:val="0073713B"/>
    <w:rsid w:val="00764970"/>
    <w:rsid w:val="007D37E3"/>
    <w:rsid w:val="007D7DE4"/>
    <w:rsid w:val="007E5AF8"/>
    <w:rsid w:val="007E6DF4"/>
    <w:rsid w:val="007F5769"/>
    <w:rsid w:val="00806300"/>
    <w:rsid w:val="00806F16"/>
    <w:rsid w:val="00812A5A"/>
    <w:rsid w:val="008335A7"/>
    <w:rsid w:val="00850869"/>
    <w:rsid w:val="00865FCC"/>
    <w:rsid w:val="00886517"/>
    <w:rsid w:val="00892FC1"/>
    <w:rsid w:val="008C0F00"/>
    <w:rsid w:val="008D520E"/>
    <w:rsid w:val="008E1452"/>
    <w:rsid w:val="00944D8F"/>
    <w:rsid w:val="0095557D"/>
    <w:rsid w:val="009A12DC"/>
    <w:rsid w:val="009A6CC8"/>
    <w:rsid w:val="009C55EA"/>
    <w:rsid w:val="009E25E7"/>
    <w:rsid w:val="00A320EF"/>
    <w:rsid w:val="00A4603A"/>
    <w:rsid w:val="00A67B1D"/>
    <w:rsid w:val="00A7080C"/>
    <w:rsid w:val="00A7082B"/>
    <w:rsid w:val="00A763BD"/>
    <w:rsid w:val="00A812F6"/>
    <w:rsid w:val="00A82065"/>
    <w:rsid w:val="00A823E9"/>
    <w:rsid w:val="00A83F76"/>
    <w:rsid w:val="00A8521E"/>
    <w:rsid w:val="00A90FFB"/>
    <w:rsid w:val="00A91CC7"/>
    <w:rsid w:val="00AA1B22"/>
    <w:rsid w:val="00AE7246"/>
    <w:rsid w:val="00B151D2"/>
    <w:rsid w:val="00B35BB6"/>
    <w:rsid w:val="00B47A81"/>
    <w:rsid w:val="00B644E6"/>
    <w:rsid w:val="00B817AB"/>
    <w:rsid w:val="00B853DC"/>
    <w:rsid w:val="00BA32BE"/>
    <w:rsid w:val="00BA6851"/>
    <w:rsid w:val="00BD121C"/>
    <w:rsid w:val="00BD1E5E"/>
    <w:rsid w:val="00BE083F"/>
    <w:rsid w:val="00BE5C75"/>
    <w:rsid w:val="00C25161"/>
    <w:rsid w:val="00C92D8A"/>
    <w:rsid w:val="00C94978"/>
    <w:rsid w:val="00CA05D1"/>
    <w:rsid w:val="00CA0D5D"/>
    <w:rsid w:val="00CA3CA8"/>
    <w:rsid w:val="00CB5EAB"/>
    <w:rsid w:val="00CC3AA2"/>
    <w:rsid w:val="00CC5107"/>
    <w:rsid w:val="00CC748F"/>
    <w:rsid w:val="00CD59D9"/>
    <w:rsid w:val="00CE035C"/>
    <w:rsid w:val="00CF5B79"/>
    <w:rsid w:val="00D1418C"/>
    <w:rsid w:val="00D370A7"/>
    <w:rsid w:val="00D55946"/>
    <w:rsid w:val="00D604D9"/>
    <w:rsid w:val="00D61A0D"/>
    <w:rsid w:val="00D624C8"/>
    <w:rsid w:val="00D72933"/>
    <w:rsid w:val="00D72FE3"/>
    <w:rsid w:val="00D77A98"/>
    <w:rsid w:val="00D9449D"/>
    <w:rsid w:val="00DF725C"/>
    <w:rsid w:val="00E02842"/>
    <w:rsid w:val="00E35C93"/>
    <w:rsid w:val="00E43D25"/>
    <w:rsid w:val="00E52E26"/>
    <w:rsid w:val="00E644B5"/>
    <w:rsid w:val="00E758E8"/>
    <w:rsid w:val="00E823E2"/>
    <w:rsid w:val="00EB360E"/>
    <w:rsid w:val="00ED1663"/>
    <w:rsid w:val="00ED4CD6"/>
    <w:rsid w:val="00EE62E4"/>
    <w:rsid w:val="00EF27B5"/>
    <w:rsid w:val="00EF32E2"/>
    <w:rsid w:val="00F203B2"/>
    <w:rsid w:val="00F4480D"/>
    <w:rsid w:val="00F467B2"/>
    <w:rsid w:val="00F46CEB"/>
    <w:rsid w:val="00F54C9B"/>
    <w:rsid w:val="00F6682D"/>
    <w:rsid w:val="00F73087"/>
    <w:rsid w:val="00F73A35"/>
    <w:rsid w:val="00F83C59"/>
    <w:rsid w:val="00FA5F8E"/>
    <w:rsid w:val="00FB5FB0"/>
    <w:rsid w:val="00FB7424"/>
    <w:rsid w:val="00FC64CA"/>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Default">
    <w:name w:val="Default"/>
    <w:rsid w:val="0095557D"/>
    <w:pPr>
      <w:autoSpaceDE w:val="0"/>
      <w:autoSpaceDN w:val="0"/>
      <w:adjustRightInd w:val="0"/>
    </w:pPr>
    <w:rPr>
      <w:rFonts w:ascii="Arial" w:hAnsi="Arial" w:cs="Arial"/>
      <w:color w:val="000000"/>
    </w:rPr>
  </w:style>
  <w:style w:type="character" w:customStyle="1" w:styleId="normaltextrun">
    <w:name w:val="normaltextrun"/>
    <w:basedOn w:val="Absatz-Standardschriftart"/>
    <w:rsid w:val="0095557D"/>
  </w:style>
  <w:style w:type="paragraph" w:customStyle="1" w:styleId="paragraph">
    <w:name w:val="paragraph"/>
    <w:basedOn w:val="Standard"/>
    <w:rsid w:val="0095557D"/>
    <w:pPr>
      <w:spacing w:before="100" w:beforeAutospacing="1" w:after="100" w:afterAutospacing="1"/>
    </w:pPr>
    <w:rPr>
      <w:rFonts w:ascii="Times New Roman" w:hAnsi="Times New Roman"/>
      <w:sz w:val="24"/>
      <w:szCs w:val="24"/>
    </w:rPr>
  </w:style>
  <w:style w:type="paragraph" w:styleId="NurText">
    <w:name w:val="Plain Text"/>
    <w:basedOn w:val="Standard"/>
    <w:link w:val="NurTextZchn"/>
    <w:uiPriority w:val="99"/>
    <w:unhideWhenUsed/>
    <w:rsid w:val="0095557D"/>
    <w:rPr>
      <w:rFonts w:ascii="Calibri" w:hAnsi="Calibri"/>
      <w:sz w:val="22"/>
      <w:szCs w:val="21"/>
      <w:lang w:eastAsia="en-US"/>
    </w:rPr>
  </w:style>
  <w:style w:type="character" w:customStyle="1" w:styleId="NurTextZchn">
    <w:name w:val="Nur Text Zchn"/>
    <w:basedOn w:val="Absatz-Standardschriftart"/>
    <w:link w:val="NurText"/>
    <w:uiPriority w:val="99"/>
    <w:rsid w:val="0095557D"/>
    <w:rPr>
      <w:rFonts w:ascii="Calibri" w:eastAsia="Times New Roman" w:hAnsi="Calibri" w:cs="Times New Roman"/>
      <w:sz w:val="22"/>
      <w:szCs w:val="21"/>
      <w:lang w:eastAsia="en-US"/>
    </w:rPr>
  </w:style>
  <w:style w:type="paragraph" w:customStyle="1" w:styleId="RBSText">
    <w:name w:val="RBS_Text"/>
    <w:autoRedefine/>
    <w:qFormat/>
    <w:rsid w:val="00A67B1D"/>
    <w:pPr>
      <w:tabs>
        <w:tab w:val="left" w:pos="3686"/>
        <w:tab w:val="right" w:pos="9072"/>
        <w:tab w:val="right" w:pos="9299"/>
      </w:tabs>
      <w:suppressAutoHyphens/>
      <w:spacing w:after="198"/>
      <w:jc w:val="both"/>
    </w:pPr>
    <w:rPr>
      <w:rFonts w:ascii="Arial" w:eastAsia="SimSun" w:hAnsi="Arial" w:cs="Arial"/>
      <w:b/>
      <w:sz w:val="22"/>
      <w:szCs w:val="22"/>
      <w:lang w:eastAsia="zh-CN" w:bidi="hi-IN"/>
    </w:rPr>
  </w:style>
  <w:style w:type="paragraph" w:customStyle="1" w:styleId="RBSB-Zwischen">
    <w:name w:val="RBS_ÜB-Zwischen"/>
    <w:basedOn w:val="RBSText"/>
    <w:autoRedefine/>
    <w:qFormat/>
    <w:rsid w:val="00A7080C"/>
    <w:pPr>
      <w:keepNext/>
      <w:tabs>
        <w:tab w:val="clear" w:pos="3686"/>
        <w:tab w:val="clear" w:pos="9072"/>
        <w:tab w:val="clear" w:pos="9299"/>
      </w:tabs>
      <w:suppressAutoHyphens w:val="0"/>
      <w:spacing w:after="0" w:line="360" w:lineRule="auto"/>
      <w:jc w:val="left"/>
    </w:pPr>
    <w:rPr>
      <w:color w:val="00000A"/>
    </w:rPr>
  </w:style>
  <w:style w:type="character" w:styleId="NichtaufgelsteErwhnung">
    <w:name w:val="Unresolved Mention"/>
    <w:basedOn w:val="Absatz-Standardschriftart"/>
    <w:uiPriority w:val="99"/>
    <w:semiHidden/>
    <w:unhideWhenUsed/>
    <w:rsid w:val="00CF5B79"/>
    <w:rPr>
      <w:color w:val="605E5C"/>
      <w:shd w:val="clear" w:color="auto" w:fill="E1DFDD"/>
    </w:rPr>
  </w:style>
  <w:style w:type="character" w:styleId="Kommentarzeichen">
    <w:name w:val="annotation reference"/>
    <w:basedOn w:val="Absatz-Standardschriftart"/>
    <w:uiPriority w:val="99"/>
    <w:semiHidden/>
    <w:unhideWhenUsed/>
    <w:rsid w:val="00FB7424"/>
    <w:rPr>
      <w:sz w:val="16"/>
      <w:szCs w:val="16"/>
    </w:rPr>
  </w:style>
  <w:style w:type="paragraph" w:styleId="Kommentartext">
    <w:name w:val="annotation text"/>
    <w:basedOn w:val="Standard"/>
    <w:link w:val="KommentartextZchn"/>
    <w:uiPriority w:val="99"/>
    <w:unhideWhenUsed/>
    <w:rsid w:val="00FB7424"/>
  </w:style>
  <w:style w:type="character" w:customStyle="1" w:styleId="KommentartextZchn">
    <w:name w:val="Kommentartext Zchn"/>
    <w:basedOn w:val="Absatz-Standardschriftart"/>
    <w:link w:val="Kommentartext"/>
    <w:uiPriority w:val="99"/>
    <w:rsid w:val="00FB7424"/>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FB7424"/>
    <w:rPr>
      <w:b/>
      <w:bCs/>
    </w:rPr>
  </w:style>
  <w:style w:type="character" w:customStyle="1" w:styleId="KommentarthemaZchn">
    <w:name w:val="Kommentarthema Zchn"/>
    <w:basedOn w:val="KommentartextZchn"/>
    <w:link w:val="Kommentarthema"/>
    <w:uiPriority w:val="99"/>
    <w:semiHidden/>
    <w:rsid w:val="00FB7424"/>
    <w:rPr>
      <w:rFonts w:ascii="Arial" w:eastAsia="Times New Roman" w:hAnsi="Arial" w:cs="Times New Roman"/>
      <w:b/>
      <w:bCs/>
      <w:sz w:val="20"/>
      <w:szCs w:val="20"/>
    </w:rPr>
  </w:style>
  <w:style w:type="character" w:styleId="BesuchterLink">
    <w:name w:val="FollowedHyperlink"/>
    <w:basedOn w:val="Absatz-Standardschriftart"/>
    <w:uiPriority w:val="99"/>
    <w:semiHidden/>
    <w:unhideWhenUsed/>
    <w:rsid w:val="002642B7"/>
    <w:rPr>
      <w:color w:val="800080" w:themeColor="followedHyperlink"/>
      <w:u w:val="single"/>
    </w:rPr>
  </w:style>
  <w:style w:type="paragraph" w:styleId="berarbeitung">
    <w:name w:val="Revision"/>
    <w:hidden/>
    <w:uiPriority w:val="99"/>
    <w:semiHidden/>
    <w:rsid w:val="000204EA"/>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6640049">
      <w:bodyDiv w:val="1"/>
      <w:marLeft w:val="0"/>
      <w:marRight w:val="0"/>
      <w:marTop w:val="0"/>
      <w:marBottom w:val="0"/>
      <w:divBdr>
        <w:top w:val="none" w:sz="0" w:space="0" w:color="auto"/>
        <w:left w:val="none" w:sz="0" w:space="0" w:color="auto"/>
        <w:bottom w:val="none" w:sz="0" w:space="0" w:color="auto"/>
        <w:right w:val="none" w:sz="0" w:space="0" w:color="auto"/>
      </w:divBdr>
      <w:divsChild>
        <w:div w:id="986930953">
          <w:marLeft w:val="0"/>
          <w:marRight w:val="0"/>
          <w:marTop w:val="0"/>
          <w:marBottom w:val="0"/>
          <w:divBdr>
            <w:top w:val="none" w:sz="0" w:space="0" w:color="auto"/>
            <w:left w:val="none" w:sz="0" w:space="0" w:color="auto"/>
            <w:bottom w:val="none" w:sz="0" w:space="0" w:color="auto"/>
            <w:right w:val="none" w:sz="0" w:space="0" w:color="auto"/>
          </w:divBdr>
          <w:divsChild>
            <w:div w:id="121615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872072">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98380621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ebmpapst.com/radipac"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8" Type="http://schemas.openxmlformats.org/officeDocument/2006/relationships/hyperlink" Target="https://www.facebook.com/ebmpapstDE" TargetMode="External"/><Relationship Id="rId3" Type="http://schemas.openxmlformats.org/officeDocument/2006/relationships/hyperlink" Target="https://www.facebook.com/ebmpapstDE" TargetMode="External"/><Relationship Id="rId7" Type="http://schemas.openxmlformats.org/officeDocument/2006/relationships/hyperlink" Target="https://twitter.com/ebmpapst_news" TargetMode="External"/><Relationship Id="rId2" Type="http://schemas.openxmlformats.org/officeDocument/2006/relationships/hyperlink" Target="https://twitter.com/ebmpapst_news" TargetMode="External"/><Relationship Id="rId1" Type="http://schemas.openxmlformats.org/officeDocument/2006/relationships/image" Target="media/image3.png"/><Relationship Id="rId6" Type="http://schemas.openxmlformats.org/officeDocument/2006/relationships/hyperlink" Target="https://www.linkedin.com/company/ebm-papst-group" TargetMode="External"/><Relationship Id="rId11" Type="http://schemas.openxmlformats.org/officeDocument/2006/relationships/hyperlink" Target="https://www.linkedin.com/company/ebm-papst-group" TargetMode="External"/><Relationship Id="rId5" Type="http://schemas.openxmlformats.org/officeDocument/2006/relationships/hyperlink" Target="https://www.instagram.com/ebmpapst_group/" TargetMode="External"/><Relationship Id="rId10" Type="http://schemas.openxmlformats.org/officeDocument/2006/relationships/hyperlink" Target="https://www.instagram.com/ebmpapst_group/" TargetMode="External"/><Relationship Id="rId4" Type="http://schemas.openxmlformats.org/officeDocument/2006/relationships/hyperlink" Target="https://www.youtube.com/c/ebm-papst_group" TargetMode="External"/><Relationship Id="rId9" Type="http://schemas.openxmlformats.org/officeDocument/2006/relationships/hyperlink" Target="https://www.youtube.com/c/ebm-papst_group"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d232664-c692-4795-a68e-bf25547ca882">
      <Terms xmlns="http://schemas.microsoft.com/office/infopath/2007/PartnerControls"/>
    </lcf76f155ced4ddcb4097134ff3c332f>
    <Status xmlns="3d232664-c692-4795-a68e-bf25547ca882" xsi:nil="true"/>
    <TaxCatchAll xmlns="8fe1d96f-3c7e-4207-98fe-03ed897d1f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8E1EDE7E3B215A4F851B0448E3AB45FD" ma:contentTypeVersion="16" ma:contentTypeDescription="Ein neues Dokument erstellen." ma:contentTypeScope="" ma:versionID="f44392a166e5f919f12fe3b8431275d2">
  <xsd:schema xmlns:xsd="http://www.w3.org/2001/XMLSchema" xmlns:xs="http://www.w3.org/2001/XMLSchema" xmlns:p="http://schemas.microsoft.com/office/2006/metadata/properties" xmlns:ns2="3d232664-c692-4795-a68e-bf25547ca882" xmlns:ns3="8fe1d96f-3c7e-4207-98fe-03ed897d1ff2" targetNamespace="http://schemas.microsoft.com/office/2006/metadata/properties" ma:root="true" ma:fieldsID="fd2578e28bd196433fefb90409eabe19" ns2:_="" ns3:_="">
    <xsd:import namespace="3d232664-c692-4795-a68e-bf25547ca882"/>
    <xsd:import namespace="8fe1d96f-3c7e-4207-98fe-03ed897d1ff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Statu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232664-c692-4795-a68e-bf25547ca8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3d146e39-23d7-4a7b-996c-6461a6f5ea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Status" ma:index="21" nillable="true" ma:displayName="Status" ma:format="Dropdown" ma:internalName="Statu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fe1d96f-3c7e-4207-98fe-03ed897d1ff2"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54cb24df-7ed4-4440-bc06-0c152d8c6b81}" ma:internalName="TaxCatchAll" ma:showField="CatchAllData" ma:web="8fe1d96f-3c7e-4207-98fe-03ed897d1ff2">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3CCF941-F4D4-451B-9EA0-C78A76B5AAAF}">
  <ds:schemaRefs>
    <ds:schemaRef ds:uri="http://schemas.microsoft.com/office/2006/metadata/properties"/>
    <ds:schemaRef ds:uri="http://schemas.microsoft.com/office/infopath/2007/PartnerControls"/>
    <ds:schemaRef ds:uri="3d232664-c692-4795-a68e-bf25547ca882"/>
    <ds:schemaRef ds:uri="8fe1d96f-3c7e-4207-98fe-03ed897d1ff2"/>
  </ds:schemaRefs>
</ds:datastoreItem>
</file>

<file path=customXml/itemProps2.xml><?xml version="1.0" encoding="utf-8"?>
<ds:datastoreItem xmlns:ds="http://schemas.openxmlformats.org/officeDocument/2006/customXml" ds:itemID="{44065C3C-E904-482B-820C-64AC5EE7E9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232664-c692-4795-a68e-bf25547ca882"/>
    <ds:schemaRef ds:uri="8fe1d96f-3c7e-4207-98fe-03ed897d1f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96342A3-048C-4D5C-A310-F8C90B0C4B6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609</Words>
  <Characters>3840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Katrin.Lindner@de.ebmpapst.com</dc:creator>
  <cp:lastModifiedBy>Schittenhelm, Corinna</cp:lastModifiedBy>
  <cp:revision>7</cp:revision>
  <cp:lastPrinted>2024-08-27T07:52:00Z</cp:lastPrinted>
  <dcterms:created xsi:type="dcterms:W3CDTF">2024-12-20T12:28:00Z</dcterms:created>
  <dcterms:modified xsi:type="dcterms:W3CDTF">2025-05-19T12:46:00Z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0x0101008E1EDE7E3B215A4F851B0448E3AB45FD</vt:lpwstr>
  </property>
  <property fmtid="{D5CDD505-2E9C-101B-9397-08002B2CF9AE}" pid="3" name="MediaServiceImageTags">
    <vt:lpwstr/>
  </property>
</Properties>
</file>