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58AFD6" w14:textId="39DB8397" w:rsidR="00D370C1" w:rsidRPr="00B7618E" w:rsidRDefault="00026B40" w:rsidP="00D370C1">
      <w:pPr>
        <w:pStyle w:val="StandardWeb"/>
        <w:shd w:val="clear" w:color="auto" w:fill="FFFFFF"/>
        <w:ind w:right="150"/>
        <w:jc w:val="both"/>
        <w:rPr>
          <w:rFonts w:ascii="Arial" w:hAnsi="Arial" w:cs="Arial"/>
          <w:b/>
          <w:color w:val="000000"/>
          <w:sz w:val="21"/>
          <w:szCs w:val="21"/>
        </w:rPr>
      </w:pPr>
      <w:r>
        <w:rPr>
          <w:rFonts w:ascii="Arial" w:hAnsi="Arial" w:cs="Arial"/>
          <w:b/>
          <w:color w:val="000000"/>
          <w:sz w:val="21"/>
          <w:szCs w:val="21"/>
        </w:rPr>
        <w:t>Ein</w:t>
      </w:r>
      <w:r w:rsidR="00D370C1" w:rsidRPr="00B7618E">
        <w:rPr>
          <w:rFonts w:ascii="Arial" w:hAnsi="Arial" w:cs="Arial"/>
          <w:b/>
          <w:color w:val="000000"/>
          <w:sz w:val="21"/>
          <w:szCs w:val="21"/>
        </w:rPr>
        <w:t xml:space="preserve"> weltweit führendes Unternehmen für Unternehmens- und Technologietransformation, setzt in Indien konsequent auf nachhaltige Lösungen, um seine Klimaziele zu erreichen. Dabei spielen zwei zentrale Bausteine eine entscheidende Rolle: umfassende Retrofits lufttechnischer Anlagen mit hocheffizienten EC-Ventilatoren von ebm-papst und die zentrale Steuerung über das Energy Command Center (ECC).</w:t>
      </w:r>
    </w:p>
    <w:p w14:paraId="655E6674" w14:textId="5A166845" w:rsidR="00D370C1" w:rsidRPr="00B7618E" w:rsidRDefault="00D370C1" w:rsidP="00D370C1">
      <w:pPr>
        <w:pStyle w:val="StandardWeb"/>
        <w:shd w:val="clear" w:color="auto" w:fill="FFFFFF"/>
        <w:ind w:right="150"/>
        <w:jc w:val="both"/>
        <w:rPr>
          <w:rFonts w:ascii="Arial" w:hAnsi="Arial" w:cs="Arial"/>
          <w:color w:val="000000"/>
          <w:sz w:val="21"/>
          <w:szCs w:val="21"/>
        </w:rPr>
      </w:pPr>
      <w:r w:rsidRPr="00B7618E">
        <w:rPr>
          <w:rFonts w:ascii="Arial" w:hAnsi="Arial" w:cs="Arial"/>
          <w:color w:val="000000"/>
          <w:sz w:val="21"/>
          <w:szCs w:val="21"/>
        </w:rPr>
        <w:t xml:space="preserve">Seit 2016 verfolgt Capgemini das Ziel, den Energieverbrauch seiner Immobilien zu senken und den ökologischen Fußabdruck zu verringern. In enger Partnerschaft mit ebm-papst wurden an acht Standorten in Indien bereits mehr als 1.000 Ventilatoren ausgetauscht. Die Luftanlagen, darunter Klima- und RLT-Anlagen, Kühltürme und </w:t>
      </w:r>
      <w:r w:rsidR="00026B40">
        <w:rPr>
          <w:rFonts w:ascii="Arial" w:hAnsi="Arial" w:cs="Arial"/>
          <w:color w:val="000000"/>
          <w:sz w:val="21"/>
          <w:szCs w:val="21"/>
        </w:rPr>
        <w:t>Präzisionsklimageräte für Rechenzentren</w:t>
      </w:r>
      <w:r w:rsidRPr="00B7618E">
        <w:rPr>
          <w:rFonts w:ascii="Arial" w:hAnsi="Arial" w:cs="Arial"/>
          <w:color w:val="000000"/>
          <w:sz w:val="21"/>
          <w:szCs w:val="21"/>
        </w:rPr>
        <w:t>, liefen zuvor mit veralteten, stromintensiven Ventilatoren. Durch den Einsatz moderner EC-Technologie konnten signifikante Einsparungen erzielt werden.</w:t>
      </w:r>
    </w:p>
    <w:p w14:paraId="0CEF45ED" w14:textId="77777777" w:rsidR="00D370C1" w:rsidRPr="00B7618E" w:rsidRDefault="00D370C1" w:rsidP="00D370C1">
      <w:pPr>
        <w:pStyle w:val="StandardWeb"/>
        <w:shd w:val="clear" w:color="auto" w:fill="FFFFFF"/>
        <w:spacing w:before="0" w:beforeAutospacing="0" w:after="0" w:afterAutospacing="0"/>
        <w:ind w:right="150"/>
        <w:jc w:val="both"/>
        <w:rPr>
          <w:rFonts w:ascii="Arial" w:hAnsi="Arial" w:cs="Arial"/>
          <w:b/>
          <w:color w:val="000000"/>
          <w:sz w:val="21"/>
          <w:szCs w:val="21"/>
        </w:rPr>
      </w:pPr>
      <w:r w:rsidRPr="00B7618E">
        <w:rPr>
          <w:rFonts w:ascii="Arial" w:hAnsi="Arial" w:cs="Arial"/>
          <w:b/>
          <w:color w:val="000000"/>
          <w:sz w:val="21"/>
          <w:szCs w:val="21"/>
        </w:rPr>
        <w:t>AxiBlade und RadiCal 2 für mehr Energieeffizienz</w:t>
      </w:r>
    </w:p>
    <w:p w14:paraId="718D5571" w14:textId="4F599469" w:rsidR="00D370C1" w:rsidRPr="00B7618E" w:rsidRDefault="00D370C1" w:rsidP="00D370C1">
      <w:pPr>
        <w:pStyle w:val="StandardWeb"/>
        <w:shd w:val="clear" w:color="auto" w:fill="FFFFFF"/>
        <w:spacing w:before="0" w:beforeAutospacing="0" w:after="0" w:afterAutospacing="0"/>
        <w:ind w:right="150"/>
        <w:jc w:val="both"/>
        <w:rPr>
          <w:rFonts w:ascii="Arial" w:hAnsi="Arial" w:cs="Arial"/>
          <w:color w:val="000000"/>
          <w:sz w:val="21"/>
          <w:szCs w:val="21"/>
        </w:rPr>
      </w:pPr>
      <w:r w:rsidRPr="00B7618E">
        <w:rPr>
          <w:rFonts w:ascii="Arial" w:hAnsi="Arial" w:cs="Arial"/>
          <w:color w:val="000000"/>
          <w:sz w:val="21"/>
          <w:szCs w:val="21"/>
        </w:rPr>
        <w:t>Für die Kühltürme kamen 142 ebm</w:t>
      </w:r>
      <w:r w:rsidRPr="00B7618E">
        <w:rPr>
          <w:rFonts w:ascii="Arial" w:hAnsi="Arial" w:cs="Arial"/>
          <w:color w:val="000000"/>
          <w:sz w:val="21"/>
          <w:szCs w:val="21"/>
        </w:rPr>
        <w:noBreakHyphen/>
        <w:t xml:space="preserve">papst </w:t>
      </w:r>
      <w:proofErr w:type="spellStart"/>
      <w:r w:rsidRPr="00B7618E">
        <w:rPr>
          <w:rFonts w:ascii="Arial" w:hAnsi="Arial" w:cs="Arial"/>
          <w:color w:val="000000"/>
          <w:sz w:val="21"/>
          <w:szCs w:val="21"/>
        </w:rPr>
        <w:t>AxiBlade</w:t>
      </w:r>
      <w:proofErr w:type="spellEnd"/>
      <w:r w:rsidRPr="00B7618E">
        <w:rPr>
          <w:rFonts w:ascii="Arial" w:hAnsi="Arial" w:cs="Arial"/>
          <w:color w:val="000000"/>
          <w:sz w:val="21"/>
          <w:szCs w:val="21"/>
        </w:rPr>
        <w:t xml:space="preserve"> Axialventilatoren der neuesten Generation zum Einsatz, die Volumenströme bis zu </w:t>
      </w:r>
      <w:r w:rsidRPr="00F02BD8">
        <w:rPr>
          <w:rFonts w:ascii="Arial" w:hAnsi="Arial" w:cs="Arial"/>
          <w:color w:val="000000"/>
          <w:sz w:val="21"/>
          <w:szCs w:val="21"/>
        </w:rPr>
        <w:t xml:space="preserve">40.000 m³/h bei einem Wirkungsgrad von bis zu 60 </w:t>
      </w:r>
      <w:r w:rsidR="00C461E4">
        <w:rPr>
          <w:rFonts w:ascii="Arial" w:hAnsi="Arial" w:cs="Arial"/>
          <w:color w:val="000000"/>
          <w:sz w:val="21"/>
          <w:szCs w:val="21"/>
        </w:rPr>
        <w:t>Prozent</w:t>
      </w:r>
      <w:r w:rsidRPr="00F02BD8">
        <w:rPr>
          <w:rFonts w:ascii="Arial" w:hAnsi="Arial" w:cs="Arial"/>
          <w:color w:val="000000"/>
          <w:sz w:val="21"/>
          <w:szCs w:val="21"/>
        </w:rPr>
        <w:t xml:space="preserve"> ermöglichen. Zudem wurden</w:t>
      </w:r>
      <w:r w:rsidR="00F02BD8" w:rsidRPr="00F02BD8">
        <w:rPr>
          <w:rFonts w:ascii="Arial" w:hAnsi="Arial" w:cs="Arial"/>
          <w:color w:val="000000"/>
          <w:sz w:val="21"/>
          <w:szCs w:val="21"/>
        </w:rPr>
        <w:t xml:space="preserve"> in </w:t>
      </w:r>
      <w:r w:rsidR="00F02BD8" w:rsidRPr="00F02BD8">
        <w:rPr>
          <w:rFonts w:ascii="Arial" w:hAnsi="Arial" w:cs="Arial"/>
          <w:sz w:val="21"/>
          <w:szCs w:val="21"/>
        </w:rPr>
        <w:t xml:space="preserve">mehreren baugleichen RLT-Anlagen </w:t>
      </w:r>
      <w:r w:rsidRPr="00F02BD8">
        <w:rPr>
          <w:rFonts w:ascii="Arial" w:hAnsi="Arial" w:cs="Arial"/>
          <w:color w:val="000000"/>
          <w:sz w:val="21"/>
          <w:szCs w:val="21"/>
        </w:rPr>
        <w:t xml:space="preserve">knapp 300 </w:t>
      </w:r>
      <w:proofErr w:type="spellStart"/>
      <w:r w:rsidRPr="00F02BD8">
        <w:rPr>
          <w:rFonts w:ascii="Arial" w:hAnsi="Arial" w:cs="Arial"/>
          <w:color w:val="000000"/>
          <w:sz w:val="21"/>
          <w:szCs w:val="21"/>
        </w:rPr>
        <w:t>RadiCal</w:t>
      </w:r>
      <w:proofErr w:type="spellEnd"/>
      <w:r w:rsidRPr="00F02BD8">
        <w:rPr>
          <w:rFonts w:ascii="Arial" w:hAnsi="Arial" w:cs="Arial"/>
          <w:color w:val="000000"/>
          <w:sz w:val="21"/>
          <w:szCs w:val="21"/>
        </w:rPr>
        <w:t xml:space="preserve"> 2 Radialventilatoren </w:t>
      </w:r>
      <w:r w:rsidR="00F02BD8" w:rsidRPr="00F02BD8">
        <w:rPr>
          <w:rFonts w:ascii="Arial" w:hAnsi="Arial" w:cs="Arial"/>
          <w:color w:val="000000"/>
          <w:sz w:val="21"/>
          <w:szCs w:val="21"/>
        </w:rPr>
        <w:t>insta</w:t>
      </w:r>
      <w:r w:rsidR="00F02BD8">
        <w:rPr>
          <w:rFonts w:ascii="Arial" w:hAnsi="Arial" w:cs="Arial"/>
          <w:color w:val="000000"/>
          <w:sz w:val="21"/>
          <w:szCs w:val="21"/>
        </w:rPr>
        <w:t>l</w:t>
      </w:r>
      <w:r w:rsidRPr="00F02BD8">
        <w:rPr>
          <w:rFonts w:ascii="Arial" w:hAnsi="Arial" w:cs="Arial"/>
          <w:color w:val="000000"/>
          <w:sz w:val="21"/>
          <w:szCs w:val="21"/>
        </w:rPr>
        <w:t>liert, die mit einem verbesserten EC-Motor ausgestattet</w:t>
      </w:r>
      <w:r w:rsidRPr="00B7618E">
        <w:rPr>
          <w:rFonts w:ascii="Arial" w:hAnsi="Arial" w:cs="Arial"/>
          <w:color w:val="000000"/>
          <w:sz w:val="21"/>
          <w:szCs w:val="21"/>
        </w:rPr>
        <w:t xml:space="preserve"> sind</w:t>
      </w:r>
      <w:r w:rsidR="00C461E4">
        <w:rPr>
          <w:rFonts w:ascii="Arial" w:hAnsi="Arial" w:cs="Arial"/>
          <w:color w:val="000000"/>
          <w:sz w:val="21"/>
          <w:szCs w:val="21"/>
        </w:rPr>
        <w:t>: er arbeitet</w:t>
      </w:r>
      <w:r w:rsidRPr="00B7618E">
        <w:rPr>
          <w:rFonts w:ascii="Arial" w:hAnsi="Arial" w:cs="Arial"/>
          <w:color w:val="000000"/>
          <w:sz w:val="21"/>
          <w:szCs w:val="21"/>
        </w:rPr>
        <w:t xml:space="preserve"> noch leiser und </w:t>
      </w:r>
      <w:r w:rsidR="00C461E4">
        <w:rPr>
          <w:rFonts w:ascii="Arial" w:hAnsi="Arial" w:cs="Arial"/>
          <w:color w:val="000000"/>
          <w:sz w:val="21"/>
          <w:szCs w:val="21"/>
        </w:rPr>
        <w:t xml:space="preserve">weist </w:t>
      </w:r>
      <w:r w:rsidRPr="00B7618E">
        <w:rPr>
          <w:rFonts w:ascii="Arial" w:hAnsi="Arial" w:cs="Arial"/>
          <w:color w:val="000000"/>
          <w:sz w:val="21"/>
          <w:szCs w:val="21"/>
        </w:rPr>
        <w:t>höhere Wirkungsgrade auf. Diese Komponenten sind einfach per Plug &amp; Play installierbar und verfügen über eine aktive PFC, um Netzstörungen zu minimieren.</w:t>
      </w:r>
    </w:p>
    <w:p w14:paraId="6D347A59" w14:textId="77777777" w:rsidR="00D370C1" w:rsidRPr="00B7618E" w:rsidRDefault="00D370C1" w:rsidP="00D370C1">
      <w:pPr>
        <w:pStyle w:val="StandardWeb"/>
        <w:shd w:val="clear" w:color="auto" w:fill="FFFFFF"/>
        <w:spacing w:before="0" w:beforeAutospacing="0" w:after="0" w:afterAutospacing="0"/>
        <w:ind w:right="150"/>
        <w:jc w:val="both"/>
        <w:rPr>
          <w:rFonts w:ascii="Arial" w:hAnsi="Arial" w:cs="Arial"/>
          <w:color w:val="000000"/>
          <w:sz w:val="21"/>
          <w:szCs w:val="21"/>
        </w:rPr>
      </w:pPr>
    </w:p>
    <w:p w14:paraId="1FD9F022" w14:textId="3A9F5F74" w:rsidR="00D370C1" w:rsidRPr="00B7618E" w:rsidRDefault="00D370C1" w:rsidP="00D370C1">
      <w:pPr>
        <w:pStyle w:val="StandardWeb"/>
        <w:shd w:val="clear" w:color="auto" w:fill="FFFFFF"/>
        <w:spacing w:before="0" w:beforeAutospacing="0" w:after="0" w:afterAutospacing="0"/>
        <w:ind w:right="150"/>
        <w:jc w:val="both"/>
        <w:rPr>
          <w:rFonts w:ascii="Arial" w:hAnsi="Arial" w:cs="Arial"/>
          <w:b/>
          <w:color w:val="000000"/>
          <w:sz w:val="21"/>
          <w:szCs w:val="21"/>
        </w:rPr>
      </w:pPr>
      <w:r w:rsidRPr="00B7618E">
        <w:rPr>
          <w:rFonts w:ascii="Arial" w:hAnsi="Arial" w:cs="Arial"/>
          <w:b/>
          <w:color w:val="000000"/>
          <w:sz w:val="21"/>
          <w:szCs w:val="21"/>
        </w:rPr>
        <w:t>Energieverbrauch um 30</w:t>
      </w:r>
      <w:r w:rsidR="00C461E4">
        <w:rPr>
          <w:rFonts w:ascii="Arial" w:hAnsi="Arial" w:cs="Arial"/>
          <w:b/>
          <w:color w:val="000000"/>
          <w:sz w:val="21"/>
          <w:szCs w:val="21"/>
        </w:rPr>
        <w:t xml:space="preserve"> Prozent</w:t>
      </w:r>
      <w:r w:rsidRPr="00B7618E">
        <w:rPr>
          <w:rFonts w:ascii="Arial" w:hAnsi="Arial" w:cs="Arial"/>
          <w:b/>
          <w:color w:val="000000"/>
          <w:sz w:val="21"/>
          <w:szCs w:val="21"/>
        </w:rPr>
        <w:t xml:space="preserve"> gesenkt</w:t>
      </w:r>
    </w:p>
    <w:p w14:paraId="50E42277" w14:textId="03C1B7F4" w:rsidR="00D370C1" w:rsidRDefault="00D370C1" w:rsidP="00B7618E">
      <w:pPr>
        <w:pStyle w:val="StandardWeb"/>
        <w:shd w:val="clear" w:color="auto" w:fill="FFFFFF"/>
        <w:spacing w:before="0" w:beforeAutospacing="0" w:after="0" w:afterAutospacing="0"/>
        <w:ind w:right="150"/>
        <w:jc w:val="both"/>
        <w:rPr>
          <w:rFonts w:ascii="Arial" w:hAnsi="Arial" w:cs="Arial"/>
          <w:color w:val="000000"/>
          <w:sz w:val="21"/>
          <w:szCs w:val="21"/>
        </w:rPr>
      </w:pPr>
      <w:r w:rsidRPr="00B7618E">
        <w:rPr>
          <w:rFonts w:ascii="Arial" w:hAnsi="Arial" w:cs="Arial"/>
          <w:color w:val="000000"/>
          <w:sz w:val="21"/>
          <w:szCs w:val="21"/>
        </w:rPr>
        <w:t xml:space="preserve">Die Ergebnisse sprechen für sich: Nach den Retrofits konnte Capgemini den Energieverbrauch um rund 30 </w:t>
      </w:r>
      <w:r w:rsidR="00C461E4">
        <w:rPr>
          <w:rFonts w:ascii="Arial" w:hAnsi="Arial" w:cs="Arial"/>
          <w:color w:val="000000"/>
          <w:sz w:val="21"/>
          <w:szCs w:val="21"/>
        </w:rPr>
        <w:t>Prozent</w:t>
      </w:r>
      <w:r w:rsidRPr="00B7618E">
        <w:rPr>
          <w:rFonts w:ascii="Arial" w:hAnsi="Arial" w:cs="Arial"/>
          <w:color w:val="000000"/>
          <w:sz w:val="21"/>
          <w:szCs w:val="21"/>
        </w:rPr>
        <w:t xml:space="preserve"> senken. Viswanathan Rajendran, </w:t>
      </w:r>
      <w:proofErr w:type="spellStart"/>
      <w:r w:rsidRPr="00B7618E">
        <w:rPr>
          <w:rFonts w:ascii="Arial" w:hAnsi="Arial" w:cs="Arial"/>
          <w:color w:val="000000"/>
          <w:sz w:val="21"/>
          <w:szCs w:val="21"/>
        </w:rPr>
        <w:t>Vice</w:t>
      </w:r>
      <w:proofErr w:type="spellEnd"/>
      <w:r w:rsidRPr="00B7618E">
        <w:rPr>
          <w:rFonts w:ascii="Arial" w:hAnsi="Arial" w:cs="Arial"/>
          <w:color w:val="000000"/>
          <w:sz w:val="21"/>
          <w:szCs w:val="21"/>
        </w:rPr>
        <w:t xml:space="preserve"> </w:t>
      </w:r>
      <w:proofErr w:type="spellStart"/>
      <w:r w:rsidRPr="00B7618E">
        <w:rPr>
          <w:rFonts w:ascii="Arial" w:hAnsi="Arial" w:cs="Arial"/>
          <w:color w:val="000000"/>
          <w:sz w:val="21"/>
          <w:szCs w:val="21"/>
        </w:rPr>
        <w:t>President</w:t>
      </w:r>
      <w:proofErr w:type="spellEnd"/>
      <w:r w:rsidRPr="00B7618E">
        <w:rPr>
          <w:rFonts w:ascii="Arial" w:hAnsi="Arial" w:cs="Arial"/>
          <w:color w:val="000000"/>
          <w:sz w:val="21"/>
          <w:szCs w:val="21"/>
        </w:rPr>
        <w:t xml:space="preserve"> </w:t>
      </w:r>
      <w:proofErr w:type="spellStart"/>
      <w:r w:rsidRPr="00B7618E">
        <w:rPr>
          <w:rFonts w:ascii="Arial" w:hAnsi="Arial" w:cs="Arial"/>
          <w:color w:val="000000"/>
          <w:sz w:val="21"/>
          <w:szCs w:val="21"/>
        </w:rPr>
        <w:t>of</w:t>
      </w:r>
      <w:proofErr w:type="spellEnd"/>
      <w:r w:rsidRPr="00B7618E">
        <w:rPr>
          <w:rFonts w:ascii="Arial" w:hAnsi="Arial" w:cs="Arial"/>
          <w:color w:val="000000"/>
          <w:sz w:val="21"/>
          <w:szCs w:val="21"/>
        </w:rPr>
        <w:t xml:space="preserve"> Engineering Services &amp; </w:t>
      </w:r>
      <w:proofErr w:type="spellStart"/>
      <w:r w:rsidRPr="00B7618E">
        <w:rPr>
          <w:rFonts w:ascii="Arial" w:hAnsi="Arial" w:cs="Arial"/>
          <w:color w:val="000000"/>
          <w:sz w:val="21"/>
          <w:szCs w:val="21"/>
        </w:rPr>
        <w:t>Sustainability</w:t>
      </w:r>
      <w:proofErr w:type="spellEnd"/>
      <w:r w:rsidRPr="00B7618E">
        <w:rPr>
          <w:rFonts w:ascii="Arial" w:hAnsi="Arial" w:cs="Arial"/>
          <w:color w:val="000000"/>
          <w:sz w:val="21"/>
          <w:szCs w:val="21"/>
        </w:rPr>
        <w:t>, betont: „Ebenso beeindruckend ist die technische Exzellenz der Produkte und das Engagement für Effizienz, das zu hohen Einsparungen führt.“</w:t>
      </w:r>
      <w:r w:rsidR="00B7618E">
        <w:rPr>
          <w:rFonts w:ascii="Arial" w:hAnsi="Arial" w:cs="Arial"/>
          <w:color w:val="000000"/>
          <w:sz w:val="21"/>
          <w:szCs w:val="21"/>
        </w:rPr>
        <w:t xml:space="preserve"> </w:t>
      </w:r>
      <w:r w:rsidRPr="00B7618E">
        <w:rPr>
          <w:rFonts w:ascii="Arial" w:hAnsi="Arial" w:cs="Arial"/>
          <w:color w:val="000000"/>
          <w:sz w:val="21"/>
          <w:szCs w:val="21"/>
        </w:rPr>
        <w:t>Neben der Hardware setzt Capgemini auf eine digitale Steuerung der Anlagen. Alle Ventilatoren sind mit MODBUS-Schnittstellen ausgestattet und werden in das Energy Command Center integriert. Dieses zentrale Überwachungssystem ermöglicht eine automatische, rund um die Uhr laufende Kontrolle durch Fachkräfte. Seit der Einführung des ECC konnten an allen Standorten 25 GWh Strom im Jahr 2023 im Vergleich zu 2019 eingespart werden.</w:t>
      </w:r>
    </w:p>
    <w:p w14:paraId="5B0AFF67" w14:textId="77777777" w:rsidR="00D370C1" w:rsidRPr="00B7618E" w:rsidRDefault="00D370C1" w:rsidP="00D370C1">
      <w:pPr>
        <w:pStyle w:val="StandardWeb"/>
        <w:shd w:val="clear" w:color="auto" w:fill="FFFFFF"/>
        <w:ind w:right="150"/>
        <w:jc w:val="both"/>
        <w:rPr>
          <w:rFonts w:ascii="Arial" w:hAnsi="Arial" w:cs="Arial"/>
          <w:color w:val="000000"/>
          <w:sz w:val="21"/>
          <w:szCs w:val="21"/>
        </w:rPr>
      </w:pPr>
      <w:r w:rsidRPr="00B7618E">
        <w:rPr>
          <w:rFonts w:ascii="Arial" w:hAnsi="Arial" w:cs="Arial"/>
          <w:color w:val="000000"/>
          <w:sz w:val="21"/>
          <w:szCs w:val="21"/>
        </w:rPr>
        <w:t>Zukünftig plant Capgemini, mithilfe von künstlicher Intelligenz noch mehr Effizienzpotenziale zu heben. Rajendran erklärt: „Gemeinsam mit ebm-papst wollen wir die Grenzen der Innovation erweitern und unsere nachhaltigen Ziele weiter vorantreiben.“ Mit Hightech, Daten und frischer Luft setzen beide Unternehmen auf eine nachhaltige Zukunft.</w:t>
      </w:r>
    </w:p>
    <w:p w14:paraId="2F351D99" w14:textId="77777777" w:rsidR="00D370C1" w:rsidRPr="00B7618E" w:rsidRDefault="00D370C1" w:rsidP="00B7618E">
      <w:pPr>
        <w:jc w:val="both"/>
        <w:rPr>
          <w:rFonts w:eastAsia="SimSun" w:cs="Arial"/>
          <w:sz w:val="21"/>
          <w:szCs w:val="21"/>
          <w:lang w:eastAsia="zh-CN" w:bidi="hi-IN"/>
        </w:rPr>
      </w:pPr>
      <w:bookmarkStart w:id="0" w:name="_GoBack"/>
      <w:r w:rsidRPr="00B7618E">
        <w:rPr>
          <w:rFonts w:eastAsia="SimSun" w:cs="Arial"/>
          <w:noProof/>
          <w:sz w:val="21"/>
          <w:szCs w:val="21"/>
          <w:lang w:eastAsia="zh-CN" w:bidi="hi-IN"/>
        </w:rPr>
        <w:lastRenderedPageBreak/>
        <w:drawing>
          <wp:inline distT="0" distB="0" distL="0" distR="0" wp14:anchorId="301F3847" wp14:editId="363885C6">
            <wp:extent cx="3609975" cy="2707680"/>
            <wp:effectExtent l="0" t="0" r="0" b="0"/>
            <wp:docPr id="1413114951" name="Picture 3" descr="A large black pipes on a roof&#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114951" name="Picture 3" descr="A large black pipes on a roof&#10;&#10;Description automatically generated with medium confidence"/>
                    <pic:cNvPicPr/>
                  </pic:nvPicPr>
                  <pic:blipFill>
                    <a:blip r:embed="rId7" cstate="screen">
                      <a:extLst>
                        <a:ext uri="{28A0092B-C50C-407E-A947-70E740481C1C}">
                          <a14:useLocalDpi xmlns:a14="http://schemas.microsoft.com/office/drawing/2010/main"/>
                        </a:ext>
                      </a:extLst>
                    </a:blip>
                    <a:stretch>
                      <a:fillRect/>
                    </a:stretch>
                  </pic:blipFill>
                  <pic:spPr>
                    <a:xfrm>
                      <a:off x="0" y="0"/>
                      <a:ext cx="3620309" cy="2715431"/>
                    </a:xfrm>
                    <a:prstGeom prst="rect">
                      <a:avLst/>
                    </a:prstGeom>
                  </pic:spPr>
                </pic:pic>
              </a:graphicData>
            </a:graphic>
          </wp:inline>
        </w:drawing>
      </w:r>
      <w:bookmarkEnd w:id="0"/>
    </w:p>
    <w:p w14:paraId="23BD4C27" w14:textId="650DBC52" w:rsidR="00D370C1" w:rsidRPr="00B7618E" w:rsidRDefault="00D370C1" w:rsidP="00B7618E">
      <w:pPr>
        <w:jc w:val="both"/>
        <w:rPr>
          <w:rFonts w:eastAsia="SimSun" w:cs="Arial"/>
          <w:sz w:val="21"/>
          <w:szCs w:val="21"/>
          <w:lang w:eastAsia="zh-CN" w:bidi="hi-IN"/>
        </w:rPr>
      </w:pPr>
      <w:r w:rsidRPr="00B7618E">
        <w:rPr>
          <w:rFonts w:eastAsia="SimSun" w:cs="Arial"/>
          <w:sz w:val="21"/>
          <w:szCs w:val="21"/>
          <w:lang w:eastAsia="zh-CN" w:bidi="hi-IN"/>
        </w:rPr>
        <w:t>Bild 1: Seit 2016 wurden bere</w:t>
      </w:r>
      <w:r w:rsidR="00C461E4">
        <w:rPr>
          <w:rFonts w:eastAsia="SimSun" w:cs="Arial"/>
          <w:sz w:val="21"/>
          <w:szCs w:val="21"/>
          <w:lang w:eastAsia="zh-CN" w:bidi="hi-IN"/>
        </w:rPr>
        <w:t>i</w:t>
      </w:r>
      <w:r w:rsidRPr="00B7618E">
        <w:rPr>
          <w:rFonts w:eastAsia="SimSun" w:cs="Arial"/>
          <w:sz w:val="21"/>
          <w:szCs w:val="21"/>
          <w:lang w:eastAsia="zh-CN" w:bidi="hi-IN"/>
        </w:rPr>
        <w:t>ts über 1.000 hocheffiziente EC-Ventilatoren an den unterschiedlichen Anlagen und Standorten eingebaut.</w:t>
      </w:r>
    </w:p>
    <w:p w14:paraId="3C164992" w14:textId="77777777" w:rsidR="00D370C1" w:rsidRPr="00B7618E" w:rsidRDefault="00D370C1" w:rsidP="00D370C1">
      <w:pPr>
        <w:spacing w:line="360" w:lineRule="auto"/>
        <w:jc w:val="both"/>
        <w:rPr>
          <w:rFonts w:eastAsia="SimSun" w:cs="Arial"/>
          <w:sz w:val="24"/>
          <w:szCs w:val="24"/>
          <w:lang w:eastAsia="zh-CN" w:bidi="hi-IN"/>
        </w:rPr>
      </w:pPr>
    </w:p>
    <w:p w14:paraId="3E1134B7" w14:textId="77777777" w:rsidR="00D370C1" w:rsidRPr="00B7618E" w:rsidRDefault="00D370C1" w:rsidP="00D370C1">
      <w:pPr>
        <w:spacing w:line="360" w:lineRule="auto"/>
        <w:jc w:val="both"/>
        <w:rPr>
          <w:rFonts w:eastAsia="SimSun" w:cs="Arial"/>
          <w:sz w:val="24"/>
          <w:szCs w:val="24"/>
          <w:lang w:eastAsia="zh-CN" w:bidi="hi-IN"/>
        </w:rPr>
      </w:pPr>
      <w:r w:rsidRPr="00B7618E">
        <w:rPr>
          <w:rFonts w:cs="Arial"/>
          <w:noProof/>
        </w:rPr>
        <w:drawing>
          <wp:inline distT="0" distB="0" distL="0" distR="0" wp14:anchorId="4D7394C8" wp14:editId="661FA268">
            <wp:extent cx="2825451" cy="2256311"/>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screen">
                      <a:extLst>
                        <a:ext uri="{28A0092B-C50C-407E-A947-70E740481C1C}">
                          <a14:useLocalDpi xmlns:a14="http://schemas.microsoft.com/office/drawing/2010/main"/>
                        </a:ext>
                      </a:extLst>
                    </a:blip>
                    <a:stretch>
                      <a:fillRect/>
                    </a:stretch>
                  </pic:blipFill>
                  <pic:spPr>
                    <a:xfrm>
                      <a:off x="0" y="0"/>
                      <a:ext cx="2836349" cy="2265014"/>
                    </a:xfrm>
                    <a:prstGeom prst="rect">
                      <a:avLst/>
                    </a:prstGeom>
                  </pic:spPr>
                </pic:pic>
              </a:graphicData>
            </a:graphic>
          </wp:inline>
        </w:drawing>
      </w:r>
    </w:p>
    <w:p w14:paraId="35201FAE" w14:textId="5AFE935E" w:rsidR="00D370C1" w:rsidRPr="00B7618E" w:rsidRDefault="00D370C1" w:rsidP="00B7618E">
      <w:pPr>
        <w:jc w:val="both"/>
        <w:rPr>
          <w:rFonts w:eastAsia="SimSun" w:cs="Arial"/>
          <w:sz w:val="21"/>
          <w:szCs w:val="21"/>
          <w:lang w:eastAsia="zh-CN" w:bidi="hi-IN"/>
        </w:rPr>
      </w:pPr>
      <w:r w:rsidRPr="00B7618E">
        <w:rPr>
          <w:rFonts w:eastAsia="SimSun" w:cs="Arial"/>
          <w:sz w:val="21"/>
          <w:szCs w:val="21"/>
          <w:lang w:eastAsia="zh-CN" w:bidi="hi-IN"/>
        </w:rPr>
        <w:t xml:space="preserve">Bild 2: Für die Retrofits der Kühltürme kamen im Jahr 2024 insgesamt 142 ebm-papst </w:t>
      </w:r>
      <w:proofErr w:type="spellStart"/>
      <w:r w:rsidRPr="00B7618E">
        <w:rPr>
          <w:rFonts w:eastAsia="SimSun" w:cs="Arial"/>
          <w:sz w:val="21"/>
          <w:szCs w:val="21"/>
          <w:lang w:eastAsia="zh-CN" w:bidi="hi-IN"/>
        </w:rPr>
        <w:t>AxiBlade</w:t>
      </w:r>
      <w:proofErr w:type="spellEnd"/>
      <w:r w:rsidRPr="00B7618E">
        <w:rPr>
          <w:rFonts w:eastAsia="SimSun" w:cs="Arial"/>
          <w:sz w:val="21"/>
          <w:szCs w:val="21"/>
          <w:lang w:eastAsia="zh-CN" w:bidi="hi-IN"/>
        </w:rPr>
        <w:t xml:space="preserve"> der Generation 3 zum Einsatz.</w:t>
      </w:r>
    </w:p>
    <w:p w14:paraId="2C6C2FD4" w14:textId="77777777" w:rsidR="00D370C1" w:rsidRPr="00B7618E" w:rsidRDefault="00D370C1" w:rsidP="00D370C1">
      <w:pPr>
        <w:spacing w:line="360" w:lineRule="auto"/>
        <w:jc w:val="both"/>
        <w:rPr>
          <w:rFonts w:eastAsia="SimSun" w:cs="Arial"/>
          <w:sz w:val="24"/>
          <w:szCs w:val="24"/>
          <w:lang w:eastAsia="zh-CN" w:bidi="hi-IN"/>
        </w:rPr>
      </w:pPr>
      <w:r w:rsidRPr="00B7618E">
        <w:rPr>
          <w:rFonts w:cs="Arial"/>
          <w:noProof/>
        </w:rPr>
        <w:lastRenderedPageBreak/>
        <w:drawing>
          <wp:inline distT="0" distB="0" distL="0" distR="0" wp14:anchorId="66A6633E" wp14:editId="183A3E35">
            <wp:extent cx="2676097" cy="2149434"/>
            <wp:effectExtent l="0" t="0" r="0" b="381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screen">
                      <a:extLst>
                        <a:ext uri="{28A0092B-C50C-407E-A947-70E740481C1C}">
                          <a14:useLocalDpi xmlns:a14="http://schemas.microsoft.com/office/drawing/2010/main"/>
                        </a:ext>
                      </a:extLst>
                    </a:blip>
                    <a:stretch>
                      <a:fillRect/>
                    </a:stretch>
                  </pic:blipFill>
                  <pic:spPr>
                    <a:xfrm>
                      <a:off x="0" y="0"/>
                      <a:ext cx="2695601" cy="2165099"/>
                    </a:xfrm>
                    <a:prstGeom prst="rect">
                      <a:avLst/>
                    </a:prstGeom>
                  </pic:spPr>
                </pic:pic>
              </a:graphicData>
            </a:graphic>
          </wp:inline>
        </w:drawing>
      </w:r>
    </w:p>
    <w:p w14:paraId="25076D2B" w14:textId="405F3BA3" w:rsidR="00E14AEA" w:rsidRPr="00B7618E" w:rsidRDefault="00D370C1" w:rsidP="00E14AEA">
      <w:pPr>
        <w:rPr>
          <w:rFonts w:eastAsia="SimSun" w:cs="Arial"/>
          <w:sz w:val="21"/>
          <w:szCs w:val="21"/>
          <w:lang w:eastAsia="zh-CN" w:bidi="hi-IN"/>
        </w:rPr>
      </w:pPr>
      <w:r w:rsidRPr="00B7618E">
        <w:rPr>
          <w:rFonts w:eastAsia="SimSun" w:cs="Arial"/>
          <w:sz w:val="21"/>
          <w:szCs w:val="21"/>
          <w:lang w:eastAsia="zh-CN" w:bidi="hi-IN"/>
        </w:rPr>
        <w:t>Bild 3: In RLT-Anlagen eines Designs wurden 2024 knapp 300 RadiCal 2 mit dem EC-Motor der dritten Generation und Aktiv-PFC eingebaut.</w:t>
      </w:r>
    </w:p>
    <w:p w14:paraId="5E584438" w14:textId="7B3E080F" w:rsidR="003214E7" w:rsidRPr="00B7618E" w:rsidRDefault="003214E7" w:rsidP="003214E7">
      <w:pPr>
        <w:jc w:val="both"/>
        <w:rPr>
          <w:rFonts w:eastAsia="SimSun" w:cs="Arial"/>
          <w:sz w:val="21"/>
          <w:szCs w:val="21"/>
          <w:lang w:eastAsia="zh-CN" w:bidi="hi-IN"/>
        </w:rPr>
      </w:pPr>
    </w:p>
    <w:p w14:paraId="3D634A3C" w14:textId="03032F5E" w:rsidR="00246BCB" w:rsidRDefault="009A6CC8" w:rsidP="00246BCB">
      <w:pPr>
        <w:spacing w:line="300" w:lineRule="exact"/>
        <w:ind w:left="1134" w:hanging="1134"/>
        <w:rPr>
          <w:rFonts w:eastAsia="SimSun" w:cs="Arial"/>
          <w:color w:val="00000A"/>
          <w:sz w:val="21"/>
          <w:szCs w:val="21"/>
          <w:lang w:eastAsia="zh-CN" w:bidi="hi-IN"/>
        </w:rPr>
      </w:pPr>
      <w:r w:rsidRPr="00246BCB">
        <w:rPr>
          <w:rFonts w:cs="Arial"/>
          <w:sz w:val="22"/>
          <w:szCs w:val="22"/>
        </w:rPr>
        <w:t>Bild</w:t>
      </w:r>
      <w:r w:rsidR="00E14AEA" w:rsidRPr="00246BCB">
        <w:rPr>
          <w:rFonts w:cs="Arial"/>
          <w:sz w:val="22"/>
          <w:szCs w:val="22"/>
        </w:rPr>
        <w:t>er</w:t>
      </w:r>
      <w:r w:rsidR="00246BCB">
        <w:rPr>
          <w:rFonts w:cs="Arial"/>
          <w:sz w:val="22"/>
          <w:szCs w:val="22"/>
        </w:rPr>
        <w:t xml:space="preserve"> 1</w:t>
      </w:r>
      <w:r w:rsidR="00E14AEA" w:rsidRPr="00246BCB">
        <w:rPr>
          <w:rFonts w:cs="Arial"/>
          <w:sz w:val="22"/>
          <w:szCs w:val="22"/>
        </w:rPr>
        <w:t>:</w:t>
      </w:r>
      <w:r w:rsidRPr="00246BCB">
        <w:rPr>
          <w:rFonts w:cs="Arial"/>
          <w:sz w:val="22"/>
          <w:szCs w:val="22"/>
        </w:rPr>
        <w:tab/>
      </w:r>
      <w:r w:rsidRPr="00246BCB">
        <w:rPr>
          <w:rFonts w:cs="Arial"/>
          <w:sz w:val="22"/>
          <w:szCs w:val="22"/>
        </w:rPr>
        <w:tab/>
      </w:r>
      <w:r w:rsidR="00246BCB" w:rsidRPr="00246BCB">
        <w:rPr>
          <w:rFonts w:eastAsia="SimSun" w:cs="Arial"/>
          <w:color w:val="00000A"/>
          <w:sz w:val="21"/>
          <w:szCs w:val="21"/>
          <w:lang w:eastAsia="zh-CN" w:bidi="hi-IN"/>
        </w:rPr>
        <w:t xml:space="preserve">ebm-papst (Mahesh </w:t>
      </w:r>
      <w:proofErr w:type="spellStart"/>
      <w:r w:rsidR="00246BCB" w:rsidRPr="00246BCB">
        <w:rPr>
          <w:rFonts w:eastAsia="SimSun" w:cs="Arial"/>
          <w:color w:val="00000A"/>
          <w:sz w:val="21"/>
          <w:szCs w:val="21"/>
          <w:lang w:eastAsia="zh-CN" w:bidi="hi-IN"/>
        </w:rPr>
        <w:t>Shantaram</w:t>
      </w:r>
      <w:proofErr w:type="spellEnd"/>
      <w:r w:rsidR="00246BCB" w:rsidRPr="00246BCB">
        <w:rPr>
          <w:rFonts w:eastAsia="SimSun" w:cs="Arial"/>
          <w:color w:val="00000A"/>
          <w:sz w:val="21"/>
          <w:szCs w:val="21"/>
          <w:lang w:eastAsia="zh-CN" w:bidi="hi-IN"/>
        </w:rPr>
        <w:t xml:space="preserve"> / </w:t>
      </w:r>
      <w:proofErr w:type="spellStart"/>
      <w:r w:rsidR="00246BCB" w:rsidRPr="00246BCB">
        <w:rPr>
          <w:rFonts w:eastAsia="SimSun" w:cs="Arial"/>
          <w:color w:val="00000A"/>
          <w:sz w:val="21"/>
          <w:szCs w:val="21"/>
          <w:lang w:eastAsia="zh-CN" w:bidi="hi-IN"/>
        </w:rPr>
        <w:t>Fotogloria</w:t>
      </w:r>
      <w:proofErr w:type="spellEnd"/>
      <w:r w:rsidR="00246BCB" w:rsidRPr="00246BCB">
        <w:rPr>
          <w:rFonts w:eastAsia="SimSun" w:cs="Arial"/>
          <w:color w:val="00000A"/>
          <w:sz w:val="21"/>
          <w:szCs w:val="21"/>
          <w:lang w:eastAsia="zh-CN" w:bidi="hi-IN"/>
        </w:rPr>
        <w:t>)</w:t>
      </w:r>
    </w:p>
    <w:p w14:paraId="2C3CE52B" w14:textId="7CD8DDDB" w:rsidR="00246BCB" w:rsidRPr="00246BCB" w:rsidRDefault="00246BCB" w:rsidP="00246BCB">
      <w:pPr>
        <w:spacing w:line="300" w:lineRule="exact"/>
        <w:ind w:left="1134" w:hanging="1134"/>
        <w:rPr>
          <w:rFonts w:eastAsia="SimSun" w:cs="Arial"/>
          <w:color w:val="00000A"/>
          <w:sz w:val="22"/>
          <w:szCs w:val="22"/>
          <w:lang w:eastAsia="zh-CN" w:bidi="hi-IN"/>
        </w:rPr>
      </w:pPr>
      <w:r>
        <w:rPr>
          <w:rFonts w:eastAsia="SimSun" w:cs="Arial"/>
          <w:color w:val="00000A"/>
          <w:sz w:val="22"/>
          <w:szCs w:val="22"/>
          <w:lang w:eastAsia="zh-CN" w:bidi="hi-IN"/>
        </w:rPr>
        <w:t>Bilder 2-3:</w:t>
      </w:r>
      <w:r>
        <w:rPr>
          <w:rFonts w:eastAsia="SimSun" w:cs="Arial"/>
          <w:color w:val="00000A"/>
          <w:sz w:val="22"/>
          <w:szCs w:val="22"/>
          <w:lang w:eastAsia="zh-CN" w:bidi="hi-IN"/>
        </w:rPr>
        <w:tab/>
      </w:r>
      <w:r>
        <w:rPr>
          <w:rFonts w:eastAsia="SimSun" w:cs="Arial"/>
          <w:color w:val="00000A"/>
          <w:sz w:val="22"/>
          <w:szCs w:val="22"/>
          <w:lang w:eastAsia="zh-CN" w:bidi="hi-IN"/>
        </w:rPr>
        <w:tab/>
        <w:t>ebm-papst</w:t>
      </w:r>
    </w:p>
    <w:p w14:paraId="0DB55CB1" w14:textId="3CC84587" w:rsidR="009A6CC8" w:rsidRPr="00B7618E" w:rsidRDefault="009A6CC8" w:rsidP="0028417B">
      <w:pPr>
        <w:pStyle w:val="berschrift1"/>
        <w:jc w:val="both"/>
        <w:rPr>
          <w:rFonts w:ascii="Arial" w:hAnsi="Arial" w:cs="Arial"/>
          <w:sz w:val="21"/>
          <w:szCs w:val="21"/>
        </w:rPr>
      </w:pPr>
      <w:r w:rsidRPr="00B7618E">
        <w:rPr>
          <w:rFonts w:ascii="Arial" w:hAnsi="Arial" w:cs="Arial"/>
          <w:b w:val="0"/>
          <w:sz w:val="21"/>
          <w:szCs w:val="21"/>
        </w:rPr>
        <w:t xml:space="preserve">Zeichen </w:t>
      </w:r>
      <w:r w:rsidRPr="00B7618E">
        <w:rPr>
          <w:rFonts w:ascii="Arial" w:hAnsi="Arial" w:cs="Arial"/>
          <w:b w:val="0"/>
          <w:sz w:val="21"/>
          <w:szCs w:val="21"/>
        </w:rPr>
        <w:tab/>
        <w:t xml:space="preserve">ca. </w:t>
      </w:r>
      <w:r w:rsidR="00B7618E">
        <w:rPr>
          <w:rFonts w:ascii="Arial" w:hAnsi="Arial" w:cs="Arial"/>
          <w:b w:val="0"/>
          <w:sz w:val="21"/>
          <w:szCs w:val="21"/>
        </w:rPr>
        <w:t>2.800</w:t>
      </w:r>
      <w:r w:rsidRPr="00B7618E">
        <w:rPr>
          <w:rFonts w:ascii="Arial" w:hAnsi="Arial" w:cs="Arial"/>
          <w:b w:val="0"/>
          <w:sz w:val="21"/>
          <w:szCs w:val="21"/>
        </w:rPr>
        <w:t xml:space="preserve">, mit Überschriften und Zwischenüberschriften </w:t>
      </w:r>
    </w:p>
    <w:p w14:paraId="01B1BC7C" w14:textId="2C0A8073" w:rsidR="009A6CC8" w:rsidRPr="00B7618E" w:rsidRDefault="009A6CC8" w:rsidP="0028417B">
      <w:pPr>
        <w:pStyle w:val="berschrift1"/>
        <w:ind w:left="1410" w:hanging="1410"/>
        <w:jc w:val="both"/>
        <w:rPr>
          <w:rFonts w:ascii="Arial" w:hAnsi="Arial" w:cs="Arial"/>
          <w:b w:val="0"/>
          <w:sz w:val="21"/>
          <w:szCs w:val="21"/>
        </w:rPr>
      </w:pPr>
      <w:r w:rsidRPr="00B7618E">
        <w:rPr>
          <w:rFonts w:ascii="Arial" w:hAnsi="Arial" w:cs="Arial"/>
          <w:b w:val="0"/>
          <w:sz w:val="21"/>
          <w:szCs w:val="21"/>
        </w:rPr>
        <w:t>Tags</w:t>
      </w:r>
      <w:r w:rsidRPr="00B7618E">
        <w:rPr>
          <w:rFonts w:ascii="Arial" w:hAnsi="Arial" w:cs="Arial"/>
          <w:b w:val="0"/>
          <w:sz w:val="21"/>
          <w:szCs w:val="21"/>
        </w:rPr>
        <w:tab/>
      </w:r>
      <w:r w:rsidR="00E14AEA" w:rsidRPr="00B7618E">
        <w:rPr>
          <w:rFonts w:ascii="Arial" w:hAnsi="Arial" w:cs="Arial"/>
          <w:b w:val="0"/>
          <w:sz w:val="21"/>
          <w:szCs w:val="21"/>
        </w:rPr>
        <w:t xml:space="preserve">Retrofit, Lüftungsanlagen, </w:t>
      </w:r>
      <w:r w:rsidR="00F02BD8">
        <w:rPr>
          <w:rFonts w:ascii="Arial" w:hAnsi="Arial" w:cs="Arial"/>
          <w:b w:val="0"/>
          <w:sz w:val="21"/>
          <w:szCs w:val="21"/>
        </w:rPr>
        <w:t>Kühltürme, IT, EC-Ventilatoren, RadiCal 2, AxiBlade</w:t>
      </w:r>
      <w:r w:rsidR="00F02BD8" w:rsidRPr="00F02BD8">
        <w:t xml:space="preserve"> </w:t>
      </w:r>
    </w:p>
    <w:p w14:paraId="1C15ED1B" w14:textId="3F352ADA" w:rsidR="00F02BD8" w:rsidRPr="00C61CA0" w:rsidRDefault="009A6CC8" w:rsidP="0028417B">
      <w:pPr>
        <w:pStyle w:val="berschrift1"/>
        <w:jc w:val="both"/>
        <w:rPr>
          <w:rFonts w:ascii="Arial" w:hAnsi="Arial" w:cs="Arial"/>
          <w:lang w:val="en-US"/>
        </w:rPr>
      </w:pPr>
      <w:r w:rsidRPr="00C61CA0">
        <w:rPr>
          <w:rFonts w:ascii="Arial" w:hAnsi="Arial" w:cs="Arial"/>
          <w:b w:val="0"/>
          <w:sz w:val="21"/>
          <w:szCs w:val="21"/>
          <w:lang w:val="en-US"/>
        </w:rPr>
        <w:t xml:space="preserve">Link </w:t>
      </w:r>
      <w:r w:rsidRPr="00C61CA0">
        <w:rPr>
          <w:rFonts w:ascii="Arial" w:hAnsi="Arial" w:cs="Arial"/>
          <w:b w:val="0"/>
          <w:sz w:val="21"/>
          <w:szCs w:val="21"/>
          <w:lang w:val="en-US"/>
        </w:rPr>
        <w:tab/>
      </w:r>
      <w:r w:rsidRPr="00C61CA0">
        <w:rPr>
          <w:rFonts w:ascii="Arial" w:hAnsi="Arial" w:cs="Arial"/>
          <w:b w:val="0"/>
          <w:sz w:val="21"/>
          <w:szCs w:val="21"/>
          <w:lang w:val="en-US"/>
        </w:rPr>
        <w:tab/>
      </w:r>
      <w:hyperlink r:id="rId10" w:history="1">
        <w:r w:rsidR="00F02BD8" w:rsidRPr="00C61CA0">
          <w:rPr>
            <w:rStyle w:val="Hyperlink"/>
            <w:rFonts w:ascii="Arial" w:hAnsi="Arial" w:cs="Arial"/>
            <w:lang w:val="en-US"/>
          </w:rPr>
          <w:t>www.ebmpapst.com/retrofit</w:t>
        </w:r>
      </w:hyperlink>
    </w:p>
    <w:p w14:paraId="60DCA8D8" w14:textId="77777777" w:rsidR="00F02BD8" w:rsidRPr="00C61CA0" w:rsidRDefault="00F02BD8" w:rsidP="00F02BD8">
      <w:pPr>
        <w:rPr>
          <w:lang w:val="en-US"/>
        </w:rPr>
      </w:pPr>
    </w:p>
    <w:p w14:paraId="1A988DC8" w14:textId="26C41C69" w:rsidR="009A6CC8" w:rsidRPr="00C61CA0" w:rsidRDefault="009A6CC8" w:rsidP="0028417B">
      <w:pPr>
        <w:pStyle w:val="berschrift1"/>
        <w:jc w:val="both"/>
        <w:rPr>
          <w:rFonts w:ascii="Arial" w:hAnsi="Arial" w:cs="Arial"/>
          <w:b w:val="0"/>
          <w:sz w:val="21"/>
          <w:szCs w:val="21"/>
          <w:lang w:val="en-US"/>
        </w:rPr>
      </w:pPr>
    </w:p>
    <w:p w14:paraId="0680F4EF" w14:textId="77777777" w:rsidR="003104F2" w:rsidRPr="002958AA" w:rsidRDefault="003104F2" w:rsidP="003104F2">
      <w:pPr>
        <w:rPr>
          <w:rFonts w:cs="Arial"/>
          <w:b/>
          <w:sz w:val="21"/>
          <w:szCs w:val="21"/>
          <w:lang w:val="en-US"/>
        </w:rPr>
      </w:pPr>
      <w:proofErr w:type="spellStart"/>
      <w:r w:rsidRPr="002958AA">
        <w:rPr>
          <w:rFonts w:cs="Arial"/>
          <w:b/>
          <w:sz w:val="21"/>
          <w:szCs w:val="21"/>
          <w:lang w:val="en-US"/>
        </w:rPr>
        <w:t>Über</w:t>
      </w:r>
      <w:proofErr w:type="spellEnd"/>
      <w:r w:rsidRPr="002958AA">
        <w:rPr>
          <w:rFonts w:cs="Arial"/>
          <w:b/>
          <w:sz w:val="21"/>
          <w:szCs w:val="21"/>
          <w:lang w:val="en-US"/>
        </w:rPr>
        <w:t xml:space="preserve"> ebm-papst</w:t>
      </w:r>
    </w:p>
    <w:p w14:paraId="0330DA12" w14:textId="511AE81E" w:rsidR="00ED1663" w:rsidRPr="002958AA" w:rsidRDefault="00ED1663" w:rsidP="00ED1663">
      <w:pPr>
        <w:rPr>
          <w:rFonts w:cs="Arial"/>
          <w:sz w:val="21"/>
          <w:szCs w:val="21"/>
          <w:lang w:val="en-US"/>
        </w:rPr>
      </w:pPr>
    </w:p>
    <w:p w14:paraId="505A6783" w14:textId="77777777" w:rsidR="002958AA" w:rsidRPr="002958AA" w:rsidRDefault="002958AA" w:rsidP="002958AA">
      <w:pPr>
        <w:pStyle w:val="Default"/>
        <w:jc w:val="both"/>
        <w:rPr>
          <w:sz w:val="21"/>
          <w:szCs w:val="21"/>
        </w:rPr>
      </w:pPr>
      <w:r w:rsidRPr="002958AA">
        <w:rPr>
          <w:sz w:val="21"/>
          <w:szCs w:val="21"/>
        </w:rPr>
        <w:t xml:space="preserve">Die ebm-papst Gruppe ist weltweit führender Hersteller von Ventilatoren und Motoren mit Hauptsitz in Mulfingen, Baden-Württemberg. Das Familienunternehmen wurde 1963 gegründet und setzt mit seinen Kompetenzen in den Bereichen Motortechnik, Elektronik, Digitalisierung und Aerodynamik international Standards. </w:t>
      </w:r>
    </w:p>
    <w:p w14:paraId="3741DE7D" w14:textId="77777777" w:rsidR="002958AA" w:rsidRPr="002958AA" w:rsidRDefault="002958AA" w:rsidP="002958AA">
      <w:pPr>
        <w:pStyle w:val="Default"/>
        <w:jc w:val="both"/>
        <w:rPr>
          <w:sz w:val="21"/>
          <w:szCs w:val="21"/>
        </w:rPr>
      </w:pPr>
    </w:p>
    <w:p w14:paraId="75012957" w14:textId="77777777" w:rsidR="002958AA" w:rsidRPr="002958AA" w:rsidRDefault="002958AA" w:rsidP="002958AA">
      <w:pPr>
        <w:pStyle w:val="Default"/>
        <w:jc w:val="both"/>
        <w:rPr>
          <w:sz w:val="21"/>
          <w:szCs w:val="21"/>
        </w:rPr>
      </w:pPr>
      <w:r w:rsidRPr="002958AA">
        <w:rPr>
          <w:sz w:val="21"/>
          <w:szCs w:val="21"/>
        </w:rPr>
        <w:t xml:space="preserve">ebm-papst bietet nachhaltige, intelligente und maßgeschneiderte Lösungen für nahezu alle Anforderungen der Luft- und Heiztechnik. Das Unternehmen bedient mit seinen Produkten zahlreiche Branchen wie Luft-, Kälte- und Klimatechnik, Heizungstechnik, IT, Maschinenbau und Medizintechnik. </w:t>
      </w:r>
    </w:p>
    <w:p w14:paraId="489BD6D5" w14:textId="77777777" w:rsidR="002958AA" w:rsidRPr="002958AA" w:rsidRDefault="002958AA" w:rsidP="002958AA">
      <w:pPr>
        <w:pStyle w:val="Default"/>
        <w:jc w:val="both"/>
        <w:rPr>
          <w:sz w:val="21"/>
          <w:szCs w:val="21"/>
        </w:rPr>
      </w:pPr>
    </w:p>
    <w:p w14:paraId="1D8D7655" w14:textId="77777777" w:rsidR="002958AA" w:rsidRPr="002958AA" w:rsidRDefault="002958AA" w:rsidP="002958AA">
      <w:pPr>
        <w:jc w:val="both"/>
        <w:rPr>
          <w:sz w:val="21"/>
          <w:szCs w:val="21"/>
        </w:rPr>
      </w:pPr>
      <w:r w:rsidRPr="002958AA">
        <w:rPr>
          <w:sz w:val="21"/>
          <w:szCs w:val="21"/>
        </w:rPr>
        <w:t>Im Geschäftsjahr 2024/25 erwirtschaftete die ebm-papst Gruppe einen Umsatz von 2,1 Milliarden Euro. Weltweit beschäftigt das Unternehmen rund 13.500 Mitarbeitende an knapp 30 Produktionsstandorten, unter anderem in Deutschland, China und den USA, sowie in etwa 50 Vertriebsniederlassungen.</w:t>
      </w:r>
    </w:p>
    <w:p w14:paraId="14EB5316" w14:textId="282FE469" w:rsidR="00ED1663" w:rsidRPr="00B7618E" w:rsidRDefault="00ED1663" w:rsidP="003F0E5C">
      <w:pPr>
        <w:jc w:val="both"/>
        <w:rPr>
          <w:rFonts w:cs="Arial"/>
          <w:sz w:val="21"/>
          <w:szCs w:val="21"/>
        </w:rPr>
      </w:pPr>
      <w:r w:rsidRPr="00B7618E">
        <w:rPr>
          <w:rFonts w:cs="Arial"/>
          <w:sz w:val="21"/>
          <w:szCs w:val="21"/>
        </w:rPr>
        <w:t>.</w:t>
      </w:r>
    </w:p>
    <w:sectPr w:rsidR="00ED1663" w:rsidRPr="00B7618E" w:rsidSect="00020DD5">
      <w:headerReference w:type="default" r:id="rId11"/>
      <w:footerReference w:type="default" r:id="rId12"/>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A72A5E" w14:textId="77777777" w:rsidR="0023497E" w:rsidRDefault="0023497E" w:rsidP="002B10BE">
      <w:r>
        <w:separator/>
      </w:r>
    </w:p>
  </w:endnote>
  <w:endnote w:type="continuationSeparator" w:id="0">
    <w:p w14:paraId="530BBE61"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88365" w14:textId="6A7A9413" w:rsidR="003B7759" w:rsidRDefault="003B7759">
    <w:pPr>
      <w:pStyle w:val="Fuzeile"/>
    </w:pPr>
    <w:r w:rsidRPr="00D61A0D">
      <w:rPr>
        <w:noProof/>
        <w:highlight w:val="yellow"/>
        <w:lang w:eastAsia="zh-CN"/>
      </w:rPr>
      <mc:AlternateContent>
        <mc:Choice Requires="wps">
          <w:drawing>
            <wp:anchor distT="0" distB="0" distL="114300" distR="114300" simplePos="0" relativeHeight="251665408" behindDoc="0" locked="0" layoutInCell="1" allowOverlap="1" wp14:anchorId="7B8F97B5" wp14:editId="4EBBEFCB">
              <wp:simplePos x="0" y="0"/>
              <wp:positionH relativeFrom="margin">
                <wp:posOffset>0</wp:posOffset>
              </wp:positionH>
              <wp:positionV relativeFrom="page">
                <wp:posOffset>10169525</wp:posOffset>
              </wp:positionV>
              <wp:extent cx="6696710" cy="584200"/>
              <wp:effectExtent l="0" t="0" r="0" b="6350"/>
              <wp:wrapThrough wrapText="bothSides">
                <wp:wrapPolygon edited="0">
                  <wp:start x="123" y="0"/>
                  <wp:lineTo x="123" y="21130"/>
                  <wp:lineTo x="21383" y="21130"/>
                  <wp:lineTo x="21383" y="0"/>
                  <wp:lineTo x="123" y="0"/>
                </wp:wrapPolygon>
              </wp:wrapThrough>
              <wp:docPr id="1" name="Textfeld 1"/>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val="1"/>
                        </a:ext>
                      </a:extLst>
                    </wps:spPr>
                    <wps:style>
                      <a:lnRef idx="0">
                        <a:schemeClr val="accent1"/>
                      </a:lnRef>
                      <a:fillRef idx="0">
                        <a:schemeClr val="accent1"/>
                      </a:fillRef>
                      <a:effectRef idx="0">
                        <a:schemeClr val="accent1"/>
                      </a:effectRef>
                      <a:fontRef idx="minor">
                        <a:schemeClr val="dk1"/>
                      </a:fontRef>
                    </wps:style>
                    <wps:txbx>
                      <w:txbxContent>
                        <w:p w14:paraId="588E2848" w14:textId="77777777" w:rsidR="003B7759" w:rsidRPr="00A7082B" w:rsidRDefault="003B7759" w:rsidP="003B7759">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A7082B">
                            <w:rPr>
                              <w:rFonts w:ascii="Arial" w:hAnsi="Arial" w:cs="Arial"/>
                              <w:b/>
                              <w:sz w:val="14"/>
                              <w:szCs w:val="14"/>
                              <w:lang w:val="en-GB"/>
                            </w:rPr>
                            <w:t>ebm-papst Mulfingen GmbH &amp; Co. KGaA &amp; Co. KG</w:t>
                          </w:r>
                        </w:p>
                        <w:p w14:paraId="60AC34E9" w14:textId="77777777" w:rsidR="003B7759" w:rsidRPr="003B7759" w:rsidRDefault="003B7759" w:rsidP="003B7759">
                          <w:pPr>
                            <w:widowControl w:val="0"/>
                            <w:autoSpaceDE w:val="0"/>
                            <w:autoSpaceDN w:val="0"/>
                            <w:adjustRightInd w:val="0"/>
                            <w:rPr>
                              <w:rFonts w:eastAsia="MS Mincho" w:cs="Arial"/>
                              <w:sz w:val="14"/>
                              <w:szCs w:val="14"/>
                              <w:lang w:val="en-US"/>
                            </w:rPr>
                          </w:pPr>
                          <w:r w:rsidRPr="003B7759">
                            <w:rPr>
                              <w:rFonts w:cs="Arial"/>
                              <w:sz w:val="14"/>
                              <w:szCs w:val="14"/>
                              <w:lang w:val="en-US"/>
                            </w:rPr>
                            <w:t xml:space="preserve">Bachmühle 2 </w:t>
                          </w:r>
                          <w:r w:rsidRPr="003B7759">
                            <w:rPr>
                              <w:rFonts w:eastAsia="MS Mincho" w:cs="Arial"/>
                              <w:sz w:val="14"/>
                              <w:szCs w:val="14"/>
                              <w:lang w:val="en-US"/>
                            </w:rPr>
                            <w:t>·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B8F97B5" id="_x0000_t202" coordsize="21600,21600" o:spt="202" path="m,l,21600r21600,l21600,xe">
              <v:stroke joinstyle="miter"/>
              <v:path gradientshapeok="t" o:connecttype="rect"/>
            </v:shapetype>
            <v:shape id="Textfeld 1" o:spid="_x0000_s1027" type="#_x0000_t202" style="position:absolute;margin-left:0;margin-top:800.75pt;width:527.3pt;height:46pt;z-index:251665408;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" filled="f" stroked="f">
              <v:textbox>
                <w:txbxContent>
                  <w:p w14:paraId="588E2848" w14:textId="77777777" w:rsidR="003B7759" w:rsidRPr="00A7082B" w:rsidRDefault="003B7759" w:rsidP="003B7759">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A7082B">
                      <w:rPr>
                        <w:rFonts w:ascii="Arial" w:hAnsi="Arial" w:cs="Arial"/>
                        <w:b/>
                        <w:sz w:val="14"/>
                        <w:szCs w:val="14"/>
                        <w:lang w:val="en-GB"/>
                      </w:rPr>
                      <w:t>ebm-papst Mulfingen GmbH &amp; Co. KGaA &amp; Co. KG</w:t>
                    </w:r>
                  </w:p>
                  <w:p w14:paraId="60AC34E9" w14:textId="77777777" w:rsidR="003B7759" w:rsidRPr="003B7759" w:rsidRDefault="003B7759" w:rsidP="003B7759">
                    <w:pPr>
                      <w:widowControl w:val="0"/>
                      <w:autoSpaceDE w:val="0"/>
                      <w:autoSpaceDN w:val="0"/>
                      <w:adjustRightInd w:val="0"/>
                      <w:rPr>
                        <w:rFonts w:eastAsia="MS Mincho" w:cs="Arial"/>
                        <w:sz w:val="14"/>
                        <w:szCs w:val="14"/>
                        <w:lang w:val="en-US"/>
                      </w:rPr>
                    </w:pPr>
                    <w:r w:rsidRPr="003B7759">
                      <w:rPr>
                        <w:rFonts w:cs="Arial"/>
                        <w:sz w:val="14"/>
                        <w:szCs w:val="14"/>
                        <w:lang w:val="en-US"/>
                      </w:rPr>
                      <w:t xml:space="preserve">Bachmühle 2 </w:t>
                    </w:r>
                    <w:r w:rsidRPr="003B7759">
                      <w:rPr>
                        <w:rFonts w:eastAsia="MS Mincho" w:cs="Arial"/>
                        <w:sz w:val="14"/>
                        <w:szCs w:val="14"/>
                        <w:lang w:val="en-US"/>
                      </w:rPr>
                      <w:t>· 74673 Mulfingen · Germany · Phone +49 7938 81-0 · Fax +49 7938 81-110 · info1@de.ebmpapst.com · www.ebmpapst.com</w:t>
                    </w:r>
                  </w:p>
                </w:txbxContent>
              </v:textbox>
              <w10:wrap type="through"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692799" w14:textId="77777777" w:rsidR="0023497E" w:rsidRDefault="0023497E" w:rsidP="002B10BE">
      <w:r>
        <w:separator/>
      </w:r>
    </w:p>
  </w:footnote>
  <w:footnote w:type="continuationSeparator" w:id="0">
    <w:p w14:paraId="4B095F02"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58931" w14:textId="77777777" w:rsidR="003E593D" w:rsidRPr="007C03EC"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F8E3AE" w14:textId="77777777" w:rsidR="00D72FE3" w:rsidRPr="000922E1" w:rsidRDefault="00D72FE3" w:rsidP="00D72FE3">
                          <w:pPr>
                            <w:rPr>
                              <w:rFonts w:cs="Arial"/>
                              <w:b/>
                              <w:sz w:val="16"/>
                              <w:szCs w:val="18"/>
                            </w:rPr>
                          </w:pPr>
                          <w:r>
                            <w:rPr>
                              <w:rFonts w:cs="Arial"/>
                              <w:b/>
                              <w:sz w:val="16"/>
                              <w:szCs w:val="18"/>
                            </w:rPr>
                            <w:t xml:space="preserve">Ansprechpartner </w:t>
                          </w:r>
                          <w:r w:rsidRPr="000922E1">
                            <w:rPr>
                              <w:rFonts w:cs="Arial"/>
                              <w:b/>
                              <w:sz w:val="16"/>
                              <w:szCs w:val="18"/>
                            </w:rPr>
                            <w:t>Fachpresse</w:t>
                          </w:r>
                        </w:p>
                        <w:p w14:paraId="0E436FE4" w14:textId="77777777" w:rsidR="00D72FE3" w:rsidRDefault="00D72FE3" w:rsidP="00D72FE3">
                          <w:pPr>
                            <w:rPr>
                              <w:rFonts w:cs="Arial"/>
                              <w:sz w:val="16"/>
                              <w:szCs w:val="18"/>
                            </w:rPr>
                          </w:pPr>
                        </w:p>
                        <w:p w14:paraId="52344055" w14:textId="77777777" w:rsidR="00ED1663" w:rsidRDefault="00ED1663" w:rsidP="00D72FE3">
                          <w:pPr>
                            <w:rPr>
                              <w:rFonts w:cs="Arial"/>
                              <w:sz w:val="16"/>
                              <w:szCs w:val="18"/>
                            </w:rPr>
                          </w:pPr>
                        </w:p>
                        <w:p w14:paraId="3994F165" w14:textId="77777777" w:rsidR="00ED1663" w:rsidRPr="002A207B" w:rsidRDefault="00ED1663" w:rsidP="00ED1663">
                          <w:pPr>
                            <w:rPr>
                              <w:rFonts w:cs="Arial"/>
                              <w:sz w:val="16"/>
                              <w:szCs w:val="18"/>
                            </w:rPr>
                          </w:pPr>
                          <w:r w:rsidRPr="002A207B">
                            <w:rPr>
                              <w:rFonts w:cs="Arial"/>
                              <w:sz w:val="16"/>
                              <w:szCs w:val="18"/>
                            </w:rPr>
                            <w:t>Corinna Schittenhelm</w:t>
                          </w:r>
                        </w:p>
                        <w:p w14:paraId="21FD747A" w14:textId="77777777" w:rsidR="00ED1663" w:rsidRPr="002A207B" w:rsidRDefault="00ED1663" w:rsidP="00ED1663">
                          <w:pPr>
                            <w:rPr>
                              <w:rFonts w:cs="Arial"/>
                              <w:sz w:val="16"/>
                              <w:szCs w:val="18"/>
                            </w:rPr>
                          </w:pPr>
                          <w:r w:rsidRPr="002A207B">
                            <w:rPr>
                              <w:rFonts w:cs="Arial"/>
                              <w:sz w:val="16"/>
                              <w:szCs w:val="18"/>
                            </w:rPr>
                            <w:t>+49 7938 81-8125</w:t>
                          </w:r>
                        </w:p>
                        <w:p w14:paraId="136A3C6C" w14:textId="77777777" w:rsidR="00ED1663" w:rsidRDefault="00ED1663" w:rsidP="00ED1663">
                          <w:pPr>
                            <w:rPr>
                              <w:rFonts w:cs="Arial"/>
                              <w:sz w:val="16"/>
                              <w:szCs w:val="18"/>
                            </w:rPr>
                          </w:pPr>
                          <w:r w:rsidRPr="002A207B">
                            <w:rPr>
                              <w:rFonts w:cs="Arial"/>
                              <w:sz w:val="16"/>
                              <w:szCs w:val="18"/>
                            </w:rPr>
                            <w:t>Corinna.Schittenhelm@de.ebmpapst.com</w:t>
                          </w:r>
                        </w:p>
                        <w:p w14:paraId="2FE72248" w14:textId="77777777" w:rsidR="00ED1663" w:rsidRDefault="00ED1663" w:rsidP="00D72FE3">
                          <w:pPr>
                            <w:rPr>
                              <w:rFonts w:cs="Arial"/>
                              <w:sz w:val="16"/>
                              <w:szCs w:val="18"/>
                            </w:rPr>
                          </w:pPr>
                        </w:p>
                        <w:p w14:paraId="4C2843F6" w14:textId="6D9CB560" w:rsidR="00D72FE3" w:rsidRPr="002A207B" w:rsidRDefault="00D72FE3" w:rsidP="00D72FE3">
                          <w:pPr>
                            <w:rPr>
                              <w:rFonts w:cs="Arial"/>
                              <w:sz w:val="16"/>
                              <w:szCs w:val="18"/>
                            </w:rPr>
                          </w:pPr>
                          <w:r>
                            <w:rPr>
                              <w:rFonts w:cs="Arial"/>
                              <w:sz w:val="16"/>
                              <w:szCs w:val="18"/>
                            </w:rPr>
                            <w:t>Pascal Schöpf</w:t>
                          </w:r>
                        </w:p>
                        <w:p w14:paraId="3FC40ECE" w14:textId="77777777" w:rsidR="00D72FE3" w:rsidRPr="002A207B" w:rsidRDefault="00D72FE3" w:rsidP="00D72FE3">
                          <w:pPr>
                            <w:rPr>
                              <w:rFonts w:cs="Arial"/>
                              <w:sz w:val="16"/>
                              <w:szCs w:val="18"/>
                            </w:rPr>
                          </w:pPr>
                          <w:r w:rsidRPr="002A207B">
                            <w:rPr>
                              <w:rFonts w:cs="Arial"/>
                              <w:sz w:val="16"/>
                              <w:szCs w:val="18"/>
                            </w:rPr>
                            <w:t>+49 7938 81-7006</w:t>
                          </w:r>
                        </w:p>
                        <w:p w14:paraId="5F78D7E4" w14:textId="77777777" w:rsidR="00D72FE3" w:rsidRPr="002A207B" w:rsidRDefault="00D72FE3" w:rsidP="00D72FE3">
                          <w:pPr>
                            <w:rPr>
                              <w:rFonts w:cs="Arial"/>
                              <w:sz w:val="16"/>
                              <w:szCs w:val="18"/>
                            </w:rPr>
                          </w:pPr>
                          <w:r>
                            <w:rPr>
                              <w:rFonts w:cs="Arial"/>
                              <w:sz w:val="16"/>
                              <w:szCs w:val="18"/>
                            </w:rPr>
                            <w:t>Pascal.Schoepf</w:t>
                          </w:r>
                          <w:r w:rsidRPr="002A207B">
                            <w:rPr>
                              <w:rFonts w:cs="Arial"/>
                              <w:sz w:val="16"/>
                              <w:szCs w:val="18"/>
                            </w:rPr>
                            <w:t>@de.ebmpapst.com</w:t>
                          </w:r>
                        </w:p>
                        <w:p w14:paraId="27B27CA9" w14:textId="77777777" w:rsidR="00D72FE3" w:rsidRDefault="00D72FE3" w:rsidP="00D72FE3">
                          <w:pPr>
                            <w:rPr>
                              <w:rFonts w:cs="Arial"/>
                              <w:sz w:val="16"/>
                              <w:szCs w:val="18"/>
                            </w:rPr>
                          </w:pPr>
                        </w:p>
                        <w:p w14:paraId="05651A24" w14:textId="77777777" w:rsidR="00D72FE3" w:rsidRPr="002A207B" w:rsidRDefault="00D72FE3" w:rsidP="00D72FE3">
                          <w:pPr>
                            <w:rPr>
                              <w:rFonts w:cs="Arial"/>
                              <w:sz w:val="16"/>
                              <w:szCs w:val="18"/>
                            </w:rPr>
                          </w:pPr>
                          <w:r>
                            <w:rPr>
                              <w:rFonts w:cs="Arial"/>
                              <w:sz w:val="16"/>
                              <w:szCs w:val="18"/>
                            </w:rPr>
                            <w:t>Katrin Lindner</w:t>
                          </w:r>
                        </w:p>
                        <w:p w14:paraId="12A89A24" w14:textId="77777777" w:rsidR="00D72FE3" w:rsidRPr="002A207B" w:rsidRDefault="00D72FE3" w:rsidP="00D72FE3">
                          <w:pPr>
                            <w:rPr>
                              <w:rFonts w:cs="Arial"/>
                              <w:sz w:val="16"/>
                              <w:szCs w:val="18"/>
                            </w:rPr>
                          </w:pPr>
                          <w:r w:rsidRPr="002A207B">
                            <w:rPr>
                              <w:rFonts w:cs="Arial"/>
                              <w:sz w:val="16"/>
                              <w:szCs w:val="18"/>
                            </w:rPr>
                            <w:t>+49 7938 81-</w:t>
                          </w:r>
                          <w:r>
                            <w:rPr>
                              <w:rFonts w:cs="Arial"/>
                              <w:sz w:val="16"/>
                              <w:szCs w:val="18"/>
                            </w:rPr>
                            <w:t>4224</w:t>
                          </w:r>
                        </w:p>
                        <w:p w14:paraId="692E205B" w14:textId="77777777" w:rsidR="00D72FE3" w:rsidRDefault="00D72FE3" w:rsidP="00D72FE3">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4B10C593"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281CAB">
                            <w:rPr>
                              <w:rFonts w:cs="Arial"/>
                              <w:noProof/>
                              <w:sz w:val="16"/>
                              <w:szCs w:val="18"/>
                            </w:rPr>
                            <w:t>4. August 2025</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30DCF55A" w14:textId="77777777" w:rsidR="004A230D" w:rsidRPr="001859D4" w:rsidRDefault="004A230D" w:rsidP="004A230D">
                          <w:pPr>
                            <w:rPr>
                              <w:rStyle w:val="Seitenzahl"/>
                              <w:rFonts w:cs="Arial"/>
                              <w:b/>
                              <w:bCs/>
                              <w:sz w:val="16"/>
                              <w:szCs w:val="18"/>
                            </w:rPr>
                          </w:pPr>
                          <w:r w:rsidRPr="001859D4">
                            <w:rPr>
                              <w:rStyle w:val="Seitenzahl"/>
                              <w:rFonts w:cs="Arial"/>
                              <w:b/>
                              <w:bCs/>
                              <w:sz w:val="16"/>
                              <w:szCs w:val="18"/>
                            </w:rPr>
                            <w:t>Kontakt zur Pressestelle</w:t>
                          </w:r>
                        </w:p>
                        <w:p w14:paraId="27BD5058" w14:textId="77777777" w:rsidR="004A230D" w:rsidRPr="001859D4" w:rsidRDefault="004A230D" w:rsidP="004A230D">
                          <w:pPr>
                            <w:rPr>
                              <w:rStyle w:val="Seitenzahl"/>
                              <w:rFonts w:cs="Arial"/>
                              <w:sz w:val="16"/>
                              <w:szCs w:val="18"/>
                            </w:rPr>
                          </w:pPr>
                          <w:r w:rsidRPr="001859D4">
                            <w:rPr>
                              <w:rStyle w:val="Seitenzahl"/>
                              <w:rFonts w:cs="Arial"/>
                              <w:sz w:val="16"/>
                              <w:szCs w:val="18"/>
                            </w:rPr>
                            <w:t>ebm-papst Unternehmensgruppe</w:t>
                          </w:r>
                          <w:r w:rsidRPr="001859D4">
                            <w:rPr>
                              <w:rStyle w:val="Seitenzahl"/>
                              <w:rFonts w:cs="Arial"/>
                              <w:sz w:val="16"/>
                              <w:szCs w:val="18"/>
                            </w:rPr>
                            <w:br/>
                            <w:t>communications@de.ebmpapst.com</w:t>
                          </w:r>
                        </w:p>
                        <w:p w14:paraId="1EF9C0B6" w14:textId="77777777" w:rsidR="00075517" w:rsidRPr="002A207B" w:rsidRDefault="00075517" w:rsidP="005D0EC3">
                          <w:pPr>
                            <w:rPr>
                              <w:rStyle w:val="Seitenzahl"/>
                              <w:rFonts w:cs="Arial"/>
                              <w:sz w:val="16"/>
                              <w:szCs w:val="18"/>
                            </w:rPr>
                          </w:pPr>
                        </w:p>
                        <w:p w14:paraId="1CEFAE5D" w14:textId="77777777" w:rsidR="005D0EC3" w:rsidRPr="004A230D" w:rsidRDefault="005D0EC3" w:rsidP="005D0EC3">
                          <w:pPr>
                            <w:rPr>
                              <w:rStyle w:val="Seitenzahl"/>
                              <w:rFonts w:cs="Arial"/>
                              <w:sz w:val="16"/>
                              <w:szCs w:val="18"/>
                              <w:lang w:val="en-US"/>
                            </w:rPr>
                          </w:pPr>
                          <w:r w:rsidRPr="004A230D">
                            <w:rPr>
                              <w:rStyle w:val="Seitenzahl"/>
                              <w:rFonts w:cs="Arial"/>
                              <w:sz w:val="16"/>
                              <w:szCs w:val="18"/>
                              <w:lang w:val="en-US"/>
                            </w:rPr>
                            <w:t>twitter.com/</w:t>
                          </w:r>
                          <w:proofErr w:type="spellStart"/>
                          <w:r w:rsidRPr="004A230D">
                            <w:rPr>
                              <w:rStyle w:val="Seitenzahl"/>
                              <w:rFonts w:cs="Arial"/>
                              <w:sz w:val="16"/>
                              <w:szCs w:val="18"/>
                              <w:lang w:val="en-US"/>
                            </w:rPr>
                            <w:t>ebmpapst_news</w:t>
                          </w:r>
                          <w:proofErr w:type="spellEnd"/>
                        </w:p>
                        <w:p w14:paraId="3200F104" w14:textId="77777777" w:rsidR="005D0EC3" w:rsidRPr="004A230D" w:rsidRDefault="005D0EC3" w:rsidP="005D0EC3">
                          <w:pPr>
                            <w:rPr>
                              <w:rFonts w:cs="Arial"/>
                              <w:sz w:val="16"/>
                              <w:szCs w:val="18"/>
                              <w:lang w:val="en-US"/>
                            </w:rPr>
                          </w:pPr>
                          <w:r w:rsidRPr="004A230D">
                            <w:rPr>
                              <w:rFonts w:cs="Arial"/>
                              <w:sz w:val="16"/>
                              <w:szCs w:val="18"/>
                              <w:lang w:val="en-US"/>
                            </w:rPr>
                            <w:t>facebook.com/</w:t>
                          </w:r>
                          <w:proofErr w:type="spellStart"/>
                          <w:r w:rsidRPr="004A230D">
                            <w:rPr>
                              <w:rFonts w:cs="Arial"/>
                              <w:sz w:val="16"/>
                              <w:szCs w:val="18"/>
                              <w:lang w:val="en-US"/>
                            </w:rPr>
                            <w:t>ebmpapstFANS</w:t>
                          </w:r>
                          <w:proofErr w:type="spellEnd"/>
                        </w:p>
                        <w:p w14:paraId="692AE803" w14:textId="77777777" w:rsidR="005D0EC3" w:rsidRPr="004A230D" w:rsidRDefault="005D0EC3" w:rsidP="005D0EC3">
                          <w:pPr>
                            <w:rPr>
                              <w:rFonts w:cs="Arial"/>
                              <w:sz w:val="16"/>
                              <w:szCs w:val="18"/>
                              <w:lang w:val="en-US"/>
                            </w:rPr>
                          </w:pPr>
                          <w:r w:rsidRPr="004A230D">
                            <w:rPr>
                              <w:rFonts w:cs="Arial"/>
                              <w:sz w:val="16"/>
                              <w:szCs w:val="18"/>
                              <w:lang w:val="en-US"/>
                            </w:rPr>
                            <w:t>youtube.com/</w:t>
                          </w:r>
                          <w:proofErr w:type="spellStart"/>
                          <w:r w:rsidRPr="004A230D">
                            <w:rPr>
                              <w:rFonts w:cs="Arial"/>
                              <w:sz w:val="16"/>
                              <w:szCs w:val="18"/>
                              <w:lang w:val="en-US"/>
                            </w:rPr>
                            <w:t>ebmpapstDE</w:t>
                          </w:r>
                          <w:proofErr w:type="spellEnd"/>
                        </w:p>
                        <w:p w14:paraId="2E13B8D2" w14:textId="77777777" w:rsidR="005D0EC3" w:rsidRPr="004A230D" w:rsidRDefault="005D0EC3" w:rsidP="005D0EC3">
                          <w:pPr>
                            <w:rPr>
                              <w:rFonts w:cs="Arial"/>
                              <w:sz w:val="16"/>
                              <w:szCs w:val="18"/>
                              <w:lang w:val="en-US"/>
                            </w:rPr>
                          </w:pPr>
                          <w:r w:rsidRPr="004A230D">
                            <w:rPr>
                              <w:rFonts w:cs="Arial"/>
                              <w:sz w:val="16"/>
                              <w:szCs w:val="18"/>
                              <w:lang w:val="en-US"/>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53F8E3AE" w14:textId="77777777" w:rsidR="00D72FE3" w:rsidRPr="000922E1" w:rsidRDefault="00D72FE3" w:rsidP="00D72FE3">
                    <w:pPr>
                      <w:rPr>
                        <w:rFonts w:cs="Arial"/>
                        <w:b/>
                        <w:sz w:val="16"/>
                        <w:szCs w:val="18"/>
                      </w:rPr>
                    </w:pPr>
                    <w:r>
                      <w:rPr>
                        <w:rFonts w:cs="Arial"/>
                        <w:b/>
                        <w:sz w:val="16"/>
                        <w:szCs w:val="18"/>
                      </w:rPr>
                      <w:t xml:space="preserve">Ansprechpartner </w:t>
                    </w:r>
                    <w:r w:rsidRPr="000922E1">
                      <w:rPr>
                        <w:rFonts w:cs="Arial"/>
                        <w:b/>
                        <w:sz w:val="16"/>
                        <w:szCs w:val="18"/>
                      </w:rPr>
                      <w:t>Fachpresse</w:t>
                    </w:r>
                  </w:p>
                  <w:p w14:paraId="0E436FE4" w14:textId="77777777" w:rsidR="00D72FE3" w:rsidRDefault="00D72FE3" w:rsidP="00D72FE3">
                    <w:pPr>
                      <w:rPr>
                        <w:rFonts w:cs="Arial"/>
                        <w:sz w:val="16"/>
                        <w:szCs w:val="18"/>
                      </w:rPr>
                    </w:pPr>
                  </w:p>
                  <w:p w14:paraId="52344055" w14:textId="77777777" w:rsidR="00ED1663" w:rsidRDefault="00ED1663" w:rsidP="00D72FE3">
                    <w:pPr>
                      <w:rPr>
                        <w:rFonts w:cs="Arial"/>
                        <w:sz w:val="16"/>
                        <w:szCs w:val="18"/>
                      </w:rPr>
                    </w:pPr>
                  </w:p>
                  <w:p w14:paraId="3994F165" w14:textId="77777777" w:rsidR="00ED1663" w:rsidRPr="002A207B" w:rsidRDefault="00ED1663" w:rsidP="00ED1663">
                    <w:pPr>
                      <w:rPr>
                        <w:rFonts w:cs="Arial"/>
                        <w:sz w:val="16"/>
                        <w:szCs w:val="18"/>
                      </w:rPr>
                    </w:pPr>
                    <w:r w:rsidRPr="002A207B">
                      <w:rPr>
                        <w:rFonts w:cs="Arial"/>
                        <w:sz w:val="16"/>
                        <w:szCs w:val="18"/>
                      </w:rPr>
                      <w:t>Corinna Schittenhelm</w:t>
                    </w:r>
                  </w:p>
                  <w:p w14:paraId="21FD747A" w14:textId="77777777" w:rsidR="00ED1663" w:rsidRPr="002A207B" w:rsidRDefault="00ED1663" w:rsidP="00ED1663">
                    <w:pPr>
                      <w:rPr>
                        <w:rFonts w:cs="Arial"/>
                        <w:sz w:val="16"/>
                        <w:szCs w:val="18"/>
                      </w:rPr>
                    </w:pPr>
                    <w:r w:rsidRPr="002A207B">
                      <w:rPr>
                        <w:rFonts w:cs="Arial"/>
                        <w:sz w:val="16"/>
                        <w:szCs w:val="18"/>
                      </w:rPr>
                      <w:t>+49 7938 81-8125</w:t>
                    </w:r>
                  </w:p>
                  <w:p w14:paraId="136A3C6C" w14:textId="77777777" w:rsidR="00ED1663" w:rsidRDefault="00ED1663" w:rsidP="00ED1663">
                    <w:pPr>
                      <w:rPr>
                        <w:rFonts w:cs="Arial"/>
                        <w:sz w:val="16"/>
                        <w:szCs w:val="18"/>
                      </w:rPr>
                    </w:pPr>
                    <w:r w:rsidRPr="002A207B">
                      <w:rPr>
                        <w:rFonts w:cs="Arial"/>
                        <w:sz w:val="16"/>
                        <w:szCs w:val="18"/>
                      </w:rPr>
                      <w:t>Corinna.Schittenhelm@de.ebmpapst.com</w:t>
                    </w:r>
                  </w:p>
                  <w:p w14:paraId="2FE72248" w14:textId="77777777" w:rsidR="00ED1663" w:rsidRDefault="00ED1663" w:rsidP="00D72FE3">
                    <w:pPr>
                      <w:rPr>
                        <w:rFonts w:cs="Arial"/>
                        <w:sz w:val="16"/>
                        <w:szCs w:val="18"/>
                      </w:rPr>
                    </w:pPr>
                  </w:p>
                  <w:p w14:paraId="4C2843F6" w14:textId="6D9CB560" w:rsidR="00D72FE3" w:rsidRPr="002A207B" w:rsidRDefault="00D72FE3" w:rsidP="00D72FE3">
                    <w:pPr>
                      <w:rPr>
                        <w:rFonts w:cs="Arial"/>
                        <w:sz w:val="16"/>
                        <w:szCs w:val="18"/>
                      </w:rPr>
                    </w:pPr>
                    <w:r>
                      <w:rPr>
                        <w:rFonts w:cs="Arial"/>
                        <w:sz w:val="16"/>
                        <w:szCs w:val="18"/>
                      </w:rPr>
                      <w:t>Pascal Schöpf</w:t>
                    </w:r>
                  </w:p>
                  <w:p w14:paraId="3FC40ECE" w14:textId="77777777" w:rsidR="00D72FE3" w:rsidRPr="002A207B" w:rsidRDefault="00D72FE3" w:rsidP="00D72FE3">
                    <w:pPr>
                      <w:rPr>
                        <w:rFonts w:cs="Arial"/>
                        <w:sz w:val="16"/>
                        <w:szCs w:val="18"/>
                      </w:rPr>
                    </w:pPr>
                    <w:r w:rsidRPr="002A207B">
                      <w:rPr>
                        <w:rFonts w:cs="Arial"/>
                        <w:sz w:val="16"/>
                        <w:szCs w:val="18"/>
                      </w:rPr>
                      <w:t>+49 7938 81-7006</w:t>
                    </w:r>
                  </w:p>
                  <w:p w14:paraId="5F78D7E4" w14:textId="77777777" w:rsidR="00D72FE3" w:rsidRPr="002A207B" w:rsidRDefault="00D72FE3" w:rsidP="00D72FE3">
                    <w:pPr>
                      <w:rPr>
                        <w:rFonts w:cs="Arial"/>
                        <w:sz w:val="16"/>
                        <w:szCs w:val="18"/>
                      </w:rPr>
                    </w:pPr>
                    <w:r>
                      <w:rPr>
                        <w:rFonts w:cs="Arial"/>
                        <w:sz w:val="16"/>
                        <w:szCs w:val="18"/>
                      </w:rPr>
                      <w:t>Pascal.Schoepf</w:t>
                    </w:r>
                    <w:r w:rsidRPr="002A207B">
                      <w:rPr>
                        <w:rFonts w:cs="Arial"/>
                        <w:sz w:val="16"/>
                        <w:szCs w:val="18"/>
                      </w:rPr>
                      <w:t>@de.ebmpapst.com</w:t>
                    </w:r>
                  </w:p>
                  <w:p w14:paraId="27B27CA9" w14:textId="77777777" w:rsidR="00D72FE3" w:rsidRDefault="00D72FE3" w:rsidP="00D72FE3">
                    <w:pPr>
                      <w:rPr>
                        <w:rFonts w:cs="Arial"/>
                        <w:sz w:val="16"/>
                        <w:szCs w:val="18"/>
                      </w:rPr>
                    </w:pPr>
                  </w:p>
                  <w:p w14:paraId="05651A24" w14:textId="77777777" w:rsidR="00D72FE3" w:rsidRPr="002A207B" w:rsidRDefault="00D72FE3" w:rsidP="00D72FE3">
                    <w:pPr>
                      <w:rPr>
                        <w:rFonts w:cs="Arial"/>
                        <w:sz w:val="16"/>
                        <w:szCs w:val="18"/>
                      </w:rPr>
                    </w:pPr>
                    <w:r>
                      <w:rPr>
                        <w:rFonts w:cs="Arial"/>
                        <w:sz w:val="16"/>
                        <w:szCs w:val="18"/>
                      </w:rPr>
                      <w:t>Katrin Lindner</w:t>
                    </w:r>
                  </w:p>
                  <w:p w14:paraId="12A89A24" w14:textId="77777777" w:rsidR="00D72FE3" w:rsidRPr="002A207B" w:rsidRDefault="00D72FE3" w:rsidP="00D72FE3">
                    <w:pPr>
                      <w:rPr>
                        <w:rFonts w:cs="Arial"/>
                        <w:sz w:val="16"/>
                        <w:szCs w:val="18"/>
                      </w:rPr>
                    </w:pPr>
                    <w:r w:rsidRPr="002A207B">
                      <w:rPr>
                        <w:rFonts w:cs="Arial"/>
                        <w:sz w:val="16"/>
                        <w:szCs w:val="18"/>
                      </w:rPr>
                      <w:t>+49 7938 81-</w:t>
                    </w:r>
                    <w:r>
                      <w:rPr>
                        <w:rFonts w:cs="Arial"/>
                        <w:sz w:val="16"/>
                        <w:szCs w:val="18"/>
                      </w:rPr>
                      <w:t>4224</w:t>
                    </w:r>
                  </w:p>
                  <w:p w14:paraId="692E205B" w14:textId="77777777" w:rsidR="00D72FE3" w:rsidRDefault="00D72FE3" w:rsidP="00D72FE3">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4B10C593"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281CAB">
                      <w:rPr>
                        <w:rFonts w:cs="Arial"/>
                        <w:noProof/>
                        <w:sz w:val="16"/>
                        <w:szCs w:val="18"/>
                      </w:rPr>
                      <w:t>4. August 2025</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30DCF55A" w14:textId="77777777" w:rsidR="004A230D" w:rsidRPr="001859D4" w:rsidRDefault="004A230D" w:rsidP="004A230D">
                    <w:pPr>
                      <w:rPr>
                        <w:rStyle w:val="Seitenzahl"/>
                        <w:rFonts w:cs="Arial"/>
                        <w:b/>
                        <w:bCs/>
                        <w:sz w:val="16"/>
                        <w:szCs w:val="18"/>
                      </w:rPr>
                    </w:pPr>
                    <w:r w:rsidRPr="001859D4">
                      <w:rPr>
                        <w:rStyle w:val="Seitenzahl"/>
                        <w:rFonts w:cs="Arial"/>
                        <w:b/>
                        <w:bCs/>
                        <w:sz w:val="16"/>
                        <w:szCs w:val="18"/>
                      </w:rPr>
                      <w:t>Kontakt zur Pressestelle</w:t>
                    </w:r>
                  </w:p>
                  <w:p w14:paraId="27BD5058" w14:textId="77777777" w:rsidR="004A230D" w:rsidRPr="001859D4" w:rsidRDefault="004A230D" w:rsidP="004A230D">
                    <w:pPr>
                      <w:rPr>
                        <w:rStyle w:val="Seitenzahl"/>
                        <w:rFonts w:cs="Arial"/>
                        <w:sz w:val="16"/>
                        <w:szCs w:val="18"/>
                      </w:rPr>
                    </w:pPr>
                    <w:r w:rsidRPr="001859D4">
                      <w:rPr>
                        <w:rStyle w:val="Seitenzahl"/>
                        <w:rFonts w:cs="Arial"/>
                        <w:sz w:val="16"/>
                        <w:szCs w:val="18"/>
                      </w:rPr>
                      <w:t>ebm-papst Unternehmensgruppe</w:t>
                    </w:r>
                    <w:r w:rsidRPr="001859D4">
                      <w:rPr>
                        <w:rStyle w:val="Seitenzahl"/>
                        <w:rFonts w:cs="Arial"/>
                        <w:sz w:val="16"/>
                        <w:szCs w:val="18"/>
                      </w:rPr>
                      <w:br/>
                      <w:t>communications@de.ebmpapst.com</w:t>
                    </w:r>
                  </w:p>
                  <w:p w14:paraId="1EF9C0B6" w14:textId="77777777" w:rsidR="00075517" w:rsidRPr="002A207B" w:rsidRDefault="00075517" w:rsidP="005D0EC3">
                    <w:pPr>
                      <w:rPr>
                        <w:rStyle w:val="Seitenzahl"/>
                        <w:rFonts w:cs="Arial"/>
                        <w:sz w:val="16"/>
                        <w:szCs w:val="18"/>
                      </w:rPr>
                    </w:pPr>
                  </w:p>
                  <w:p w14:paraId="1CEFAE5D" w14:textId="77777777" w:rsidR="005D0EC3" w:rsidRPr="004A230D" w:rsidRDefault="005D0EC3" w:rsidP="005D0EC3">
                    <w:pPr>
                      <w:rPr>
                        <w:rStyle w:val="Seitenzahl"/>
                        <w:rFonts w:cs="Arial"/>
                        <w:sz w:val="16"/>
                        <w:szCs w:val="18"/>
                        <w:lang w:val="en-US"/>
                      </w:rPr>
                    </w:pPr>
                    <w:r w:rsidRPr="004A230D">
                      <w:rPr>
                        <w:rStyle w:val="Seitenzahl"/>
                        <w:rFonts w:cs="Arial"/>
                        <w:sz w:val="16"/>
                        <w:szCs w:val="18"/>
                        <w:lang w:val="en-US"/>
                      </w:rPr>
                      <w:t>twitter.com/</w:t>
                    </w:r>
                    <w:proofErr w:type="spellStart"/>
                    <w:r w:rsidRPr="004A230D">
                      <w:rPr>
                        <w:rStyle w:val="Seitenzahl"/>
                        <w:rFonts w:cs="Arial"/>
                        <w:sz w:val="16"/>
                        <w:szCs w:val="18"/>
                        <w:lang w:val="en-US"/>
                      </w:rPr>
                      <w:t>ebmpapst_news</w:t>
                    </w:r>
                    <w:proofErr w:type="spellEnd"/>
                  </w:p>
                  <w:p w14:paraId="3200F104" w14:textId="77777777" w:rsidR="005D0EC3" w:rsidRPr="004A230D" w:rsidRDefault="005D0EC3" w:rsidP="005D0EC3">
                    <w:pPr>
                      <w:rPr>
                        <w:rFonts w:cs="Arial"/>
                        <w:sz w:val="16"/>
                        <w:szCs w:val="18"/>
                        <w:lang w:val="en-US"/>
                      </w:rPr>
                    </w:pPr>
                    <w:r w:rsidRPr="004A230D">
                      <w:rPr>
                        <w:rFonts w:cs="Arial"/>
                        <w:sz w:val="16"/>
                        <w:szCs w:val="18"/>
                        <w:lang w:val="en-US"/>
                      </w:rPr>
                      <w:t>facebook.com/</w:t>
                    </w:r>
                    <w:proofErr w:type="spellStart"/>
                    <w:r w:rsidRPr="004A230D">
                      <w:rPr>
                        <w:rFonts w:cs="Arial"/>
                        <w:sz w:val="16"/>
                        <w:szCs w:val="18"/>
                        <w:lang w:val="en-US"/>
                      </w:rPr>
                      <w:t>ebmpapstFANS</w:t>
                    </w:r>
                    <w:proofErr w:type="spellEnd"/>
                  </w:p>
                  <w:p w14:paraId="692AE803" w14:textId="77777777" w:rsidR="005D0EC3" w:rsidRPr="004A230D" w:rsidRDefault="005D0EC3" w:rsidP="005D0EC3">
                    <w:pPr>
                      <w:rPr>
                        <w:rFonts w:cs="Arial"/>
                        <w:sz w:val="16"/>
                        <w:szCs w:val="18"/>
                        <w:lang w:val="en-US"/>
                      </w:rPr>
                    </w:pPr>
                    <w:r w:rsidRPr="004A230D">
                      <w:rPr>
                        <w:rFonts w:cs="Arial"/>
                        <w:sz w:val="16"/>
                        <w:szCs w:val="18"/>
                        <w:lang w:val="en-US"/>
                      </w:rPr>
                      <w:t>youtube.com/</w:t>
                    </w:r>
                    <w:proofErr w:type="spellStart"/>
                    <w:r w:rsidRPr="004A230D">
                      <w:rPr>
                        <w:rFonts w:cs="Arial"/>
                        <w:sz w:val="16"/>
                        <w:szCs w:val="18"/>
                        <w:lang w:val="en-US"/>
                      </w:rPr>
                      <w:t>ebmpapstDE</w:t>
                    </w:r>
                    <w:proofErr w:type="spellEnd"/>
                  </w:p>
                  <w:p w14:paraId="2E13B8D2" w14:textId="77777777" w:rsidR="005D0EC3" w:rsidRPr="004A230D" w:rsidRDefault="005D0EC3" w:rsidP="005D0EC3">
                    <w:pPr>
                      <w:rPr>
                        <w:rFonts w:cs="Arial"/>
                        <w:sz w:val="16"/>
                        <w:szCs w:val="18"/>
                        <w:lang w:val="en-US"/>
                      </w:rPr>
                    </w:pPr>
                    <w:r w:rsidRPr="004A230D">
                      <w:rPr>
                        <w:rFonts w:cs="Arial"/>
                        <w:sz w:val="16"/>
                        <w:szCs w:val="18"/>
                        <w:lang w:val="en-US"/>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7C03EC">
      <w:rPr>
        <w:rFonts w:ascii="Arial" w:hAnsi="Arial" w:cs="Arial"/>
        <w:bCs/>
        <w:sz w:val="32"/>
        <w:szCs w:val="32"/>
      </w:rPr>
      <w:t>PRESSEINFORMATION</w:t>
    </w:r>
  </w:p>
  <w:p w14:paraId="173CEFC0" w14:textId="77777777" w:rsidR="003E593D" w:rsidRPr="007C03EC" w:rsidRDefault="003E593D" w:rsidP="003E593D">
    <w:pPr>
      <w:pStyle w:val="-B-Zwischen"/>
      <w:spacing w:before="0" w:line="240" w:lineRule="auto"/>
      <w:rPr>
        <w:rFonts w:ascii="Arial" w:hAnsi="Arial" w:cs="Arial"/>
        <w:b w:val="0"/>
        <w:sz w:val="22"/>
      </w:rPr>
    </w:pPr>
  </w:p>
  <w:p w14:paraId="17C64F27" w14:textId="77777777" w:rsidR="003E593D" w:rsidRPr="00D370C1" w:rsidRDefault="003E593D" w:rsidP="003E593D">
    <w:pPr>
      <w:rPr>
        <w:rFonts w:cs="Arial"/>
        <w:sz w:val="22"/>
        <w:lang w:eastAsia="ar-SA"/>
      </w:rPr>
    </w:pPr>
  </w:p>
  <w:p w14:paraId="2DD739B3" w14:textId="77777777" w:rsidR="003E593D" w:rsidRPr="00D370C1" w:rsidRDefault="003E593D" w:rsidP="003E593D">
    <w:pPr>
      <w:rPr>
        <w:rFonts w:cs="Arial"/>
        <w:sz w:val="22"/>
        <w:lang w:eastAsia="ar-SA"/>
      </w:rPr>
    </w:pPr>
  </w:p>
  <w:p w14:paraId="0A0D1135" w14:textId="77777777" w:rsidR="00D370C1" w:rsidRPr="00D370C1" w:rsidRDefault="00D370C1" w:rsidP="00D370C1">
    <w:pPr>
      <w:rPr>
        <w:rFonts w:cs="Arial"/>
        <w:b/>
        <w:bCs/>
        <w:sz w:val="24"/>
        <w:szCs w:val="24"/>
      </w:rPr>
    </w:pPr>
    <w:r w:rsidRPr="00D370C1">
      <w:rPr>
        <w:rFonts w:cs="Arial"/>
        <w:b/>
        <w:bCs/>
        <w:sz w:val="24"/>
        <w:szCs w:val="24"/>
      </w:rPr>
      <w:t>IT-Unternehmen spart Energie und Kosten mit Retrofits und Daten</w:t>
    </w:r>
  </w:p>
  <w:p w14:paraId="48AD2D9D" w14:textId="77777777" w:rsidR="005F784B" w:rsidRPr="00D370C1" w:rsidRDefault="005F784B" w:rsidP="005F784B">
    <w:pPr>
      <w:rPr>
        <w:rFonts w:eastAsia="SimSun" w:cs="Arial"/>
        <w:b/>
        <w:bCs/>
        <w:sz w:val="32"/>
        <w:szCs w:val="32"/>
        <w:lang w:eastAsia="zh-CN" w:bidi="hi-IN"/>
      </w:rPr>
    </w:pPr>
  </w:p>
  <w:p w14:paraId="1382502D" w14:textId="290DA4C0" w:rsidR="00D370C1" w:rsidRPr="00D370C1" w:rsidRDefault="00D370C1" w:rsidP="00D370C1">
    <w:pPr>
      <w:rPr>
        <w:rFonts w:eastAsia="SimSun" w:cs="Arial"/>
        <w:b/>
        <w:bCs/>
        <w:sz w:val="32"/>
        <w:szCs w:val="32"/>
        <w:lang w:eastAsia="zh-CN" w:bidi="hi-IN"/>
      </w:rPr>
    </w:pPr>
    <w:r w:rsidRPr="00D370C1">
      <w:rPr>
        <w:rFonts w:eastAsia="SimSun" w:cs="Arial"/>
        <w:b/>
        <w:bCs/>
        <w:sz w:val="32"/>
        <w:szCs w:val="32"/>
        <w:lang w:eastAsia="zh-CN" w:bidi="hi-IN"/>
      </w:rPr>
      <w:t>Mit EC-Ventilatoren und Energy Command Center zum Klimaziel</w:t>
    </w:r>
  </w:p>
  <w:p w14:paraId="68A4AF70" w14:textId="33AC0CB1" w:rsidR="002B10BE" w:rsidRPr="007C03EC" w:rsidRDefault="002B10BE" w:rsidP="005F784B">
    <w:pPr>
      <w:rPr>
        <w:rFonts w:cs="Arial"/>
        <w:b/>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D17ADC"/>
    <w:multiLevelType w:val="multilevel"/>
    <w:tmpl w:val="15825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BC52517"/>
    <w:multiLevelType w:val="multilevel"/>
    <w:tmpl w:val="2B827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4"/>
  <w:proofState w:spelling="clean" w:grammar="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20DD5"/>
    <w:rsid w:val="00026B40"/>
    <w:rsid w:val="000706A3"/>
    <w:rsid w:val="000738BE"/>
    <w:rsid w:val="00075517"/>
    <w:rsid w:val="00076035"/>
    <w:rsid w:val="000771D6"/>
    <w:rsid w:val="00077FA8"/>
    <w:rsid w:val="00090E62"/>
    <w:rsid w:val="000F34B0"/>
    <w:rsid w:val="00114F31"/>
    <w:rsid w:val="0013040C"/>
    <w:rsid w:val="0013755A"/>
    <w:rsid w:val="001611A1"/>
    <w:rsid w:val="001B76EF"/>
    <w:rsid w:val="001F6896"/>
    <w:rsid w:val="00227B78"/>
    <w:rsid w:val="0023497E"/>
    <w:rsid w:val="00246BCB"/>
    <w:rsid w:val="00281CAB"/>
    <w:rsid w:val="0028417B"/>
    <w:rsid w:val="002958AA"/>
    <w:rsid w:val="002A207B"/>
    <w:rsid w:val="002A510C"/>
    <w:rsid w:val="002B10BE"/>
    <w:rsid w:val="003104F2"/>
    <w:rsid w:val="003214E7"/>
    <w:rsid w:val="003B7759"/>
    <w:rsid w:val="003E593D"/>
    <w:rsid w:val="003F0E5C"/>
    <w:rsid w:val="00435236"/>
    <w:rsid w:val="004A230D"/>
    <w:rsid w:val="0059072C"/>
    <w:rsid w:val="005C0AF9"/>
    <w:rsid w:val="005D0EC3"/>
    <w:rsid w:val="005E5168"/>
    <w:rsid w:val="005F07CD"/>
    <w:rsid w:val="005F143E"/>
    <w:rsid w:val="005F784B"/>
    <w:rsid w:val="00610C32"/>
    <w:rsid w:val="00665F0D"/>
    <w:rsid w:val="006D2FDD"/>
    <w:rsid w:val="006E00BA"/>
    <w:rsid w:val="006E1B09"/>
    <w:rsid w:val="006E3F17"/>
    <w:rsid w:val="00711085"/>
    <w:rsid w:val="00764970"/>
    <w:rsid w:val="007C03EC"/>
    <w:rsid w:val="007D37E3"/>
    <w:rsid w:val="00806F16"/>
    <w:rsid w:val="00812A5A"/>
    <w:rsid w:val="00865FCC"/>
    <w:rsid w:val="008D520E"/>
    <w:rsid w:val="009824B0"/>
    <w:rsid w:val="009A12DC"/>
    <w:rsid w:val="009A6CC8"/>
    <w:rsid w:val="009C55EA"/>
    <w:rsid w:val="00A0421A"/>
    <w:rsid w:val="00A8521E"/>
    <w:rsid w:val="00AC6263"/>
    <w:rsid w:val="00AE7246"/>
    <w:rsid w:val="00B7618E"/>
    <w:rsid w:val="00BA6851"/>
    <w:rsid w:val="00BD121C"/>
    <w:rsid w:val="00C461E4"/>
    <w:rsid w:val="00C61CA0"/>
    <w:rsid w:val="00CA05D1"/>
    <w:rsid w:val="00CC3AA2"/>
    <w:rsid w:val="00CE035C"/>
    <w:rsid w:val="00D1418C"/>
    <w:rsid w:val="00D370C1"/>
    <w:rsid w:val="00D55946"/>
    <w:rsid w:val="00D61A0D"/>
    <w:rsid w:val="00D624C8"/>
    <w:rsid w:val="00D72FE3"/>
    <w:rsid w:val="00DF725C"/>
    <w:rsid w:val="00E14AEA"/>
    <w:rsid w:val="00E43D25"/>
    <w:rsid w:val="00E823E2"/>
    <w:rsid w:val="00ED1663"/>
    <w:rsid w:val="00EE62E4"/>
    <w:rsid w:val="00F02BD8"/>
    <w:rsid w:val="00F467B2"/>
    <w:rsid w:val="00F73087"/>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3969"/>
    <o:shapelayout v:ext="edit">
      <o:idmap v:ext="edit" data="1"/>
    </o:shapelayout>
  </w:shapeDefaults>
  <w:decimalSymbol w:val=","/>
  <w:listSeparator w:val=";"/>
  <w14:docId w14:val="0ADAA128"/>
  <w14:defaultImageDpi w14:val="300"/>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autoRedefine/>
    <w:qFormat/>
    <w:rsid w:val="005F784B"/>
    <w:pPr>
      <w:suppressAutoHyphens/>
      <w:spacing w:after="198" w:line="360" w:lineRule="auto"/>
      <w:jc w:val="both"/>
    </w:pPr>
    <w:rPr>
      <w:rFonts w:ascii="Times New Roman" w:eastAsia="SimSun" w:hAnsi="Times New Roman" w:cs="Arial"/>
      <w:lang w:eastAsia="zh-CN" w:bidi="hi-IN"/>
    </w:rPr>
  </w:style>
  <w:style w:type="paragraph" w:styleId="StandardWeb">
    <w:name w:val="Normal (Web)"/>
    <w:basedOn w:val="Standard"/>
    <w:uiPriority w:val="99"/>
    <w:unhideWhenUsed/>
    <w:rsid w:val="00665F0D"/>
    <w:pPr>
      <w:spacing w:before="100" w:beforeAutospacing="1" w:after="100" w:afterAutospacing="1"/>
    </w:pPr>
    <w:rPr>
      <w:rFonts w:ascii="Times New Roman" w:hAnsi="Times New Roman"/>
      <w:sz w:val="24"/>
      <w:szCs w:val="24"/>
      <w:lang w:eastAsia="ja-JP"/>
    </w:rPr>
  </w:style>
  <w:style w:type="character" w:styleId="Fett">
    <w:name w:val="Strong"/>
    <w:basedOn w:val="Absatz-Standardschriftart"/>
    <w:uiPriority w:val="22"/>
    <w:qFormat/>
    <w:rsid w:val="00665F0D"/>
    <w:rPr>
      <w:b/>
      <w:bCs/>
    </w:rPr>
  </w:style>
  <w:style w:type="paragraph" w:customStyle="1" w:styleId="RBSB-Zwischen">
    <w:name w:val="RBS_ÜB-Zwischen"/>
    <w:basedOn w:val="RBSText"/>
    <w:autoRedefine/>
    <w:qFormat/>
    <w:rsid w:val="00E14AEA"/>
    <w:pPr>
      <w:keepNext/>
      <w:spacing w:after="0"/>
      <w:jc w:val="left"/>
    </w:pPr>
    <w:rPr>
      <w:b/>
      <w:sz w:val="28"/>
      <w:szCs w:val="28"/>
    </w:rPr>
  </w:style>
  <w:style w:type="character" w:styleId="NichtaufgelsteErwhnung">
    <w:name w:val="Unresolved Mention"/>
    <w:basedOn w:val="Absatz-Standardschriftart"/>
    <w:uiPriority w:val="99"/>
    <w:semiHidden/>
    <w:unhideWhenUsed/>
    <w:rsid w:val="00F02BD8"/>
    <w:rPr>
      <w:color w:val="605E5C"/>
      <w:shd w:val="clear" w:color="auto" w:fill="E1DFDD"/>
    </w:rPr>
  </w:style>
  <w:style w:type="character" w:styleId="BesuchterLink">
    <w:name w:val="FollowedHyperlink"/>
    <w:basedOn w:val="Absatz-Standardschriftart"/>
    <w:uiPriority w:val="99"/>
    <w:semiHidden/>
    <w:unhideWhenUsed/>
    <w:rsid w:val="00F02BD8"/>
    <w:rPr>
      <w:color w:val="800080" w:themeColor="followedHyperlink"/>
      <w:u w:val="single"/>
    </w:rPr>
  </w:style>
  <w:style w:type="character" w:styleId="Kommentarzeichen">
    <w:name w:val="annotation reference"/>
    <w:basedOn w:val="Absatz-Standardschriftart"/>
    <w:uiPriority w:val="99"/>
    <w:semiHidden/>
    <w:unhideWhenUsed/>
    <w:rsid w:val="00C461E4"/>
    <w:rPr>
      <w:sz w:val="16"/>
      <w:szCs w:val="16"/>
    </w:rPr>
  </w:style>
  <w:style w:type="paragraph" w:styleId="Kommentartext">
    <w:name w:val="annotation text"/>
    <w:basedOn w:val="Standard"/>
    <w:link w:val="KommentartextZchn"/>
    <w:uiPriority w:val="99"/>
    <w:semiHidden/>
    <w:unhideWhenUsed/>
    <w:rsid w:val="00C461E4"/>
  </w:style>
  <w:style w:type="character" w:customStyle="1" w:styleId="KommentartextZchn">
    <w:name w:val="Kommentartext Zchn"/>
    <w:basedOn w:val="Absatz-Standardschriftart"/>
    <w:link w:val="Kommentartext"/>
    <w:uiPriority w:val="99"/>
    <w:semiHidden/>
    <w:rsid w:val="00C461E4"/>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C461E4"/>
    <w:rPr>
      <w:b/>
      <w:bCs/>
    </w:rPr>
  </w:style>
  <w:style w:type="character" w:customStyle="1" w:styleId="KommentarthemaZchn">
    <w:name w:val="Kommentarthema Zchn"/>
    <w:basedOn w:val="KommentartextZchn"/>
    <w:link w:val="Kommentarthema"/>
    <w:uiPriority w:val="99"/>
    <w:semiHidden/>
    <w:rsid w:val="00C461E4"/>
    <w:rPr>
      <w:rFonts w:ascii="Arial" w:eastAsia="Times New Roman" w:hAnsi="Arial" w:cs="Times New Roman"/>
      <w:b/>
      <w:bCs/>
      <w:sz w:val="20"/>
      <w:szCs w:val="20"/>
    </w:rPr>
  </w:style>
  <w:style w:type="paragraph" w:styleId="berarbeitung">
    <w:name w:val="Revision"/>
    <w:hidden/>
    <w:uiPriority w:val="99"/>
    <w:semiHidden/>
    <w:rsid w:val="00C461E4"/>
    <w:rPr>
      <w:rFonts w:ascii="Arial" w:eastAsia="Times New Roman" w:hAnsi="Arial" w:cs="Times New Roman"/>
      <w:sz w:val="20"/>
      <w:szCs w:val="20"/>
    </w:rPr>
  </w:style>
  <w:style w:type="paragraph" w:customStyle="1" w:styleId="Default">
    <w:name w:val="Default"/>
    <w:rsid w:val="002958AA"/>
    <w:pPr>
      <w:autoSpaceDE w:val="0"/>
      <w:autoSpaceDN w:val="0"/>
      <w:adjustRightInd w:val="0"/>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8001792">
      <w:bodyDiv w:val="1"/>
      <w:marLeft w:val="0"/>
      <w:marRight w:val="0"/>
      <w:marTop w:val="0"/>
      <w:marBottom w:val="0"/>
      <w:divBdr>
        <w:top w:val="none" w:sz="0" w:space="0" w:color="auto"/>
        <w:left w:val="none" w:sz="0" w:space="0" w:color="auto"/>
        <w:bottom w:val="none" w:sz="0" w:space="0" w:color="auto"/>
        <w:right w:val="none" w:sz="0" w:space="0" w:color="auto"/>
      </w:divBdr>
    </w:div>
    <w:div w:id="917440180">
      <w:bodyDiv w:val="1"/>
      <w:marLeft w:val="0"/>
      <w:marRight w:val="0"/>
      <w:marTop w:val="0"/>
      <w:marBottom w:val="0"/>
      <w:divBdr>
        <w:top w:val="none" w:sz="0" w:space="0" w:color="auto"/>
        <w:left w:val="none" w:sz="0" w:space="0" w:color="auto"/>
        <w:bottom w:val="none" w:sz="0" w:space="0" w:color="auto"/>
        <w:right w:val="none" w:sz="0" w:space="0" w:color="auto"/>
      </w:divBdr>
    </w:div>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1061320721">
      <w:bodyDiv w:val="1"/>
      <w:marLeft w:val="0"/>
      <w:marRight w:val="0"/>
      <w:marTop w:val="0"/>
      <w:marBottom w:val="0"/>
      <w:divBdr>
        <w:top w:val="none" w:sz="0" w:space="0" w:color="auto"/>
        <w:left w:val="none" w:sz="0" w:space="0" w:color="auto"/>
        <w:bottom w:val="none" w:sz="0" w:space="0" w:color="auto"/>
        <w:right w:val="none" w:sz="0" w:space="0" w:color="auto"/>
      </w:divBdr>
    </w:div>
    <w:div w:id="14692826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ebmpapst.com/retrofit"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583</Words>
  <Characters>3679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Schittenhelm, Corinna</cp:lastModifiedBy>
  <cp:revision>9</cp:revision>
  <cp:lastPrinted>2018-07-19T13:57:00Z</cp:lastPrinted>
  <dcterms:created xsi:type="dcterms:W3CDTF">2025-05-12T12:54:00Z</dcterms:created>
  <dcterms:modified xsi:type="dcterms:W3CDTF">2025-08-04T10:16:00Z</dcterms:modified>
</cp:coreProperties>
</file>