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3DE18C" w14:textId="45F1EAAF" w:rsidR="003214E7" w:rsidRPr="00305A82" w:rsidRDefault="003214E7" w:rsidP="00665F0D">
      <w:pPr>
        <w:pStyle w:val="StandardWeb"/>
        <w:shd w:val="clear" w:color="auto" w:fill="FFFFFF"/>
        <w:jc w:val="both"/>
        <w:rPr>
          <w:rFonts w:ascii="Arial" w:hAnsi="Arial" w:cs="Arial"/>
          <w:b/>
          <w:color w:val="000000"/>
          <w:sz w:val="20"/>
          <w:szCs w:val="20"/>
        </w:rPr>
      </w:pPr>
      <w:r w:rsidRPr="00305A82">
        <w:rPr>
          <w:rFonts w:ascii="Arial" w:hAnsi="Arial" w:cs="Arial"/>
          <w:b/>
          <w:color w:val="000000"/>
          <w:sz w:val="20"/>
          <w:szCs w:val="20"/>
        </w:rPr>
        <w:t xml:space="preserve">Ein schwäbischer Teilehersteller optimiert seine Lüftungsanlagen nahe Tuttlingen mit innovativer Technologie. Experten der </w:t>
      </w:r>
      <w:proofErr w:type="spellStart"/>
      <w:r w:rsidRPr="00305A82">
        <w:rPr>
          <w:rFonts w:ascii="Arial" w:hAnsi="Arial" w:cs="Arial"/>
          <w:b/>
          <w:color w:val="000000"/>
          <w:sz w:val="20"/>
          <w:szCs w:val="20"/>
        </w:rPr>
        <w:t>AIRnorm</w:t>
      </w:r>
      <w:proofErr w:type="spellEnd"/>
      <w:r w:rsidRPr="00305A82">
        <w:rPr>
          <w:rFonts w:ascii="Arial" w:hAnsi="Arial" w:cs="Arial"/>
          <w:b/>
          <w:color w:val="000000"/>
          <w:sz w:val="20"/>
          <w:szCs w:val="20"/>
        </w:rPr>
        <w:t xml:space="preserve"> GmbH zeigen, dass ein Retrofit mit ebm</w:t>
      </w:r>
      <w:r w:rsidR="001B76EF" w:rsidRPr="00305A82">
        <w:rPr>
          <w:rFonts w:ascii="Arial" w:hAnsi="Arial" w:cs="Arial"/>
          <w:b/>
          <w:color w:val="000000"/>
          <w:sz w:val="20"/>
          <w:szCs w:val="20"/>
        </w:rPr>
        <w:noBreakHyphen/>
      </w:r>
      <w:r w:rsidRPr="00305A82">
        <w:rPr>
          <w:rFonts w:ascii="Arial" w:hAnsi="Arial" w:cs="Arial"/>
          <w:b/>
          <w:color w:val="000000"/>
          <w:sz w:val="20"/>
          <w:szCs w:val="20"/>
        </w:rPr>
        <w:t>papst Ventilatoren der neuesten Generation und einem FanGrid die Energie um 30 Prozent senken und die Betriebssicherheit deutlich steigern kann.</w:t>
      </w:r>
    </w:p>
    <w:p w14:paraId="7533B59E" w14:textId="1AB21B4E" w:rsidR="00665F0D" w:rsidRPr="00305A82" w:rsidRDefault="00665F0D" w:rsidP="00665F0D">
      <w:pPr>
        <w:pStyle w:val="StandardWeb"/>
        <w:shd w:val="clear" w:color="auto" w:fill="FFFFFF"/>
        <w:spacing w:before="0" w:beforeAutospacing="0" w:after="0" w:afterAutospacing="0"/>
        <w:jc w:val="both"/>
        <w:rPr>
          <w:rFonts w:ascii="Arial" w:hAnsi="Arial" w:cs="Arial"/>
          <w:b/>
          <w:color w:val="000000"/>
          <w:sz w:val="20"/>
          <w:szCs w:val="20"/>
        </w:rPr>
      </w:pPr>
      <w:proofErr w:type="spellStart"/>
      <w:r w:rsidRPr="00305A82">
        <w:rPr>
          <w:rFonts w:ascii="Arial" w:hAnsi="Arial" w:cs="Arial"/>
          <w:b/>
          <w:color w:val="000000"/>
          <w:sz w:val="20"/>
          <w:szCs w:val="20"/>
        </w:rPr>
        <w:t>FanScout</w:t>
      </w:r>
      <w:proofErr w:type="spellEnd"/>
      <w:r w:rsidRPr="00305A82">
        <w:rPr>
          <w:rFonts w:ascii="Arial" w:hAnsi="Arial" w:cs="Arial"/>
          <w:b/>
          <w:color w:val="000000"/>
          <w:sz w:val="20"/>
          <w:szCs w:val="20"/>
        </w:rPr>
        <w:t xml:space="preserve"> unterstützt </w:t>
      </w:r>
      <w:r w:rsidR="00A94648" w:rsidRPr="00305A82">
        <w:rPr>
          <w:rFonts w:ascii="Arial" w:hAnsi="Arial" w:cs="Arial"/>
          <w:b/>
          <w:color w:val="000000"/>
          <w:sz w:val="20"/>
          <w:szCs w:val="20"/>
        </w:rPr>
        <w:t xml:space="preserve">bei </w:t>
      </w:r>
      <w:proofErr w:type="spellStart"/>
      <w:r w:rsidRPr="00305A82">
        <w:rPr>
          <w:rFonts w:ascii="Arial" w:hAnsi="Arial" w:cs="Arial"/>
          <w:b/>
          <w:color w:val="000000"/>
          <w:sz w:val="20"/>
          <w:szCs w:val="20"/>
        </w:rPr>
        <w:t>Ventilatorenauswahl</w:t>
      </w:r>
      <w:proofErr w:type="spellEnd"/>
    </w:p>
    <w:p w14:paraId="09F909B9" w14:textId="76AB65D2" w:rsidR="00665F0D" w:rsidRPr="00305A82" w:rsidRDefault="00665F0D" w:rsidP="00665F0D">
      <w:pPr>
        <w:pStyle w:val="StandardWeb"/>
        <w:shd w:val="clear" w:color="auto" w:fill="FFFFFF"/>
        <w:spacing w:before="0" w:beforeAutospacing="0" w:after="0" w:afterAutospacing="0"/>
        <w:jc w:val="both"/>
        <w:rPr>
          <w:rFonts w:ascii="Arial" w:hAnsi="Arial" w:cs="Arial"/>
          <w:color w:val="000000"/>
          <w:sz w:val="20"/>
          <w:szCs w:val="20"/>
        </w:rPr>
      </w:pPr>
      <w:r w:rsidRPr="00305A82">
        <w:rPr>
          <w:rFonts w:ascii="Arial" w:hAnsi="Arial" w:cs="Arial"/>
          <w:color w:val="000000"/>
          <w:sz w:val="20"/>
          <w:szCs w:val="20"/>
        </w:rPr>
        <w:t xml:space="preserve">Die bestehenden Anlagen, die bisher mit polumschaltbaren Motoren und Keilriemen betrieben </w:t>
      </w:r>
      <w:r w:rsidR="001B76EF" w:rsidRPr="00305A82">
        <w:rPr>
          <w:rFonts w:ascii="Arial" w:hAnsi="Arial" w:cs="Arial"/>
          <w:color w:val="000000"/>
          <w:sz w:val="20"/>
          <w:szCs w:val="20"/>
        </w:rPr>
        <w:t>wurden</w:t>
      </w:r>
      <w:r w:rsidRPr="00305A82">
        <w:rPr>
          <w:rFonts w:ascii="Arial" w:hAnsi="Arial" w:cs="Arial"/>
          <w:color w:val="000000"/>
          <w:sz w:val="20"/>
          <w:szCs w:val="20"/>
        </w:rPr>
        <w:t>, w</w:t>
      </w:r>
      <w:r w:rsidR="001B76EF" w:rsidRPr="00305A82">
        <w:rPr>
          <w:rFonts w:ascii="Arial" w:hAnsi="Arial" w:cs="Arial"/>
          <w:color w:val="000000"/>
          <w:sz w:val="20"/>
          <w:szCs w:val="20"/>
        </w:rPr>
        <w:t>iese</w:t>
      </w:r>
      <w:r w:rsidRPr="00305A82">
        <w:rPr>
          <w:rFonts w:ascii="Arial" w:hAnsi="Arial" w:cs="Arial"/>
          <w:color w:val="000000"/>
          <w:sz w:val="20"/>
          <w:szCs w:val="20"/>
        </w:rPr>
        <w:t>n einige Schwachstellen auf</w:t>
      </w:r>
      <w:r w:rsidR="003214E7" w:rsidRPr="00305A82">
        <w:rPr>
          <w:rFonts w:ascii="Arial" w:hAnsi="Arial" w:cs="Arial"/>
          <w:color w:val="000000"/>
          <w:sz w:val="20"/>
          <w:szCs w:val="20"/>
        </w:rPr>
        <w:t xml:space="preserve"> wie z</w:t>
      </w:r>
      <w:r w:rsidR="001B76EF" w:rsidRPr="00305A82">
        <w:rPr>
          <w:rFonts w:ascii="Arial" w:hAnsi="Arial" w:cs="Arial"/>
          <w:color w:val="000000"/>
          <w:sz w:val="20"/>
          <w:szCs w:val="20"/>
        </w:rPr>
        <w:t xml:space="preserve">. </w:t>
      </w:r>
      <w:r w:rsidR="003214E7" w:rsidRPr="00305A82">
        <w:rPr>
          <w:rFonts w:ascii="Arial" w:hAnsi="Arial" w:cs="Arial"/>
          <w:color w:val="000000"/>
          <w:sz w:val="20"/>
          <w:szCs w:val="20"/>
        </w:rPr>
        <w:t>B. Verschleiß</w:t>
      </w:r>
      <w:r w:rsidR="001B76EF" w:rsidRPr="00305A82">
        <w:rPr>
          <w:rFonts w:ascii="Arial" w:hAnsi="Arial" w:cs="Arial"/>
          <w:color w:val="000000"/>
          <w:sz w:val="20"/>
          <w:szCs w:val="20"/>
        </w:rPr>
        <w:t>,</w:t>
      </w:r>
      <w:r w:rsidRPr="00305A82">
        <w:rPr>
          <w:rFonts w:ascii="Arial" w:hAnsi="Arial" w:cs="Arial"/>
          <w:color w:val="000000"/>
          <w:sz w:val="20"/>
          <w:szCs w:val="20"/>
        </w:rPr>
        <w:t xml:space="preserve"> Wartung</w:t>
      </w:r>
      <w:r w:rsidR="001B76EF" w:rsidRPr="00305A82">
        <w:rPr>
          <w:rFonts w:ascii="Arial" w:hAnsi="Arial" w:cs="Arial"/>
          <w:color w:val="000000"/>
          <w:sz w:val="20"/>
          <w:szCs w:val="20"/>
        </w:rPr>
        <w:t xml:space="preserve"> und Regelung.</w:t>
      </w:r>
      <w:r w:rsidRPr="00305A82">
        <w:rPr>
          <w:rFonts w:ascii="Arial" w:hAnsi="Arial" w:cs="Arial"/>
          <w:color w:val="000000"/>
          <w:sz w:val="20"/>
          <w:szCs w:val="20"/>
        </w:rPr>
        <w:t xml:space="preserve"> </w:t>
      </w:r>
      <w:proofErr w:type="spellStart"/>
      <w:r w:rsidRPr="00305A82">
        <w:rPr>
          <w:rFonts w:ascii="Arial" w:hAnsi="Arial" w:cs="Arial"/>
          <w:color w:val="000000"/>
          <w:sz w:val="20"/>
          <w:szCs w:val="20"/>
        </w:rPr>
        <w:t>AIRnorm</w:t>
      </w:r>
      <w:proofErr w:type="spellEnd"/>
      <w:r w:rsidRPr="00305A82">
        <w:rPr>
          <w:rFonts w:ascii="Arial" w:hAnsi="Arial" w:cs="Arial"/>
          <w:color w:val="000000"/>
          <w:sz w:val="20"/>
          <w:szCs w:val="20"/>
        </w:rPr>
        <w:t xml:space="preserve"> analysiert</w:t>
      </w:r>
      <w:r w:rsidR="001B76EF" w:rsidRPr="00305A82">
        <w:rPr>
          <w:rFonts w:ascii="Arial" w:hAnsi="Arial" w:cs="Arial"/>
          <w:color w:val="000000"/>
          <w:sz w:val="20"/>
          <w:szCs w:val="20"/>
        </w:rPr>
        <w:t>e</w:t>
      </w:r>
      <w:r w:rsidRPr="00305A82">
        <w:rPr>
          <w:rFonts w:ascii="Arial" w:hAnsi="Arial" w:cs="Arial"/>
          <w:color w:val="000000"/>
          <w:sz w:val="20"/>
          <w:szCs w:val="20"/>
        </w:rPr>
        <w:t xml:space="preserve"> die Betriebsdaten, ermittelt</w:t>
      </w:r>
      <w:r w:rsidR="001B76EF" w:rsidRPr="00305A82">
        <w:rPr>
          <w:rFonts w:ascii="Arial" w:hAnsi="Arial" w:cs="Arial"/>
          <w:color w:val="000000"/>
          <w:sz w:val="20"/>
          <w:szCs w:val="20"/>
        </w:rPr>
        <w:t>e</w:t>
      </w:r>
      <w:r w:rsidRPr="00305A82">
        <w:rPr>
          <w:rFonts w:ascii="Arial" w:hAnsi="Arial" w:cs="Arial"/>
          <w:color w:val="000000"/>
          <w:sz w:val="20"/>
          <w:szCs w:val="20"/>
        </w:rPr>
        <w:t xml:space="preserve"> die aktuellen Betriebsparameter und nutzt</w:t>
      </w:r>
      <w:r w:rsidR="001B76EF" w:rsidRPr="00305A82">
        <w:rPr>
          <w:rFonts w:ascii="Arial" w:hAnsi="Arial" w:cs="Arial"/>
          <w:color w:val="000000"/>
          <w:sz w:val="20"/>
          <w:szCs w:val="20"/>
        </w:rPr>
        <w:t>e</w:t>
      </w:r>
      <w:r w:rsidRPr="00305A82">
        <w:rPr>
          <w:rFonts w:ascii="Arial" w:hAnsi="Arial" w:cs="Arial"/>
          <w:color w:val="000000"/>
          <w:sz w:val="20"/>
          <w:szCs w:val="20"/>
        </w:rPr>
        <w:t xml:space="preserve"> das </w:t>
      </w:r>
      <w:proofErr w:type="spellStart"/>
      <w:r w:rsidRPr="00305A82">
        <w:rPr>
          <w:rFonts w:ascii="Arial" w:hAnsi="Arial" w:cs="Arial"/>
          <w:color w:val="000000"/>
          <w:sz w:val="20"/>
          <w:szCs w:val="20"/>
        </w:rPr>
        <w:t>FanScout</w:t>
      </w:r>
      <w:proofErr w:type="spellEnd"/>
      <w:r w:rsidRPr="00305A82">
        <w:rPr>
          <w:rFonts w:ascii="Arial" w:hAnsi="Arial" w:cs="Arial"/>
          <w:color w:val="000000"/>
          <w:sz w:val="20"/>
          <w:szCs w:val="20"/>
        </w:rPr>
        <w:t xml:space="preserve">-Programm von ebm-papst, um passende Ventilatoren auszuwählen und Einsparpotenziale aufzuzeigen. Das Ergebnis: Durch den Austausch der Ventilatoren und das Design des neuen Druckschotts lassen sich die Differenzdrücke senken, die Durchströmung verbessern und die Energieeffizienz steigern. Die Investition amortisiert sich laut </w:t>
      </w:r>
      <w:proofErr w:type="spellStart"/>
      <w:r w:rsidRPr="00305A82">
        <w:rPr>
          <w:rFonts w:ascii="Arial" w:hAnsi="Arial" w:cs="Arial"/>
          <w:color w:val="000000"/>
          <w:sz w:val="20"/>
          <w:szCs w:val="20"/>
        </w:rPr>
        <w:t>AIRnorm</w:t>
      </w:r>
      <w:proofErr w:type="spellEnd"/>
      <w:r w:rsidRPr="00305A82">
        <w:rPr>
          <w:rFonts w:ascii="Arial" w:hAnsi="Arial" w:cs="Arial"/>
          <w:color w:val="000000"/>
          <w:sz w:val="20"/>
          <w:szCs w:val="20"/>
        </w:rPr>
        <w:t xml:space="preserve"> in weniger als vier Jahren. </w:t>
      </w:r>
    </w:p>
    <w:p w14:paraId="0AC7C99B" w14:textId="77777777" w:rsidR="00665F0D" w:rsidRPr="00305A82" w:rsidRDefault="00665F0D" w:rsidP="00665F0D">
      <w:pPr>
        <w:pStyle w:val="StandardWeb"/>
        <w:shd w:val="clear" w:color="auto" w:fill="FFFFFF"/>
        <w:spacing w:before="0" w:beforeAutospacing="0" w:after="0" w:afterAutospacing="0"/>
        <w:jc w:val="both"/>
        <w:rPr>
          <w:rFonts w:ascii="Arial" w:hAnsi="Arial" w:cs="Arial"/>
          <w:color w:val="000000"/>
          <w:sz w:val="20"/>
          <w:szCs w:val="20"/>
        </w:rPr>
      </w:pPr>
    </w:p>
    <w:p w14:paraId="6B62BACF" w14:textId="0DC7618F" w:rsidR="000738BE" w:rsidRPr="00305A82" w:rsidRDefault="000738BE" w:rsidP="00665F0D">
      <w:pPr>
        <w:pStyle w:val="StandardWeb"/>
        <w:shd w:val="clear" w:color="auto" w:fill="FFFFFF"/>
        <w:spacing w:before="0" w:beforeAutospacing="0" w:after="0" w:afterAutospacing="0"/>
        <w:jc w:val="both"/>
        <w:rPr>
          <w:rFonts w:ascii="Arial" w:hAnsi="Arial" w:cs="Arial"/>
          <w:b/>
          <w:color w:val="000000"/>
          <w:sz w:val="20"/>
          <w:szCs w:val="20"/>
        </w:rPr>
      </w:pPr>
      <w:r w:rsidRPr="00305A82">
        <w:rPr>
          <w:rFonts w:ascii="Arial" w:hAnsi="Arial" w:cs="Arial"/>
          <w:b/>
          <w:color w:val="000000"/>
          <w:sz w:val="20"/>
          <w:szCs w:val="20"/>
        </w:rPr>
        <w:t>Doppeltes Know-how bringt schnelle Ergebnisse</w:t>
      </w:r>
    </w:p>
    <w:p w14:paraId="1E05ACC6" w14:textId="1A8234AB" w:rsidR="00077FA8" w:rsidRPr="00305A82" w:rsidRDefault="00665F0D" w:rsidP="00665F0D">
      <w:pPr>
        <w:pStyle w:val="StandardWeb"/>
        <w:shd w:val="clear" w:color="auto" w:fill="FFFFFF"/>
        <w:spacing w:before="0" w:beforeAutospacing="0" w:after="0" w:afterAutospacing="0"/>
        <w:jc w:val="both"/>
        <w:rPr>
          <w:rFonts w:ascii="Arial" w:eastAsia="SimSun" w:hAnsi="Arial" w:cs="Arial"/>
          <w:sz w:val="20"/>
          <w:szCs w:val="20"/>
          <w:lang w:eastAsia="zh-CN" w:bidi="hi-IN"/>
        </w:rPr>
      </w:pPr>
      <w:r w:rsidRPr="00305A82">
        <w:rPr>
          <w:rFonts w:ascii="Arial" w:hAnsi="Arial" w:cs="Arial"/>
          <w:color w:val="000000"/>
          <w:sz w:val="20"/>
          <w:szCs w:val="20"/>
        </w:rPr>
        <w:t>Für die Projektierung arbeitet</w:t>
      </w:r>
      <w:r w:rsidR="001B76EF" w:rsidRPr="00305A82">
        <w:rPr>
          <w:rFonts w:ascii="Arial" w:hAnsi="Arial" w:cs="Arial"/>
          <w:color w:val="000000"/>
          <w:sz w:val="20"/>
          <w:szCs w:val="20"/>
        </w:rPr>
        <w:t>e</w:t>
      </w:r>
      <w:r w:rsidRPr="00305A82">
        <w:rPr>
          <w:rFonts w:ascii="Arial" w:hAnsi="Arial" w:cs="Arial"/>
          <w:color w:val="000000"/>
          <w:sz w:val="20"/>
          <w:szCs w:val="20"/>
        </w:rPr>
        <w:t xml:space="preserve"> </w:t>
      </w:r>
      <w:proofErr w:type="spellStart"/>
      <w:r w:rsidRPr="00305A82">
        <w:rPr>
          <w:rFonts w:ascii="Arial" w:hAnsi="Arial" w:cs="Arial"/>
          <w:color w:val="000000"/>
          <w:sz w:val="20"/>
          <w:szCs w:val="20"/>
        </w:rPr>
        <w:t>AIRnorm</w:t>
      </w:r>
      <w:proofErr w:type="spellEnd"/>
      <w:r w:rsidRPr="00305A82">
        <w:rPr>
          <w:rFonts w:ascii="Arial" w:hAnsi="Arial" w:cs="Arial"/>
          <w:color w:val="000000"/>
          <w:sz w:val="20"/>
          <w:szCs w:val="20"/>
        </w:rPr>
        <w:t xml:space="preserve"> eng mit </w:t>
      </w:r>
      <w:proofErr w:type="spellStart"/>
      <w:r w:rsidRPr="00305A82">
        <w:rPr>
          <w:rFonts w:ascii="Arial" w:hAnsi="Arial" w:cs="Arial"/>
          <w:color w:val="000000"/>
          <w:sz w:val="20"/>
          <w:szCs w:val="20"/>
        </w:rPr>
        <w:t>Breuell</w:t>
      </w:r>
      <w:proofErr w:type="spellEnd"/>
      <w:r w:rsidRPr="00305A82">
        <w:rPr>
          <w:rFonts w:ascii="Arial" w:hAnsi="Arial" w:cs="Arial"/>
          <w:color w:val="000000"/>
          <w:sz w:val="20"/>
          <w:szCs w:val="20"/>
        </w:rPr>
        <w:t xml:space="preserve"> &amp; Hilgenfeldt, dem ebm-papst-Vertriebspartner für </w:t>
      </w:r>
      <w:proofErr w:type="spellStart"/>
      <w:r w:rsidRPr="00305A82">
        <w:rPr>
          <w:rFonts w:ascii="Arial" w:hAnsi="Arial" w:cs="Arial"/>
          <w:color w:val="000000"/>
          <w:sz w:val="20"/>
          <w:szCs w:val="20"/>
        </w:rPr>
        <w:t>Retrofits</w:t>
      </w:r>
      <w:proofErr w:type="spellEnd"/>
      <w:r w:rsidRPr="00305A82">
        <w:rPr>
          <w:rFonts w:ascii="Arial" w:hAnsi="Arial" w:cs="Arial"/>
          <w:color w:val="000000"/>
          <w:sz w:val="20"/>
          <w:szCs w:val="20"/>
        </w:rPr>
        <w:t xml:space="preserve">, zusammen. </w:t>
      </w:r>
      <w:r w:rsidR="00077FA8" w:rsidRPr="00305A82">
        <w:rPr>
          <w:rFonts w:ascii="Arial" w:eastAsia="SimSun" w:hAnsi="Arial" w:cs="Arial"/>
          <w:sz w:val="20"/>
          <w:szCs w:val="20"/>
          <w:lang w:eastAsia="zh-CN" w:bidi="hi-IN"/>
        </w:rPr>
        <w:t>Bei den neuen Ventilatoren entsch</w:t>
      </w:r>
      <w:r w:rsidR="001B76EF" w:rsidRPr="00305A82">
        <w:rPr>
          <w:rFonts w:ascii="Arial" w:eastAsia="SimSun" w:hAnsi="Arial" w:cs="Arial"/>
          <w:sz w:val="20"/>
          <w:szCs w:val="20"/>
          <w:lang w:eastAsia="zh-CN" w:bidi="hi-IN"/>
        </w:rPr>
        <w:t>ieden</w:t>
      </w:r>
      <w:r w:rsidR="00077FA8" w:rsidRPr="00305A82">
        <w:rPr>
          <w:rFonts w:ascii="Arial" w:eastAsia="SimSun" w:hAnsi="Arial" w:cs="Arial"/>
          <w:sz w:val="20"/>
          <w:szCs w:val="20"/>
          <w:lang w:eastAsia="zh-CN" w:bidi="hi-IN"/>
        </w:rPr>
        <w:t xml:space="preserve"> sich die Retrofitspezialisten für den EC-Radialventilator</w:t>
      </w:r>
      <w:r w:rsidR="003F0E5C" w:rsidRPr="00305A82">
        <w:rPr>
          <w:rFonts w:ascii="Arial" w:eastAsia="SimSun" w:hAnsi="Arial" w:cs="Arial"/>
          <w:sz w:val="20"/>
          <w:szCs w:val="20"/>
          <w:lang w:eastAsia="zh-CN" w:bidi="hi-IN"/>
        </w:rPr>
        <w:t xml:space="preserve"> RadiPac C</w:t>
      </w:r>
      <w:r w:rsidR="007C03EC" w:rsidRPr="00305A82">
        <w:rPr>
          <w:rFonts w:ascii="Arial" w:eastAsia="SimSun" w:hAnsi="Arial" w:cs="Arial"/>
          <w:sz w:val="20"/>
          <w:szCs w:val="20"/>
          <w:lang w:eastAsia="zh-CN" w:bidi="hi-IN"/>
        </w:rPr>
        <w:t xml:space="preserve"> von ebm-papst</w:t>
      </w:r>
      <w:r w:rsidR="00077FA8" w:rsidRPr="00305A82">
        <w:rPr>
          <w:rFonts w:ascii="Arial" w:eastAsia="SimSun" w:hAnsi="Arial" w:cs="Arial"/>
          <w:sz w:val="20"/>
          <w:szCs w:val="20"/>
          <w:lang w:eastAsia="zh-CN" w:bidi="hi-IN"/>
        </w:rPr>
        <w:t>. Er verfügt über einen leistungsstarken, auch im Teillastbetrieb hocheffizienten 6-kW-Antrieb bei gleichzeitig kompakten Einbaumaßen. Aufgrund seiner Plug-&amp;-Play-Fähigkeit und Tragspinnenkonstruktion ist er bereits einbaufertig zur Wandmontage vorbereitet. Die automatische Resonanzerkennung des RadiPac C hilft dabei, schädigende Vibrationen zu vermeiden und vorzeitige Lagerschäden zu verhindern.</w:t>
      </w:r>
    </w:p>
    <w:p w14:paraId="5E57E4EB" w14:textId="0CF84A74" w:rsidR="00077FA8" w:rsidRPr="00305A82" w:rsidRDefault="00077FA8" w:rsidP="00665F0D">
      <w:pPr>
        <w:pStyle w:val="StandardWeb"/>
        <w:shd w:val="clear" w:color="auto" w:fill="FFFFFF"/>
        <w:spacing w:before="0" w:beforeAutospacing="0" w:after="0" w:afterAutospacing="0"/>
        <w:jc w:val="both"/>
        <w:rPr>
          <w:rFonts w:ascii="Arial" w:hAnsi="Arial" w:cs="Arial"/>
          <w:color w:val="000000"/>
          <w:sz w:val="20"/>
          <w:szCs w:val="20"/>
        </w:rPr>
      </w:pPr>
    </w:p>
    <w:p w14:paraId="2311540D" w14:textId="77777777" w:rsidR="000738BE" w:rsidRPr="00305A82" w:rsidRDefault="000738BE" w:rsidP="000738BE">
      <w:pPr>
        <w:pStyle w:val="StandardWeb"/>
        <w:shd w:val="clear" w:color="auto" w:fill="FFFFFF"/>
        <w:spacing w:before="0" w:beforeAutospacing="0" w:after="0" w:afterAutospacing="0"/>
        <w:jc w:val="both"/>
        <w:rPr>
          <w:rFonts w:ascii="Arial" w:hAnsi="Arial" w:cs="Arial"/>
          <w:b/>
          <w:color w:val="000000"/>
          <w:sz w:val="20"/>
          <w:szCs w:val="20"/>
        </w:rPr>
      </w:pPr>
      <w:r w:rsidRPr="00305A82">
        <w:rPr>
          <w:rFonts w:ascii="Arial" w:hAnsi="Arial" w:cs="Arial"/>
          <w:b/>
          <w:color w:val="000000"/>
          <w:sz w:val="20"/>
          <w:szCs w:val="20"/>
        </w:rPr>
        <w:t>Umsetzung in nur 3 Tagen</w:t>
      </w:r>
    </w:p>
    <w:p w14:paraId="4BFF1804" w14:textId="24830A31" w:rsidR="000738BE" w:rsidRPr="00305A82" w:rsidRDefault="000738BE" w:rsidP="000738BE">
      <w:pPr>
        <w:pStyle w:val="StandardWeb"/>
        <w:shd w:val="clear" w:color="auto" w:fill="FFFFFF"/>
        <w:spacing w:before="0" w:beforeAutospacing="0" w:after="0" w:afterAutospacing="0"/>
        <w:jc w:val="both"/>
        <w:rPr>
          <w:rFonts w:ascii="Arial" w:hAnsi="Arial" w:cs="Arial"/>
          <w:color w:val="000000"/>
          <w:sz w:val="20"/>
          <w:szCs w:val="20"/>
        </w:rPr>
      </w:pPr>
      <w:r w:rsidRPr="00305A82">
        <w:rPr>
          <w:rFonts w:ascii="Arial" w:eastAsia="SimSun" w:hAnsi="Arial" w:cs="Arial"/>
          <w:sz w:val="20"/>
          <w:szCs w:val="20"/>
          <w:lang w:eastAsia="zh-CN" w:bidi="hi-IN"/>
        </w:rPr>
        <w:t xml:space="preserve">Insgesamt gibt es vier Produktionshallen mit ähnlichen Belüftungssystemen. </w:t>
      </w:r>
      <w:r w:rsidR="007C03EC" w:rsidRPr="00305A82">
        <w:rPr>
          <w:rFonts w:ascii="Arial" w:eastAsia="SimSun" w:hAnsi="Arial" w:cs="Arial"/>
          <w:sz w:val="20"/>
          <w:szCs w:val="20"/>
          <w:lang w:eastAsia="zh-CN" w:bidi="hi-IN"/>
        </w:rPr>
        <w:t>Da b</w:t>
      </w:r>
      <w:r w:rsidR="003214E7" w:rsidRPr="00305A82">
        <w:rPr>
          <w:rFonts w:ascii="Arial" w:eastAsia="SimSun" w:hAnsi="Arial" w:cs="Arial"/>
          <w:sz w:val="20"/>
          <w:szCs w:val="20"/>
          <w:lang w:eastAsia="zh-CN" w:bidi="hi-IN"/>
        </w:rPr>
        <w:t>ei der</w:t>
      </w:r>
      <w:r w:rsidRPr="00305A82">
        <w:rPr>
          <w:rFonts w:ascii="Arial" w:eastAsia="SimSun" w:hAnsi="Arial" w:cs="Arial"/>
          <w:sz w:val="20"/>
          <w:szCs w:val="20"/>
          <w:lang w:eastAsia="zh-CN" w:bidi="hi-IN"/>
        </w:rPr>
        <w:t xml:space="preserve"> Anlage in Halle 2 die Maschinenabluft an die Lüftungsanlage angeschlossen ist</w:t>
      </w:r>
      <w:r w:rsidR="003214E7" w:rsidRPr="00305A82">
        <w:rPr>
          <w:rFonts w:ascii="Arial" w:eastAsia="SimSun" w:hAnsi="Arial" w:cs="Arial"/>
          <w:sz w:val="20"/>
          <w:szCs w:val="20"/>
          <w:lang w:eastAsia="zh-CN" w:bidi="hi-IN"/>
        </w:rPr>
        <w:t xml:space="preserve">, </w:t>
      </w:r>
      <w:r w:rsidRPr="00305A82">
        <w:rPr>
          <w:rFonts w:ascii="Arial" w:eastAsia="SimSun" w:hAnsi="Arial" w:cs="Arial"/>
          <w:sz w:val="20"/>
          <w:szCs w:val="20"/>
          <w:lang w:eastAsia="zh-CN" w:bidi="hi-IN"/>
        </w:rPr>
        <w:t>spielt die Betriebssicherheit eine besonders große Rolle</w:t>
      </w:r>
      <w:r w:rsidR="003214E7" w:rsidRPr="00305A82">
        <w:rPr>
          <w:rFonts w:ascii="Arial" w:eastAsia="SimSun" w:hAnsi="Arial" w:cs="Arial"/>
          <w:sz w:val="20"/>
          <w:szCs w:val="20"/>
          <w:lang w:eastAsia="zh-CN" w:bidi="hi-IN"/>
        </w:rPr>
        <w:t xml:space="preserve">. Ein Ausfall würde zu einem </w:t>
      </w:r>
      <w:r w:rsidRPr="00305A82">
        <w:rPr>
          <w:rFonts w:ascii="Arial" w:eastAsia="SimSun" w:hAnsi="Arial" w:cs="Arial"/>
          <w:sz w:val="20"/>
          <w:szCs w:val="20"/>
          <w:lang w:eastAsia="zh-CN" w:bidi="hi-IN"/>
        </w:rPr>
        <w:t>Produktionsstopp führ</w:t>
      </w:r>
      <w:r w:rsidR="003214E7" w:rsidRPr="00305A82">
        <w:rPr>
          <w:rFonts w:ascii="Arial" w:eastAsia="SimSun" w:hAnsi="Arial" w:cs="Arial"/>
          <w:sz w:val="20"/>
          <w:szCs w:val="20"/>
          <w:lang w:eastAsia="zh-CN" w:bidi="hi-IN"/>
        </w:rPr>
        <w:t>en</w:t>
      </w:r>
      <w:r w:rsidRPr="00305A82">
        <w:rPr>
          <w:rFonts w:ascii="Arial" w:eastAsia="SimSun" w:hAnsi="Arial" w:cs="Arial"/>
          <w:sz w:val="20"/>
          <w:szCs w:val="20"/>
          <w:lang w:eastAsia="zh-CN" w:bidi="hi-IN"/>
        </w:rPr>
        <w:t xml:space="preserve">. Deshalb </w:t>
      </w:r>
      <w:r w:rsidR="001B76EF" w:rsidRPr="00305A82">
        <w:rPr>
          <w:rFonts w:ascii="Arial" w:eastAsia="SimSun" w:hAnsi="Arial" w:cs="Arial"/>
          <w:sz w:val="20"/>
          <w:szCs w:val="20"/>
          <w:lang w:eastAsia="zh-CN" w:bidi="hi-IN"/>
        </w:rPr>
        <w:t>wurde</w:t>
      </w:r>
      <w:r w:rsidR="003214E7" w:rsidRPr="00305A82">
        <w:rPr>
          <w:rFonts w:ascii="Arial" w:eastAsia="SimSun" w:hAnsi="Arial" w:cs="Arial"/>
          <w:sz w:val="20"/>
          <w:szCs w:val="20"/>
          <w:lang w:eastAsia="zh-CN" w:bidi="hi-IN"/>
        </w:rPr>
        <w:t xml:space="preserve"> hier mit dem Retrofit begonnen</w:t>
      </w:r>
      <w:r w:rsidRPr="00305A82">
        <w:rPr>
          <w:rFonts w:ascii="Arial" w:hAnsi="Arial" w:cs="Arial"/>
          <w:color w:val="000000"/>
          <w:sz w:val="20"/>
          <w:szCs w:val="20"/>
        </w:rPr>
        <w:t xml:space="preserve">, die Modernisierung </w:t>
      </w:r>
      <w:r w:rsidR="001B76EF" w:rsidRPr="00305A82">
        <w:rPr>
          <w:rFonts w:ascii="Arial" w:hAnsi="Arial" w:cs="Arial"/>
          <w:color w:val="000000"/>
          <w:sz w:val="20"/>
          <w:szCs w:val="20"/>
        </w:rPr>
        <w:t>erfolgte</w:t>
      </w:r>
      <w:r w:rsidRPr="00305A82">
        <w:rPr>
          <w:rFonts w:ascii="Arial" w:hAnsi="Arial" w:cs="Arial"/>
          <w:color w:val="000000"/>
          <w:sz w:val="20"/>
          <w:szCs w:val="20"/>
        </w:rPr>
        <w:t xml:space="preserve"> während der Sommerferien in nur dreieinhalb Tagen</w:t>
      </w:r>
      <w:r w:rsidR="001B76EF" w:rsidRPr="00305A82">
        <w:rPr>
          <w:rFonts w:ascii="Arial" w:hAnsi="Arial" w:cs="Arial"/>
          <w:color w:val="000000"/>
          <w:sz w:val="20"/>
          <w:szCs w:val="20"/>
        </w:rPr>
        <w:t xml:space="preserve">. </w:t>
      </w:r>
      <w:r w:rsidRPr="00305A82">
        <w:rPr>
          <w:rFonts w:ascii="Arial" w:hAnsi="Arial" w:cs="Arial"/>
          <w:color w:val="000000"/>
          <w:sz w:val="20"/>
          <w:szCs w:val="20"/>
        </w:rPr>
        <w:t>Die Demontage des alten Motors, der 320 Kilogramm w</w:t>
      </w:r>
      <w:r w:rsidR="00E14AEA" w:rsidRPr="00305A82">
        <w:rPr>
          <w:rFonts w:ascii="Arial" w:hAnsi="Arial" w:cs="Arial"/>
          <w:color w:val="000000"/>
          <w:sz w:val="20"/>
          <w:szCs w:val="20"/>
        </w:rPr>
        <w:t>og</w:t>
      </w:r>
      <w:r w:rsidRPr="00305A82">
        <w:rPr>
          <w:rFonts w:ascii="Arial" w:hAnsi="Arial" w:cs="Arial"/>
          <w:color w:val="000000"/>
          <w:sz w:val="20"/>
          <w:szCs w:val="20"/>
        </w:rPr>
        <w:t xml:space="preserve">, wurde </w:t>
      </w:r>
      <w:r w:rsidR="00305A82" w:rsidRPr="00305A82">
        <w:rPr>
          <w:rFonts w:ascii="Arial" w:eastAsia="SimSun" w:hAnsi="Arial" w:cs="Arial"/>
          <w:sz w:val="20"/>
          <w:szCs w:val="20"/>
          <w:lang w:eastAsia="zh-CN" w:bidi="hi-IN"/>
        </w:rPr>
        <w:t>Mithilfe der vom Kunden bereitgestellten Hebezeuge</w:t>
      </w:r>
      <w:r w:rsidRPr="00305A82">
        <w:rPr>
          <w:rFonts w:ascii="Arial" w:hAnsi="Arial" w:cs="Arial"/>
          <w:color w:val="000000"/>
          <w:sz w:val="20"/>
          <w:szCs w:val="20"/>
        </w:rPr>
        <w:t xml:space="preserve"> sicher gemeistert. </w:t>
      </w:r>
    </w:p>
    <w:p w14:paraId="38C8F26A" w14:textId="77777777" w:rsidR="003F0E5C" w:rsidRPr="00305A82" w:rsidRDefault="003F0E5C" w:rsidP="000738BE">
      <w:pPr>
        <w:pStyle w:val="StandardWeb"/>
        <w:shd w:val="clear" w:color="auto" w:fill="FFFFFF"/>
        <w:spacing w:before="0" w:beforeAutospacing="0" w:after="0" w:afterAutospacing="0"/>
        <w:jc w:val="both"/>
        <w:rPr>
          <w:rFonts w:ascii="Arial" w:hAnsi="Arial" w:cs="Arial"/>
          <w:color w:val="000000"/>
          <w:sz w:val="20"/>
          <w:szCs w:val="20"/>
        </w:rPr>
      </w:pPr>
    </w:p>
    <w:p w14:paraId="70E73EDD" w14:textId="77777777" w:rsidR="00077FA8" w:rsidRPr="00305A82" w:rsidRDefault="00077FA8" w:rsidP="00077FA8">
      <w:pPr>
        <w:jc w:val="both"/>
        <w:rPr>
          <w:rFonts w:eastAsia="SimSun" w:cs="Arial"/>
          <w:b/>
          <w:bCs/>
          <w:lang w:eastAsia="zh-CN" w:bidi="hi-IN"/>
        </w:rPr>
      </w:pPr>
      <w:r w:rsidRPr="00305A82">
        <w:rPr>
          <w:rFonts w:eastAsia="SimSun" w:cs="Arial"/>
          <w:b/>
          <w:bCs/>
          <w:lang w:eastAsia="zh-CN" w:bidi="hi-IN"/>
        </w:rPr>
        <w:t>Anlagenverfügbarkeit im Fokus</w:t>
      </w:r>
    </w:p>
    <w:p w14:paraId="3AC21D7D" w14:textId="14165D92" w:rsidR="005F784B" w:rsidRPr="00305A82" w:rsidRDefault="00077FA8" w:rsidP="003214E7">
      <w:pPr>
        <w:jc w:val="both"/>
        <w:rPr>
          <w:rFonts w:eastAsia="SimSun" w:cs="Arial"/>
          <w:lang w:eastAsia="zh-CN" w:bidi="hi-IN"/>
        </w:rPr>
      </w:pPr>
      <w:r w:rsidRPr="00305A82">
        <w:rPr>
          <w:rFonts w:eastAsia="SimSun" w:cs="Arial"/>
          <w:lang w:eastAsia="zh-CN" w:bidi="hi-IN"/>
        </w:rPr>
        <w:t xml:space="preserve">Neben den Energieeinsparungen </w:t>
      </w:r>
      <w:r w:rsidR="001B76EF" w:rsidRPr="00305A82">
        <w:rPr>
          <w:rFonts w:eastAsia="SimSun" w:cs="Arial"/>
          <w:lang w:eastAsia="zh-CN" w:bidi="hi-IN"/>
        </w:rPr>
        <w:t>war</w:t>
      </w:r>
      <w:r w:rsidRPr="00305A82">
        <w:rPr>
          <w:rFonts w:eastAsia="SimSun" w:cs="Arial"/>
          <w:lang w:eastAsia="zh-CN" w:bidi="hi-IN"/>
        </w:rPr>
        <w:t xml:space="preserve"> vor allem die maximierte Betriebssicherheit durch</w:t>
      </w:r>
      <w:r w:rsidRPr="00305A82">
        <w:rPr>
          <w:rFonts w:eastAsia="SimSun" w:cs="Arial"/>
          <w:color w:val="00B050"/>
          <w:lang w:eastAsia="zh-CN" w:bidi="hi-IN"/>
        </w:rPr>
        <w:t xml:space="preserve"> </w:t>
      </w:r>
      <w:r w:rsidRPr="00305A82">
        <w:rPr>
          <w:rFonts w:eastAsia="SimSun" w:cs="Arial"/>
          <w:lang w:eastAsia="zh-CN" w:bidi="hi-IN"/>
        </w:rPr>
        <w:t xml:space="preserve">die Redundanz, die ein Einbau eines </w:t>
      </w:r>
      <w:proofErr w:type="spellStart"/>
      <w:r w:rsidRPr="00305A82">
        <w:rPr>
          <w:rFonts w:eastAsia="SimSun" w:cs="Arial"/>
          <w:lang w:eastAsia="zh-CN" w:bidi="hi-IN"/>
        </w:rPr>
        <w:t>FanGrids</w:t>
      </w:r>
      <w:proofErr w:type="spellEnd"/>
      <w:r w:rsidRPr="00305A82">
        <w:rPr>
          <w:rFonts w:eastAsia="SimSun" w:cs="Arial"/>
          <w:lang w:eastAsia="zh-CN" w:bidi="hi-IN"/>
        </w:rPr>
        <w:t xml:space="preserve"> gewährleistet, ausschlaggebend für </w:t>
      </w:r>
      <w:r w:rsidR="003F0E5C" w:rsidRPr="00305A82">
        <w:rPr>
          <w:rFonts w:eastAsia="SimSun" w:cs="Arial"/>
          <w:lang w:eastAsia="zh-CN" w:bidi="hi-IN"/>
        </w:rPr>
        <w:t>die Umsetzung</w:t>
      </w:r>
      <w:r w:rsidRPr="00305A82">
        <w:rPr>
          <w:rFonts w:eastAsia="SimSun" w:cs="Arial"/>
          <w:lang w:eastAsia="zh-CN" w:bidi="hi-IN"/>
        </w:rPr>
        <w:t>.</w:t>
      </w:r>
      <w:r w:rsidR="003F0E5C" w:rsidRPr="00305A82">
        <w:rPr>
          <w:rFonts w:eastAsia="SimSun" w:cs="Arial"/>
          <w:lang w:eastAsia="zh-CN" w:bidi="hi-IN"/>
        </w:rPr>
        <w:t xml:space="preserve"> </w:t>
      </w:r>
      <w:r w:rsidR="003214E7" w:rsidRPr="00305A82">
        <w:rPr>
          <w:rFonts w:cs="Arial"/>
          <w:color w:val="000000"/>
          <w:shd w:val="clear" w:color="auto" w:fill="FFFFFF"/>
        </w:rPr>
        <w:t xml:space="preserve">Das FanGrid ermöglicht den parallelen Betrieb mehrerer Ventilatoren, was bei einem Ausfall die Leistung aufrechterhält und Produktionsstörungen vermeidet. Zwei Schaltschränke mit MDC steuern die Ventilatoren und ersetzen die bisherigen Frequenzumrichter. </w:t>
      </w:r>
      <w:r w:rsidR="000738BE" w:rsidRPr="00305A82">
        <w:rPr>
          <w:rFonts w:cs="Arial"/>
          <w:color w:val="000000"/>
        </w:rPr>
        <w:t xml:space="preserve">Nach der Inbetriebnahme </w:t>
      </w:r>
      <w:r w:rsidR="00687D1F" w:rsidRPr="00305A82">
        <w:rPr>
          <w:rFonts w:cs="Arial"/>
          <w:color w:val="000000"/>
        </w:rPr>
        <w:t>wurden</w:t>
      </w:r>
      <w:r w:rsidR="000738BE" w:rsidRPr="00305A82">
        <w:rPr>
          <w:rFonts w:cs="Arial"/>
          <w:color w:val="000000"/>
        </w:rPr>
        <w:t xml:space="preserve"> alle Werte bestätigt: Die jährliche Energieeinsparung beträgt künftig rund 54.000 kWh. </w:t>
      </w:r>
    </w:p>
    <w:p w14:paraId="1F2EF010" w14:textId="111FDCC6" w:rsidR="00E14AEA" w:rsidRPr="00305A82" w:rsidRDefault="00E14AEA" w:rsidP="003214E7">
      <w:pPr>
        <w:jc w:val="both"/>
        <w:rPr>
          <w:rFonts w:eastAsia="SimSun" w:cs="Arial"/>
          <w:lang w:eastAsia="zh-CN" w:bidi="hi-IN"/>
        </w:rPr>
      </w:pPr>
      <w:r w:rsidRPr="00305A82">
        <w:rPr>
          <w:rFonts w:eastAsia="SimSun" w:cs="Arial"/>
          <w:noProof/>
          <w:lang w:eastAsia="zh-CN" w:bidi="hi-IN"/>
        </w:rPr>
        <w:lastRenderedPageBreak/>
        <w:drawing>
          <wp:anchor distT="0" distB="0" distL="114300" distR="114300" simplePos="0" relativeHeight="251659264" behindDoc="0" locked="0" layoutInCell="1" allowOverlap="1" wp14:anchorId="1F1B7E61" wp14:editId="7D614469">
            <wp:simplePos x="0" y="0"/>
            <wp:positionH relativeFrom="margin">
              <wp:posOffset>-386080</wp:posOffset>
            </wp:positionH>
            <wp:positionV relativeFrom="paragraph">
              <wp:posOffset>584835</wp:posOffset>
            </wp:positionV>
            <wp:extent cx="2934335" cy="2199640"/>
            <wp:effectExtent l="5398" t="0" r="4762" b="4763"/>
            <wp:wrapTopAndBottom/>
            <wp:docPr id="181740019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2934335" cy="21996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71AA99" w14:textId="13A10B04" w:rsidR="003214E7" w:rsidRPr="00305A82" w:rsidRDefault="003214E7" w:rsidP="003214E7">
      <w:pPr>
        <w:jc w:val="both"/>
        <w:rPr>
          <w:rFonts w:eastAsia="SimSun" w:cs="Arial"/>
          <w:lang w:eastAsia="zh-CN" w:bidi="hi-IN"/>
        </w:rPr>
      </w:pPr>
    </w:p>
    <w:p w14:paraId="2526B6CA" w14:textId="3F9907E6" w:rsidR="00E14AEA" w:rsidRPr="00305A82" w:rsidRDefault="00E14AEA" w:rsidP="00E14AEA">
      <w:pPr>
        <w:rPr>
          <w:rFonts w:eastAsia="SimSun" w:cs="Arial"/>
          <w:lang w:eastAsia="zh-CN" w:bidi="hi-IN"/>
        </w:rPr>
      </w:pPr>
      <w:r w:rsidRPr="00305A82">
        <w:rPr>
          <w:rFonts w:eastAsia="SimSun" w:cs="Arial"/>
          <w:lang w:eastAsia="zh-CN" w:bidi="hi-IN"/>
        </w:rPr>
        <w:t>Bild 1: In Halle 2 ist die Maschinenabluft an die Lüftungsanlage gekoppelt. Das stellt besondere Anforderungen an deren Betriebssicherheit.</w:t>
      </w:r>
    </w:p>
    <w:p w14:paraId="593F2AB7" w14:textId="77777777" w:rsidR="00E14AEA" w:rsidRPr="00305A82" w:rsidRDefault="00E14AEA" w:rsidP="00E14AEA">
      <w:pPr>
        <w:spacing w:line="300" w:lineRule="exact"/>
        <w:ind w:left="1134" w:hanging="1134"/>
        <w:rPr>
          <w:rFonts w:eastAsia="SimSun" w:cs="Arial"/>
          <w:lang w:eastAsia="zh-CN" w:bidi="hi-IN"/>
        </w:rPr>
      </w:pPr>
    </w:p>
    <w:p w14:paraId="7D4588A1" w14:textId="77777777" w:rsidR="00E14AEA" w:rsidRPr="00305A82" w:rsidRDefault="00E14AEA" w:rsidP="00E14AEA">
      <w:pPr>
        <w:pStyle w:val="RBSB-Zwischen"/>
        <w:rPr>
          <w:rFonts w:ascii="Arial" w:hAnsi="Arial"/>
          <w:sz w:val="20"/>
          <w:szCs w:val="20"/>
        </w:rPr>
      </w:pPr>
      <w:r w:rsidRPr="00305A82">
        <w:rPr>
          <w:rFonts w:ascii="Arial" w:hAnsi="Arial"/>
          <w:noProof/>
          <w:sz w:val="20"/>
          <w:szCs w:val="20"/>
        </w:rPr>
        <w:drawing>
          <wp:inline distT="0" distB="0" distL="0" distR="0" wp14:anchorId="28F3D0D5" wp14:editId="067B6783">
            <wp:extent cx="2037105" cy="2724150"/>
            <wp:effectExtent l="0" t="0" r="127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53470" cy="2746035"/>
                    </a:xfrm>
                    <a:prstGeom prst="rect">
                      <a:avLst/>
                    </a:prstGeom>
                  </pic:spPr>
                </pic:pic>
              </a:graphicData>
            </a:graphic>
          </wp:inline>
        </w:drawing>
      </w:r>
      <w:r w:rsidRPr="00305A82">
        <w:rPr>
          <w:rFonts w:ascii="Arial" w:hAnsi="Arial"/>
          <w:noProof/>
          <w:sz w:val="20"/>
          <w:szCs w:val="20"/>
        </w:rPr>
        <w:drawing>
          <wp:inline distT="0" distB="0" distL="0" distR="0" wp14:anchorId="72F7AC2A" wp14:editId="0D7D3D36">
            <wp:extent cx="2195078" cy="2727027"/>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05575" cy="2740068"/>
                    </a:xfrm>
                    <a:prstGeom prst="rect">
                      <a:avLst/>
                    </a:prstGeom>
                  </pic:spPr>
                </pic:pic>
              </a:graphicData>
            </a:graphic>
          </wp:inline>
        </w:drawing>
      </w:r>
    </w:p>
    <w:p w14:paraId="6F9793A1" w14:textId="33225928" w:rsidR="00E14AEA" w:rsidRPr="00305A82" w:rsidRDefault="00E14AEA" w:rsidP="00E14AEA">
      <w:pPr>
        <w:rPr>
          <w:rFonts w:eastAsia="SimSun" w:cs="Arial"/>
          <w:lang w:eastAsia="zh-CN" w:bidi="hi-IN"/>
        </w:rPr>
      </w:pPr>
      <w:r w:rsidRPr="00305A82">
        <w:rPr>
          <w:rFonts w:eastAsia="SimSun" w:cs="Arial"/>
          <w:lang w:eastAsia="zh-CN" w:bidi="hi-IN"/>
        </w:rPr>
        <w:t xml:space="preserve">Bilder 2 und 3: Das FanGrid wurde so ausgelegt, dass sich jederzeit einfach ein weiterer Ventilator einbauen lässt. Die dafür vorgesehene Öffnung ist mit einer Klappe verschlossen. Die fünf RadiPac C EC-Ventilatoren sorgen für die nötige Redundanz der Anlage. </w:t>
      </w:r>
    </w:p>
    <w:p w14:paraId="25076D2B" w14:textId="77777777" w:rsidR="00E14AEA" w:rsidRPr="00305A82" w:rsidRDefault="00E14AEA" w:rsidP="00E14AEA">
      <w:pPr>
        <w:rPr>
          <w:rFonts w:eastAsia="SimSun" w:cs="Arial"/>
          <w:lang w:eastAsia="zh-CN" w:bidi="hi-IN"/>
        </w:rPr>
      </w:pPr>
    </w:p>
    <w:p w14:paraId="5E584438" w14:textId="7B3E080F" w:rsidR="003214E7" w:rsidRPr="00305A82" w:rsidRDefault="003214E7" w:rsidP="003214E7">
      <w:pPr>
        <w:jc w:val="both"/>
        <w:rPr>
          <w:rFonts w:eastAsia="SimSun" w:cs="Arial"/>
          <w:lang w:eastAsia="zh-CN" w:bidi="hi-IN"/>
        </w:rPr>
      </w:pPr>
    </w:p>
    <w:p w14:paraId="16110ED9" w14:textId="092FBFA0" w:rsidR="009A6CC8" w:rsidRPr="00305A82" w:rsidRDefault="009A6CC8" w:rsidP="0028417B">
      <w:pPr>
        <w:pStyle w:val="berschrift1"/>
        <w:jc w:val="both"/>
        <w:rPr>
          <w:rFonts w:ascii="Arial" w:hAnsi="Arial" w:cs="Arial"/>
          <w:b w:val="0"/>
          <w:sz w:val="20"/>
          <w:szCs w:val="20"/>
        </w:rPr>
      </w:pPr>
      <w:r w:rsidRPr="00305A82">
        <w:rPr>
          <w:rFonts w:ascii="Arial" w:hAnsi="Arial" w:cs="Arial"/>
          <w:b w:val="0"/>
          <w:sz w:val="20"/>
          <w:szCs w:val="20"/>
        </w:rPr>
        <w:t>Bild</w:t>
      </w:r>
      <w:r w:rsidR="00E14AEA" w:rsidRPr="00305A82">
        <w:rPr>
          <w:rFonts w:ascii="Arial" w:hAnsi="Arial" w:cs="Arial"/>
          <w:b w:val="0"/>
          <w:sz w:val="20"/>
          <w:szCs w:val="20"/>
        </w:rPr>
        <w:t>er:</w:t>
      </w:r>
      <w:r w:rsidRPr="00305A82">
        <w:rPr>
          <w:rFonts w:ascii="Arial" w:hAnsi="Arial" w:cs="Arial"/>
          <w:b w:val="0"/>
          <w:sz w:val="20"/>
          <w:szCs w:val="20"/>
        </w:rPr>
        <w:tab/>
      </w:r>
      <w:r w:rsidRPr="00305A82">
        <w:rPr>
          <w:rFonts w:ascii="Arial" w:hAnsi="Arial" w:cs="Arial"/>
          <w:b w:val="0"/>
          <w:sz w:val="20"/>
          <w:szCs w:val="20"/>
        </w:rPr>
        <w:tab/>
      </w:r>
      <w:proofErr w:type="spellStart"/>
      <w:r w:rsidR="00E14AEA" w:rsidRPr="00305A82">
        <w:rPr>
          <w:rFonts w:ascii="Arial" w:hAnsi="Arial" w:cs="Arial"/>
          <w:b w:val="0"/>
          <w:sz w:val="20"/>
          <w:szCs w:val="20"/>
        </w:rPr>
        <w:t>AIRnorm</w:t>
      </w:r>
      <w:proofErr w:type="spellEnd"/>
      <w:r w:rsidR="00E14AEA" w:rsidRPr="00305A82">
        <w:rPr>
          <w:rFonts w:ascii="Arial" w:hAnsi="Arial" w:cs="Arial"/>
          <w:b w:val="0"/>
          <w:sz w:val="20"/>
          <w:szCs w:val="20"/>
        </w:rPr>
        <w:t xml:space="preserve"> GmbH</w:t>
      </w:r>
    </w:p>
    <w:p w14:paraId="0DB55CB1" w14:textId="4C80F0A4" w:rsidR="009A6CC8" w:rsidRPr="00305A82" w:rsidRDefault="009A6CC8" w:rsidP="0028417B">
      <w:pPr>
        <w:pStyle w:val="berschrift1"/>
        <w:jc w:val="both"/>
        <w:rPr>
          <w:rFonts w:ascii="Arial" w:hAnsi="Arial" w:cs="Arial"/>
          <w:sz w:val="20"/>
          <w:szCs w:val="20"/>
        </w:rPr>
      </w:pPr>
      <w:r w:rsidRPr="00305A82">
        <w:rPr>
          <w:rFonts w:ascii="Arial" w:hAnsi="Arial" w:cs="Arial"/>
          <w:b w:val="0"/>
          <w:sz w:val="20"/>
          <w:szCs w:val="20"/>
        </w:rPr>
        <w:t xml:space="preserve">Zeichen </w:t>
      </w:r>
      <w:r w:rsidRPr="00305A82">
        <w:rPr>
          <w:rFonts w:ascii="Arial" w:hAnsi="Arial" w:cs="Arial"/>
          <w:b w:val="0"/>
          <w:sz w:val="20"/>
          <w:szCs w:val="20"/>
        </w:rPr>
        <w:tab/>
        <w:t xml:space="preserve">ca. </w:t>
      </w:r>
      <w:r w:rsidR="00E14AEA" w:rsidRPr="00305A82">
        <w:rPr>
          <w:rFonts w:ascii="Arial" w:hAnsi="Arial" w:cs="Arial"/>
          <w:b w:val="0"/>
          <w:sz w:val="20"/>
          <w:szCs w:val="20"/>
        </w:rPr>
        <w:t>3.200</w:t>
      </w:r>
      <w:r w:rsidRPr="00305A82">
        <w:rPr>
          <w:rFonts w:ascii="Arial" w:hAnsi="Arial" w:cs="Arial"/>
          <w:b w:val="0"/>
          <w:sz w:val="20"/>
          <w:szCs w:val="20"/>
        </w:rPr>
        <w:t xml:space="preserve">, mit Überschriften und Zwischenüberschriften </w:t>
      </w:r>
    </w:p>
    <w:p w14:paraId="01B1BC7C" w14:textId="5F1DC734" w:rsidR="009A6CC8" w:rsidRPr="00305A82" w:rsidRDefault="009A6CC8" w:rsidP="0028417B">
      <w:pPr>
        <w:pStyle w:val="berschrift1"/>
        <w:ind w:left="1410" w:hanging="1410"/>
        <w:jc w:val="both"/>
        <w:rPr>
          <w:rFonts w:ascii="Arial" w:hAnsi="Arial" w:cs="Arial"/>
          <w:b w:val="0"/>
          <w:sz w:val="20"/>
          <w:szCs w:val="20"/>
        </w:rPr>
      </w:pPr>
      <w:r w:rsidRPr="00305A82">
        <w:rPr>
          <w:rFonts w:ascii="Arial" w:hAnsi="Arial" w:cs="Arial"/>
          <w:b w:val="0"/>
          <w:sz w:val="20"/>
          <w:szCs w:val="20"/>
        </w:rPr>
        <w:t>Tags</w:t>
      </w:r>
      <w:r w:rsidRPr="00305A82">
        <w:rPr>
          <w:rFonts w:ascii="Arial" w:hAnsi="Arial" w:cs="Arial"/>
          <w:b w:val="0"/>
          <w:sz w:val="20"/>
          <w:szCs w:val="20"/>
        </w:rPr>
        <w:tab/>
      </w:r>
      <w:proofErr w:type="spellStart"/>
      <w:r w:rsidR="00E14AEA" w:rsidRPr="00305A82">
        <w:rPr>
          <w:rFonts w:ascii="Arial" w:hAnsi="Arial" w:cs="Arial"/>
          <w:b w:val="0"/>
          <w:sz w:val="20"/>
          <w:szCs w:val="20"/>
        </w:rPr>
        <w:t>Retrofit</w:t>
      </w:r>
      <w:proofErr w:type="spellEnd"/>
      <w:r w:rsidR="00E14AEA" w:rsidRPr="00305A82">
        <w:rPr>
          <w:rFonts w:ascii="Arial" w:hAnsi="Arial" w:cs="Arial"/>
          <w:b w:val="0"/>
          <w:sz w:val="20"/>
          <w:szCs w:val="20"/>
        </w:rPr>
        <w:t xml:space="preserve">, Lüftungsanlagen, </w:t>
      </w:r>
      <w:proofErr w:type="spellStart"/>
      <w:r w:rsidR="00E14AEA" w:rsidRPr="00305A82">
        <w:rPr>
          <w:rFonts w:ascii="Arial" w:hAnsi="Arial" w:cs="Arial"/>
          <w:b w:val="0"/>
          <w:sz w:val="20"/>
          <w:szCs w:val="20"/>
        </w:rPr>
        <w:t>FanGrid</w:t>
      </w:r>
      <w:proofErr w:type="spellEnd"/>
      <w:r w:rsidR="00E14AEA" w:rsidRPr="00305A82">
        <w:rPr>
          <w:rFonts w:ascii="Arial" w:hAnsi="Arial" w:cs="Arial"/>
          <w:b w:val="0"/>
          <w:sz w:val="20"/>
          <w:szCs w:val="20"/>
        </w:rPr>
        <w:t xml:space="preserve">, </w:t>
      </w:r>
      <w:proofErr w:type="spellStart"/>
      <w:r w:rsidR="00E14AEA" w:rsidRPr="00305A82">
        <w:rPr>
          <w:rFonts w:ascii="Arial" w:hAnsi="Arial" w:cs="Arial"/>
          <w:b w:val="0"/>
          <w:sz w:val="20"/>
          <w:szCs w:val="20"/>
        </w:rPr>
        <w:t>RadiPac</w:t>
      </w:r>
      <w:proofErr w:type="spellEnd"/>
      <w:r w:rsidR="00E14AEA" w:rsidRPr="00305A82">
        <w:rPr>
          <w:rFonts w:ascii="Arial" w:hAnsi="Arial" w:cs="Arial"/>
          <w:b w:val="0"/>
          <w:sz w:val="20"/>
          <w:szCs w:val="20"/>
        </w:rPr>
        <w:t xml:space="preserve"> C, </w:t>
      </w:r>
      <w:proofErr w:type="spellStart"/>
      <w:r w:rsidR="00E14AEA" w:rsidRPr="00305A82">
        <w:rPr>
          <w:rFonts w:ascii="Arial" w:hAnsi="Arial" w:cs="Arial"/>
          <w:b w:val="0"/>
          <w:sz w:val="20"/>
          <w:szCs w:val="20"/>
        </w:rPr>
        <w:t>FanScout</w:t>
      </w:r>
      <w:proofErr w:type="spellEnd"/>
    </w:p>
    <w:p w14:paraId="1A988DC8" w14:textId="05BE01F6" w:rsidR="009A6CC8" w:rsidRPr="00305A82" w:rsidRDefault="009A6CC8" w:rsidP="0028417B">
      <w:pPr>
        <w:pStyle w:val="berschrift1"/>
        <w:jc w:val="both"/>
        <w:rPr>
          <w:rFonts w:ascii="Arial" w:hAnsi="Arial" w:cs="Arial"/>
          <w:b w:val="0"/>
          <w:sz w:val="20"/>
          <w:szCs w:val="20"/>
        </w:rPr>
      </w:pPr>
      <w:r w:rsidRPr="00305A82">
        <w:rPr>
          <w:rFonts w:ascii="Arial" w:hAnsi="Arial" w:cs="Arial"/>
          <w:b w:val="0"/>
          <w:sz w:val="20"/>
          <w:szCs w:val="20"/>
        </w:rPr>
        <w:t xml:space="preserve">Link </w:t>
      </w:r>
      <w:r w:rsidRPr="00305A82">
        <w:rPr>
          <w:rFonts w:ascii="Arial" w:hAnsi="Arial" w:cs="Arial"/>
          <w:b w:val="0"/>
          <w:sz w:val="20"/>
          <w:szCs w:val="20"/>
        </w:rPr>
        <w:tab/>
      </w:r>
      <w:r w:rsidRPr="00305A82">
        <w:rPr>
          <w:rFonts w:ascii="Arial" w:hAnsi="Arial" w:cs="Arial"/>
          <w:b w:val="0"/>
          <w:sz w:val="20"/>
          <w:szCs w:val="20"/>
        </w:rPr>
        <w:tab/>
      </w:r>
      <w:hyperlink r:id="rId10" w:history="1">
        <w:r w:rsidR="00E14AEA" w:rsidRPr="00305A82">
          <w:rPr>
            <w:rStyle w:val="Hyperlink"/>
            <w:rFonts w:ascii="Arial" w:hAnsi="Arial" w:cs="Arial"/>
            <w:sz w:val="20"/>
            <w:szCs w:val="20"/>
          </w:rPr>
          <w:t>www.ebmpapst.com/radipac</w:t>
        </w:r>
      </w:hyperlink>
      <w:r w:rsidRPr="00305A82">
        <w:rPr>
          <w:rFonts w:ascii="Arial" w:hAnsi="Arial" w:cs="Arial"/>
          <w:b w:val="0"/>
          <w:sz w:val="20"/>
          <w:szCs w:val="20"/>
        </w:rPr>
        <w:t xml:space="preserve"> </w:t>
      </w:r>
    </w:p>
    <w:p w14:paraId="6983F5FE" w14:textId="77777777" w:rsidR="0028417B" w:rsidRPr="00305A82" w:rsidRDefault="0028417B" w:rsidP="0028417B">
      <w:pPr>
        <w:pStyle w:val="berschrift1"/>
        <w:spacing w:before="240"/>
        <w:jc w:val="both"/>
        <w:rPr>
          <w:rFonts w:ascii="Arial" w:hAnsi="Arial" w:cs="Arial"/>
          <w:sz w:val="20"/>
          <w:szCs w:val="20"/>
        </w:rPr>
      </w:pPr>
    </w:p>
    <w:p w14:paraId="0680F4EF" w14:textId="77777777" w:rsidR="003104F2" w:rsidRPr="00305A82" w:rsidRDefault="003104F2" w:rsidP="003104F2">
      <w:pPr>
        <w:rPr>
          <w:rFonts w:cs="Arial"/>
          <w:b/>
        </w:rPr>
      </w:pPr>
      <w:r w:rsidRPr="00305A82">
        <w:rPr>
          <w:rFonts w:cs="Arial"/>
          <w:b/>
        </w:rPr>
        <w:t>Über ebm-papst</w:t>
      </w:r>
    </w:p>
    <w:p w14:paraId="0330DA12" w14:textId="511AE81E" w:rsidR="00ED1663" w:rsidRPr="00305A82" w:rsidRDefault="00ED1663" w:rsidP="00ED1663">
      <w:pPr>
        <w:rPr>
          <w:rFonts w:cs="Arial"/>
        </w:rPr>
      </w:pPr>
    </w:p>
    <w:p w14:paraId="18F658E3" w14:textId="648D08B8" w:rsidR="006640E5" w:rsidRDefault="006640E5" w:rsidP="006640E5">
      <w:pPr>
        <w:pStyle w:val="Default"/>
        <w:jc w:val="both"/>
        <w:rPr>
          <w:sz w:val="20"/>
          <w:szCs w:val="20"/>
        </w:rPr>
      </w:pPr>
      <w:r w:rsidRPr="006640E5">
        <w:rPr>
          <w:sz w:val="20"/>
          <w:szCs w:val="20"/>
        </w:rPr>
        <w:t xml:space="preserve">Die ebm-papst Gruppe ist weltweit führender Hersteller von Ventilatoren und Motoren mit Hauptsitz in Mulfingen, Baden-Württemberg. Das Familienunternehmen wurde 1963 gegründet und setzt mit seinen Kompetenzen in den Bereichen Motortechnik, Elektronik, Digitalisierung und Aerodynamik international Standards. </w:t>
      </w:r>
    </w:p>
    <w:p w14:paraId="1194791A" w14:textId="77777777" w:rsidR="000E0172" w:rsidRPr="006640E5" w:rsidRDefault="000E0172" w:rsidP="006640E5">
      <w:pPr>
        <w:pStyle w:val="Default"/>
        <w:jc w:val="both"/>
        <w:rPr>
          <w:sz w:val="20"/>
          <w:szCs w:val="20"/>
        </w:rPr>
      </w:pPr>
      <w:bookmarkStart w:id="0" w:name="_GoBack"/>
      <w:bookmarkEnd w:id="0"/>
    </w:p>
    <w:p w14:paraId="3DBCB663" w14:textId="77777777" w:rsidR="006640E5" w:rsidRPr="006640E5" w:rsidRDefault="006640E5" w:rsidP="006640E5">
      <w:pPr>
        <w:pStyle w:val="Default"/>
        <w:jc w:val="both"/>
        <w:rPr>
          <w:sz w:val="20"/>
          <w:szCs w:val="20"/>
        </w:rPr>
      </w:pPr>
      <w:r w:rsidRPr="006640E5">
        <w:rPr>
          <w:sz w:val="20"/>
          <w:szCs w:val="20"/>
        </w:rPr>
        <w:t xml:space="preserve">ebm-papst bietet nachhaltige, intelligente und maßgeschneiderte Lösungen für nahezu alle Anforderungen der Luft- und Heiztechnik. Das Unternehmen bedient mit seinen Produkten zahlreiche Branchen wie Luft-, Kälte- und Klimatechnik, Heizungstechnik, IT, Maschinenbau und Medizintechnik. </w:t>
      </w:r>
    </w:p>
    <w:p w14:paraId="0BADB71B" w14:textId="77777777" w:rsidR="006640E5" w:rsidRPr="006640E5" w:rsidRDefault="006640E5" w:rsidP="006640E5">
      <w:pPr>
        <w:pStyle w:val="Default"/>
        <w:jc w:val="both"/>
        <w:rPr>
          <w:sz w:val="20"/>
          <w:szCs w:val="20"/>
        </w:rPr>
      </w:pPr>
    </w:p>
    <w:p w14:paraId="225630B2" w14:textId="77777777" w:rsidR="006640E5" w:rsidRPr="006640E5" w:rsidRDefault="006640E5" w:rsidP="006640E5">
      <w:pPr>
        <w:jc w:val="both"/>
      </w:pPr>
      <w:r w:rsidRPr="006640E5">
        <w:t>Im Geschäftsjahr 2024/25 erwirtschaftete die ebm-papst Gruppe einen Umsatz von 2,1 Milliarden Euro. Weltweit beschäftigt das Unternehmen rund 13.500 Mitarbeitende an knapp 30 Produktionsstandorten, unter anderem in Deutschland, China und den USA, sowie in etwa 50 Vertriebsniederlassungen.</w:t>
      </w:r>
    </w:p>
    <w:p w14:paraId="50753441" w14:textId="77777777" w:rsidR="007D37E3" w:rsidRPr="00305A82" w:rsidRDefault="007D37E3" w:rsidP="003F0E5C">
      <w:pPr>
        <w:jc w:val="both"/>
        <w:rPr>
          <w:rFonts w:cs="Arial"/>
        </w:rPr>
      </w:pPr>
    </w:p>
    <w:sectPr w:rsidR="007D37E3" w:rsidRPr="00305A82" w:rsidSect="00020DD5">
      <w:headerReference w:type="default" r:id="rId11"/>
      <w:footerReference w:type="default" r:id="rId12"/>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88365" w14:textId="6A7A9413" w:rsidR="003B7759" w:rsidRDefault="003B7759">
    <w:pPr>
      <w:pStyle w:val="Fuzeile"/>
    </w:pPr>
    <w:r w:rsidRPr="00D61A0D">
      <w:rPr>
        <w:noProof/>
        <w:highlight w:val="yellow"/>
        <w:lang w:eastAsia="zh-CN"/>
      </w:rPr>
      <mc:AlternateContent>
        <mc:Choice Requires="wps">
          <w:drawing>
            <wp:anchor distT="0" distB="0" distL="114300" distR="114300" simplePos="0" relativeHeight="251665408" behindDoc="0" locked="0" layoutInCell="1" allowOverlap="1" wp14:anchorId="7B8F97B5" wp14:editId="4EBBEFCB">
              <wp:simplePos x="0" y="0"/>
              <wp:positionH relativeFrom="margin">
                <wp:posOffset>0</wp:posOffset>
              </wp:positionH>
              <wp:positionV relativeFrom="page">
                <wp:posOffset>10169525</wp:posOffset>
              </wp:positionV>
              <wp:extent cx="6696710" cy="584200"/>
              <wp:effectExtent l="0" t="0" r="0" b="6350"/>
              <wp:wrapThrough wrapText="bothSides">
                <wp:wrapPolygon edited="0">
                  <wp:start x="123" y="0"/>
                  <wp:lineTo x="123" y="21130"/>
                  <wp:lineTo x="21383" y="21130"/>
                  <wp:lineTo x="21383" y="0"/>
                  <wp:lineTo x="123" y="0"/>
                </wp:wrapPolygon>
              </wp:wrapThrough>
              <wp:docPr id="1" name="Textfeld 1"/>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dh="http://schemas.microsoft.com/office/word/2020/wordml/sdtdatahash" xmlns:w16="http://schemas.microsoft.com/office/word/2018/wordml" xmlns:w16cex="http://schemas.microsoft.com/office/word/2018/wordml/cex" xmlns:oel="http://schemas.microsoft.com/office/2019/extlst" val="1"/>
                        </a:ext>
                      </a:extLst>
                    </wps:spPr>
                    <wps:style>
                      <a:lnRef idx="0">
                        <a:schemeClr val="accent1"/>
                      </a:lnRef>
                      <a:fillRef idx="0">
                        <a:schemeClr val="accent1"/>
                      </a:fillRef>
                      <a:effectRef idx="0">
                        <a:schemeClr val="accent1"/>
                      </a:effectRef>
                      <a:fontRef idx="minor">
                        <a:schemeClr val="dk1"/>
                      </a:fontRef>
                    </wps:style>
                    <wps:txbx>
                      <w:txbxContent>
                        <w:p w14:paraId="588E2848" w14:textId="77777777" w:rsidR="003B7759" w:rsidRPr="00A7082B" w:rsidRDefault="003B7759" w:rsidP="003B7759">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A7082B">
                            <w:rPr>
                              <w:rFonts w:ascii="Arial" w:hAnsi="Arial" w:cs="Arial"/>
                              <w:b/>
                              <w:sz w:val="14"/>
                              <w:szCs w:val="14"/>
                              <w:lang w:val="en-GB"/>
                            </w:rPr>
                            <w:t xml:space="preserve">ebm-papst Mulfingen GmbH &amp; Co. </w:t>
                          </w:r>
                          <w:proofErr w:type="spellStart"/>
                          <w:r w:rsidRPr="00A7082B">
                            <w:rPr>
                              <w:rFonts w:ascii="Arial" w:hAnsi="Arial" w:cs="Arial"/>
                              <w:b/>
                              <w:sz w:val="14"/>
                              <w:szCs w:val="14"/>
                              <w:lang w:val="en-GB"/>
                            </w:rPr>
                            <w:t>KGaA</w:t>
                          </w:r>
                          <w:proofErr w:type="spellEnd"/>
                          <w:r w:rsidRPr="00A7082B">
                            <w:rPr>
                              <w:rFonts w:ascii="Arial" w:hAnsi="Arial" w:cs="Arial"/>
                              <w:b/>
                              <w:sz w:val="14"/>
                              <w:szCs w:val="14"/>
                              <w:lang w:val="en-GB"/>
                            </w:rPr>
                            <w:t xml:space="preserve"> &amp; Co. KG</w:t>
                          </w:r>
                        </w:p>
                        <w:p w14:paraId="60AC34E9" w14:textId="77777777" w:rsidR="003B7759" w:rsidRPr="003B7759" w:rsidRDefault="003B7759" w:rsidP="003B7759">
                          <w:pPr>
                            <w:widowControl w:val="0"/>
                            <w:autoSpaceDE w:val="0"/>
                            <w:autoSpaceDN w:val="0"/>
                            <w:adjustRightInd w:val="0"/>
                            <w:rPr>
                              <w:rFonts w:eastAsia="MS Mincho" w:cs="Arial"/>
                              <w:sz w:val="14"/>
                              <w:szCs w:val="14"/>
                              <w:lang w:val="en-US"/>
                            </w:rPr>
                          </w:pPr>
                          <w:r w:rsidRPr="003B7759">
                            <w:rPr>
                              <w:rFonts w:cs="Arial"/>
                              <w:sz w:val="14"/>
                              <w:szCs w:val="14"/>
                              <w:lang w:val="en-US"/>
                            </w:rPr>
                            <w:t xml:space="preserve">Bachmühle 2 </w:t>
                          </w:r>
                          <w:r w:rsidRPr="003B7759">
                            <w:rPr>
                              <w:rFonts w:eastAsia="MS Mincho" w:cs="Arial"/>
                              <w:sz w:val="14"/>
                              <w:szCs w:val="14"/>
                              <w:lang w:val="en-US"/>
                            </w:rPr>
                            <w:t>·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B8F97B5" id="_x0000_t202" coordsize="21600,21600" o:spt="202" path="m,l,21600r21600,l21600,xe">
              <v:stroke joinstyle="miter"/>
              <v:path gradientshapeok="t" o:connecttype="rect"/>
            </v:shapetype>
            <v:shape id="Textfeld 1" o:spid="_x0000_s1027" type="#_x0000_t202" style="position:absolute;margin-left:0;margin-top:800.75pt;width:527.3pt;height:46pt;z-index:251665408;visibility:visible;mso-wrap-style:square;mso-width-percent:0;mso-wrap-distance-left:9pt;mso-wrap-distance-top:0;mso-wrap-distance-right:9pt;mso-wrap-distance-bottom:0;mso-position-horizontal:absolute;mso-position-horizontal-relative:margin;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" filled="f" stroked="f">
              <v:textbox>
                <w:txbxContent>
                  <w:p w14:paraId="588E2848" w14:textId="77777777" w:rsidR="003B7759" w:rsidRPr="00A7082B" w:rsidRDefault="003B7759" w:rsidP="003B7759">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A7082B">
                      <w:rPr>
                        <w:rFonts w:ascii="Arial" w:hAnsi="Arial" w:cs="Arial"/>
                        <w:b/>
                        <w:sz w:val="14"/>
                        <w:szCs w:val="14"/>
                        <w:lang w:val="en-GB"/>
                      </w:rPr>
                      <w:t xml:space="preserve">ebm-papst Mulfingen GmbH &amp; Co. </w:t>
                    </w:r>
                    <w:proofErr w:type="spellStart"/>
                    <w:r w:rsidRPr="00A7082B">
                      <w:rPr>
                        <w:rFonts w:ascii="Arial" w:hAnsi="Arial" w:cs="Arial"/>
                        <w:b/>
                        <w:sz w:val="14"/>
                        <w:szCs w:val="14"/>
                        <w:lang w:val="en-GB"/>
                      </w:rPr>
                      <w:t>KGaA</w:t>
                    </w:r>
                    <w:proofErr w:type="spellEnd"/>
                    <w:r w:rsidRPr="00A7082B">
                      <w:rPr>
                        <w:rFonts w:ascii="Arial" w:hAnsi="Arial" w:cs="Arial"/>
                        <w:b/>
                        <w:sz w:val="14"/>
                        <w:szCs w:val="14"/>
                        <w:lang w:val="en-GB"/>
                      </w:rPr>
                      <w:t xml:space="preserve"> &amp; Co. KG</w:t>
                    </w:r>
                  </w:p>
                  <w:p w14:paraId="60AC34E9" w14:textId="77777777" w:rsidR="003B7759" w:rsidRPr="003B7759" w:rsidRDefault="003B7759" w:rsidP="003B7759">
                    <w:pPr>
                      <w:widowControl w:val="0"/>
                      <w:autoSpaceDE w:val="0"/>
                      <w:autoSpaceDN w:val="0"/>
                      <w:adjustRightInd w:val="0"/>
                      <w:rPr>
                        <w:rFonts w:eastAsia="MS Mincho" w:cs="Arial"/>
                        <w:sz w:val="14"/>
                        <w:szCs w:val="14"/>
                        <w:lang w:val="en-US"/>
                      </w:rPr>
                    </w:pPr>
                    <w:r w:rsidRPr="003B7759">
                      <w:rPr>
                        <w:rFonts w:cs="Arial"/>
                        <w:sz w:val="14"/>
                        <w:szCs w:val="14"/>
                        <w:lang w:val="en-US"/>
                      </w:rPr>
                      <w:t xml:space="preserve">Bachmühle 2 </w:t>
                    </w:r>
                    <w:r w:rsidRPr="003B7759">
                      <w:rPr>
                        <w:rFonts w:eastAsia="MS Mincho" w:cs="Arial"/>
                        <w:sz w:val="14"/>
                        <w:szCs w:val="14"/>
                        <w:lang w:val="en-US"/>
                      </w:rPr>
                      <w:t>· 74673 Mulfingen · Germany · Phone +49 7938 81-0 · Fax +49 7938 81-110 · info1@de.ebmpapst.com · www.ebmpapst.com</w:t>
                    </w:r>
                  </w:p>
                </w:txbxContent>
              </v:textbox>
              <w10:wrap type="through" anchorx="margin"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7C03EC"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1492DE26"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0E0172">
                            <w:rPr>
                              <w:rFonts w:cs="Arial"/>
                              <w:noProof/>
                              <w:sz w:val="16"/>
                              <w:szCs w:val="18"/>
                            </w:rPr>
                            <w:t>17. Juli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4A230D" w:rsidRDefault="005D0EC3" w:rsidP="005D0EC3">
                          <w:pPr>
                            <w:rPr>
                              <w:rStyle w:val="Seitenzahl"/>
                              <w:rFonts w:cs="Arial"/>
                              <w:sz w:val="16"/>
                              <w:szCs w:val="18"/>
                              <w:lang w:val="en-US"/>
                            </w:rPr>
                          </w:pPr>
                          <w:r w:rsidRPr="004A230D">
                            <w:rPr>
                              <w:rStyle w:val="Seitenzahl"/>
                              <w:rFonts w:cs="Arial"/>
                              <w:sz w:val="16"/>
                              <w:szCs w:val="18"/>
                              <w:lang w:val="en-US"/>
                            </w:rPr>
                            <w:t>twitter.com/</w:t>
                          </w:r>
                          <w:proofErr w:type="spellStart"/>
                          <w:r w:rsidRPr="004A230D">
                            <w:rPr>
                              <w:rStyle w:val="Seitenzahl"/>
                              <w:rFonts w:cs="Arial"/>
                              <w:sz w:val="16"/>
                              <w:szCs w:val="18"/>
                              <w:lang w:val="en-US"/>
                            </w:rPr>
                            <w:t>ebmpapst_news</w:t>
                          </w:r>
                          <w:proofErr w:type="spellEnd"/>
                        </w:p>
                        <w:p w14:paraId="3200F104" w14:textId="77777777" w:rsidR="005D0EC3" w:rsidRPr="004A230D" w:rsidRDefault="005D0EC3" w:rsidP="005D0EC3">
                          <w:pPr>
                            <w:rPr>
                              <w:rFonts w:cs="Arial"/>
                              <w:sz w:val="16"/>
                              <w:szCs w:val="18"/>
                              <w:lang w:val="en-US"/>
                            </w:rPr>
                          </w:pPr>
                          <w:r w:rsidRPr="004A230D">
                            <w:rPr>
                              <w:rFonts w:cs="Arial"/>
                              <w:sz w:val="16"/>
                              <w:szCs w:val="18"/>
                              <w:lang w:val="en-US"/>
                            </w:rPr>
                            <w:t>facebook.com/</w:t>
                          </w:r>
                          <w:proofErr w:type="spellStart"/>
                          <w:r w:rsidRPr="004A230D">
                            <w:rPr>
                              <w:rFonts w:cs="Arial"/>
                              <w:sz w:val="16"/>
                              <w:szCs w:val="18"/>
                              <w:lang w:val="en-US"/>
                            </w:rPr>
                            <w:t>ebmpapstFANS</w:t>
                          </w:r>
                          <w:proofErr w:type="spellEnd"/>
                        </w:p>
                        <w:p w14:paraId="692AE803" w14:textId="77777777" w:rsidR="005D0EC3" w:rsidRPr="004A230D" w:rsidRDefault="005D0EC3" w:rsidP="005D0EC3">
                          <w:pPr>
                            <w:rPr>
                              <w:rFonts w:cs="Arial"/>
                              <w:sz w:val="16"/>
                              <w:szCs w:val="18"/>
                              <w:lang w:val="en-US"/>
                            </w:rPr>
                          </w:pPr>
                          <w:r w:rsidRPr="004A230D">
                            <w:rPr>
                              <w:rFonts w:cs="Arial"/>
                              <w:sz w:val="16"/>
                              <w:szCs w:val="18"/>
                              <w:lang w:val="en-US"/>
                            </w:rPr>
                            <w:t>youtube.com/</w:t>
                          </w:r>
                          <w:proofErr w:type="spellStart"/>
                          <w:r w:rsidRPr="004A230D">
                            <w:rPr>
                              <w:rFonts w:cs="Arial"/>
                              <w:sz w:val="16"/>
                              <w:szCs w:val="18"/>
                              <w:lang w:val="en-US"/>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1492DE26"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0E0172">
                      <w:rPr>
                        <w:rFonts w:cs="Arial"/>
                        <w:noProof/>
                        <w:sz w:val="16"/>
                        <w:szCs w:val="18"/>
                      </w:rPr>
                      <w:t>17. Juli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4A230D" w:rsidRDefault="005D0EC3" w:rsidP="005D0EC3">
                    <w:pPr>
                      <w:rPr>
                        <w:rStyle w:val="Seitenzahl"/>
                        <w:rFonts w:cs="Arial"/>
                        <w:sz w:val="16"/>
                        <w:szCs w:val="18"/>
                        <w:lang w:val="en-US"/>
                      </w:rPr>
                    </w:pPr>
                    <w:r w:rsidRPr="004A230D">
                      <w:rPr>
                        <w:rStyle w:val="Seitenzahl"/>
                        <w:rFonts w:cs="Arial"/>
                        <w:sz w:val="16"/>
                        <w:szCs w:val="18"/>
                        <w:lang w:val="en-US"/>
                      </w:rPr>
                      <w:t>twitter.com/</w:t>
                    </w:r>
                    <w:proofErr w:type="spellStart"/>
                    <w:r w:rsidRPr="004A230D">
                      <w:rPr>
                        <w:rStyle w:val="Seitenzahl"/>
                        <w:rFonts w:cs="Arial"/>
                        <w:sz w:val="16"/>
                        <w:szCs w:val="18"/>
                        <w:lang w:val="en-US"/>
                      </w:rPr>
                      <w:t>ebmpapst_news</w:t>
                    </w:r>
                    <w:proofErr w:type="spellEnd"/>
                  </w:p>
                  <w:p w14:paraId="3200F104" w14:textId="77777777" w:rsidR="005D0EC3" w:rsidRPr="004A230D" w:rsidRDefault="005D0EC3" w:rsidP="005D0EC3">
                    <w:pPr>
                      <w:rPr>
                        <w:rFonts w:cs="Arial"/>
                        <w:sz w:val="16"/>
                        <w:szCs w:val="18"/>
                        <w:lang w:val="en-US"/>
                      </w:rPr>
                    </w:pPr>
                    <w:r w:rsidRPr="004A230D">
                      <w:rPr>
                        <w:rFonts w:cs="Arial"/>
                        <w:sz w:val="16"/>
                        <w:szCs w:val="18"/>
                        <w:lang w:val="en-US"/>
                      </w:rPr>
                      <w:t>facebook.com/</w:t>
                    </w:r>
                    <w:proofErr w:type="spellStart"/>
                    <w:r w:rsidRPr="004A230D">
                      <w:rPr>
                        <w:rFonts w:cs="Arial"/>
                        <w:sz w:val="16"/>
                        <w:szCs w:val="18"/>
                        <w:lang w:val="en-US"/>
                      </w:rPr>
                      <w:t>ebmpapstFANS</w:t>
                    </w:r>
                    <w:proofErr w:type="spellEnd"/>
                  </w:p>
                  <w:p w14:paraId="692AE803" w14:textId="77777777" w:rsidR="005D0EC3" w:rsidRPr="004A230D" w:rsidRDefault="005D0EC3" w:rsidP="005D0EC3">
                    <w:pPr>
                      <w:rPr>
                        <w:rFonts w:cs="Arial"/>
                        <w:sz w:val="16"/>
                        <w:szCs w:val="18"/>
                        <w:lang w:val="en-US"/>
                      </w:rPr>
                    </w:pPr>
                    <w:r w:rsidRPr="004A230D">
                      <w:rPr>
                        <w:rFonts w:cs="Arial"/>
                        <w:sz w:val="16"/>
                        <w:szCs w:val="18"/>
                        <w:lang w:val="en-US"/>
                      </w:rPr>
                      <w:t>youtube.com/</w:t>
                    </w:r>
                    <w:proofErr w:type="spellStart"/>
                    <w:r w:rsidRPr="004A230D">
                      <w:rPr>
                        <w:rFonts w:cs="Arial"/>
                        <w:sz w:val="16"/>
                        <w:szCs w:val="18"/>
                        <w:lang w:val="en-US"/>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7C03EC">
      <w:rPr>
        <w:rFonts w:ascii="Arial" w:hAnsi="Arial" w:cs="Arial"/>
        <w:bCs/>
        <w:sz w:val="32"/>
        <w:szCs w:val="32"/>
      </w:rPr>
      <w:t>PRESSEINFORMATION</w:t>
    </w:r>
  </w:p>
  <w:p w14:paraId="173CEFC0" w14:textId="77777777" w:rsidR="003E593D" w:rsidRPr="007C03EC" w:rsidRDefault="003E593D" w:rsidP="003E593D">
    <w:pPr>
      <w:pStyle w:val="-B-Zwischen"/>
      <w:spacing w:before="0" w:line="240" w:lineRule="auto"/>
      <w:rPr>
        <w:rFonts w:ascii="Arial" w:hAnsi="Arial" w:cs="Arial"/>
        <w:b w:val="0"/>
        <w:sz w:val="22"/>
      </w:rPr>
    </w:pPr>
  </w:p>
  <w:p w14:paraId="17C64F27" w14:textId="77777777" w:rsidR="003E593D" w:rsidRPr="007C03EC" w:rsidRDefault="003E593D" w:rsidP="003E593D">
    <w:pPr>
      <w:rPr>
        <w:sz w:val="22"/>
        <w:lang w:eastAsia="ar-SA"/>
      </w:rPr>
    </w:pPr>
  </w:p>
  <w:p w14:paraId="2DD739B3" w14:textId="77777777" w:rsidR="003E593D" w:rsidRPr="007C03EC" w:rsidRDefault="003E593D" w:rsidP="003E593D">
    <w:pPr>
      <w:rPr>
        <w:sz w:val="22"/>
        <w:lang w:eastAsia="ar-SA"/>
      </w:rPr>
    </w:pPr>
  </w:p>
  <w:p w14:paraId="407D3CA0" w14:textId="77777777" w:rsidR="005F784B" w:rsidRPr="005F784B" w:rsidRDefault="005F784B" w:rsidP="005F784B">
    <w:pPr>
      <w:rPr>
        <w:rFonts w:cs="Arial"/>
        <w:b/>
        <w:bCs/>
        <w:sz w:val="24"/>
        <w:szCs w:val="24"/>
      </w:rPr>
    </w:pPr>
    <w:r w:rsidRPr="005F784B">
      <w:rPr>
        <w:rFonts w:cs="Arial"/>
        <w:b/>
        <w:bCs/>
        <w:sz w:val="24"/>
        <w:szCs w:val="24"/>
      </w:rPr>
      <w:t>FanGrid für Präzisionstechnik</w:t>
    </w:r>
  </w:p>
  <w:p w14:paraId="48AD2D9D" w14:textId="77777777" w:rsidR="005F784B" w:rsidRDefault="005F784B" w:rsidP="005F784B">
    <w:pPr>
      <w:rPr>
        <w:rFonts w:eastAsia="SimSun" w:cs="Arial"/>
        <w:b/>
        <w:bCs/>
        <w:sz w:val="32"/>
        <w:szCs w:val="32"/>
        <w:lang w:eastAsia="zh-CN" w:bidi="hi-IN"/>
      </w:rPr>
    </w:pPr>
  </w:p>
  <w:p w14:paraId="6A6FB83E" w14:textId="1F8B93AE" w:rsidR="005F784B" w:rsidRPr="005F784B" w:rsidRDefault="005F784B" w:rsidP="005F784B">
    <w:pPr>
      <w:rPr>
        <w:rFonts w:eastAsia="SimSun" w:cs="Arial"/>
        <w:b/>
        <w:bCs/>
        <w:sz w:val="32"/>
        <w:szCs w:val="32"/>
        <w:lang w:eastAsia="zh-CN" w:bidi="hi-IN"/>
      </w:rPr>
    </w:pPr>
    <w:r w:rsidRPr="005F784B">
      <w:rPr>
        <w:rFonts w:eastAsia="SimSun" w:cs="Arial"/>
        <w:b/>
        <w:bCs/>
        <w:sz w:val="32"/>
        <w:szCs w:val="32"/>
        <w:lang w:eastAsia="zh-CN" w:bidi="hi-IN"/>
      </w:rPr>
      <w:t xml:space="preserve">30 Prozent Energieersparnis, 100 Prozent Sicherheit </w:t>
    </w:r>
  </w:p>
  <w:p w14:paraId="68A4AF70" w14:textId="33AC0CB1" w:rsidR="002B10BE" w:rsidRPr="007C03EC" w:rsidRDefault="002B10BE" w:rsidP="005F784B">
    <w:pPr>
      <w:rPr>
        <w:rFonts w:cs="Arial"/>
        <w:b/>
        <w:sz w:val="32"/>
        <w:szCs w:val="3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BC52517"/>
    <w:multiLevelType w:val="multilevel"/>
    <w:tmpl w:val="2B827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8"/>
  <w:hyphenationZone w:val="425"/>
  <w:characterSpacingControl w:val="doNotCompress"/>
  <w:hdrShapeDefaults>
    <o:shapedefaults v:ext="edit" spidmax="819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706A3"/>
    <w:rsid w:val="000738BE"/>
    <w:rsid w:val="00075517"/>
    <w:rsid w:val="00076035"/>
    <w:rsid w:val="000771D6"/>
    <w:rsid w:val="00077FA8"/>
    <w:rsid w:val="00090E62"/>
    <w:rsid w:val="000E0172"/>
    <w:rsid w:val="000F34B0"/>
    <w:rsid w:val="00114F31"/>
    <w:rsid w:val="0013755A"/>
    <w:rsid w:val="001611A1"/>
    <w:rsid w:val="001B76EF"/>
    <w:rsid w:val="001F6896"/>
    <w:rsid w:val="00227B78"/>
    <w:rsid w:val="0023497E"/>
    <w:rsid w:val="0028417B"/>
    <w:rsid w:val="002A207B"/>
    <w:rsid w:val="002A510C"/>
    <w:rsid w:val="002B10BE"/>
    <w:rsid w:val="00305A82"/>
    <w:rsid w:val="003104F2"/>
    <w:rsid w:val="003214E7"/>
    <w:rsid w:val="00335F0D"/>
    <w:rsid w:val="003B7759"/>
    <w:rsid w:val="003E593D"/>
    <w:rsid w:val="003F0E5C"/>
    <w:rsid w:val="00435236"/>
    <w:rsid w:val="004A230D"/>
    <w:rsid w:val="0059072C"/>
    <w:rsid w:val="005C0AF9"/>
    <w:rsid w:val="005D0EC3"/>
    <w:rsid w:val="005E5168"/>
    <w:rsid w:val="005F07CD"/>
    <w:rsid w:val="005F143E"/>
    <w:rsid w:val="005F784B"/>
    <w:rsid w:val="006640E5"/>
    <w:rsid w:val="00665F0D"/>
    <w:rsid w:val="00687D1F"/>
    <w:rsid w:val="006D2FDD"/>
    <w:rsid w:val="006E3F17"/>
    <w:rsid w:val="00711085"/>
    <w:rsid w:val="00764970"/>
    <w:rsid w:val="007C03EC"/>
    <w:rsid w:val="007D37E3"/>
    <w:rsid w:val="00806F16"/>
    <w:rsid w:val="00812A5A"/>
    <w:rsid w:val="00865FCC"/>
    <w:rsid w:val="008D520E"/>
    <w:rsid w:val="009A12DC"/>
    <w:rsid w:val="009A6CC8"/>
    <w:rsid w:val="009C55EA"/>
    <w:rsid w:val="00A8521E"/>
    <w:rsid w:val="00A94648"/>
    <w:rsid w:val="00AC6263"/>
    <w:rsid w:val="00AE7246"/>
    <w:rsid w:val="00BA6851"/>
    <w:rsid w:val="00BD121C"/>
    <w:rsid w:val="00CA05D1"/>
    <w:rsid w:val="00CC3AA2"/>
    <w:rsid w:val="00CE035C"/>
    <w:rsid w:val="00D1418C"/>
    <w:rsid w:val="00D249BB"/>
    <w:rsid w:val="00D55946"/>
    <w:rsid w:val="00D61A0D"/>
    <w:rsid w:val="00D624C8"/>
    <w:rsid w:val="00D72FE3"/>
    <w:rsid w:val="00DF725C"/>
    <w:rsid w:val="00E14AEA"/>
    <w:rsid w:val="00E43D25"/>
    <w:rsid w:val="00E823E2"/>
    <w:rsid w:val="00ED1663"/>
    <w:rsid w:val="00EE62E4"/>
    <w:rsid w:val="00F467B2"/>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21"/>
    <o:shapelayout v:ext="edit">
      <o:idmap v:ext="edit" data="1"/>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Text">
    <w:name w:val="RBS_Text"/>
    <w:autoRedefine/>
    <w:qFormat/>
    <w:rsid w:val="005F784B"/>
    <w:pPr>
      <w:suppressAutoHyphens/>
      <w:spacing w:after="198" w:line="360" w:lineRule="auto"/>
      <w:jc w:val="both"/>
    </w:pPr>
    <w:rPr>
      <w:rFonts w:ascii="Times New Roman" w:eastAsia="SimSun" w:hAnsi="Times New Roman" w:cs="Arial"/>
      <w:lang w:eastAsia="zh-CN" w:bidi="hi-IN"/>
    </w:rPr>
  </w:style>
  <w:style w:type="paragraph" w:styleId="StandardWeb">
    <w:name w:val="Normal (Web)"/>
    <w:basedOn w:val="Standard"/>
    <w:uiPriority w:val="99"/>
    <w:unhideWhenUsed/>
    <w:rsid w:val="00665F0D"/>
    <w:pPr>
      <w:spacing w:before="100" w:beforeAutospacing="1" w:after="100" w:afterAutospacing="1"/>
    </w:pPr>
    <w:rPr>
      <w:rFonts w:ascii="Times New Roman" w:hAnsi="Times New Roman"/>
      <w:sz w:val="24"/>
      <w:szCs w:val="24"/>
      <w:lang w:eastAsia="ja-JP"/>
    </w:rPr>
  </w:style>
  <w:style w:type="character" w:styleId="Fett">
    <w:name w:val="Strong"/>
    <w:basedOn w:val="Absatz-Standardschriftart"/>
    <w:uiPriority w:val="22"/>
    <w:qFormat/>
    <w:rsid w:val="00665F0D"/>
    <w:rPr>
      <w:b/>
      <w:bCs/>
    </w:rPr>
  </w:style>
  <w:style w:type="paragraph" w:customStyle="1" w:styleId="RBSB-Zwischen">
    <w:name w:val="RBS_ÜB-Zwischen"/>
    <w:basedOn w:val="RBSText"/>
    <w:autoRedefine/>
    <w:qFormat/>
    <w:rsid w:val="00E14AEA"/>
    <w:pPr>
      <w:keepNext/>
      <w:spacing w:after="0"/>
      <w:jc w:val="left"/>
    </w:pPr>
    <w:rPr>
      <w:b/>
      <w:sz w:val="28"/>
      <w:szCs w:val="28"/>
    </w:rPr>
  </w:style>
  <w:style w:type="character" w:styleId="Kommentarzeichen">
    <w:name w:val="annotation reference"/>
    <w:basedOn w:val="Absatz-Standardschriftart"/>
    <w:uiPriority w:val="99"/>
    <w:semiHidden/>
    <w:unhideWhenUsed/>
    <w:rsid w:val="00A94648"/>
    <w:rPr>
      <w:sz w:val="16"/>
      <w:szCs w:val="16"/>
    </w:rPr>
  </w:style>
  <w:style w:type="paragraph" w:styleId="Kommentartext">
    <w:name w:val="annotation text"/>
    <w:basedOn w:val="Standard"/>
    <w:link w:val="KommentartextZchn"/>
    <w:uiPriority w:val="99"/>
    <w:semiHidden/>
    <w:unhideWhenUsed/>
    <w:rsid w:val="00A94648"/>
  </w:style>
  <w:style w:type="character" w:customStyle="1" w:styleId="KommentartextZchn">
    <w:name w:val="Kommentartext Zchn"/>
    <w:basedOn w:val="Absatz-Standardschriftart"/>
    <w:link w:val="Kommentartext"/>
    <w:uiPriority w:val="99"/>
    <w:semiHidden/>
    <w:rsid w:val="00A94648"/>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A94648"/>
    <w:rPr>
      <w:b/>
      <w:bCs/>
    </w:rPr>
  </w:style>
  <w:style w:type="character" w:customStyle="1" w:styleId="KommentarthemaZchn">
    <w:name w:val="Kommentarthema Zchn"/>
    <w:basedOn w:val="KommentartextZchn"/>
    <w:link w:val="Kommentarthema"/>
    <w:uiPriority w:val="99"/>
    <w:semiHidden/>
    <w:rsid w:val="00A94648"/>
    <w:rPr>
      <w:rFonts w:ascii="Arial" w:eastAsia="Times New Roman" w:hAnsi="Arial" w:cs="Times New Roman"/>
      <w:b/>
      <w:bCs/>
      <w:sz w:val="20"/>
      <w:szCs w:val="20"/>
    </w:rPr>
  </w:style>
  <w:style w:type="paragraph" w:customStyle="1" w:styleId="Default">
    <w:name w:val="Default"/>
    <w:rsid w:val="006640E5"/>
    <w:pPr>
      <w:autoSpaceDE w:val="0"/>
      <w:autoSpaceDN w:val="0"/>
      <w:adjustRightInd w:val="0"/>
    </w:pPr>
    <w:rPr>
      <w:rFonts w:ascii="Arial"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8001792">
      <w:bodyDiv w:val="1"/>
      <w:marLeft w:val="0"/>
      <w:marRight w:val="0"/>
      <w:marTop w:val="0"/>
      <w:marBottom w:val="0"/>
      <w:divBdr>
        <w:top w:val="none" w:sz="0" w:space="0" w:color="auto"/>
        <w:left w:val="none" w:sz="0" w:space="0" w:color="auto"/>
        <w:bottom w:val="none" w:sz="0" w:space="0" w:color="auto"/>
        <w:right w:val="none" w:sz="0" w:space="0" w:color="auto"/>
      </w:divBdr>
    </w:div>
    <w:div w:id="917440180">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bmpapst.com/radipac"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600</Words>
  <Characters>3786</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9</cp:revision>
  <cp:lastPrinted>2018-07-19T13:57:00Z</cp:lastPrinted>
  <dcterms:created xsi:type="dcterms:W3CDTF">2025-05-08T13:02:00Z</dcterms:created>
  <dcterms:modified xsi:type="dcterms:W3CDTF">2025-07-17T05:00:00Z</dcterms:modified>
</cp:coreProperties>
</file>