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F47D9" w14:textId="609D049D" w:rsidR="0095557D" w:rsidRPr="00BA1C4A" w:rsidRDefault="00E02842" w:rsidP="0095557D">
      <w:pPr>
        <w:pStyle w:val="Default"/>
        <w:jc w:val="both"/>
        <w:rPr>
          <w:b/>
          <w:bCs/>
          <w:sz w:val="21"/>
          <w:szCs w:val="21"/>
        </w:rPr>
      </w:pPr>
      <w:r w:rsidRPr="00BA1C4A">
        <w:rPr>
          <w:b/>
          <w:sz w:val="21"/>
        </w:rPr>
        <w:t xml:space="preserve">Under </w:t>
      </w:r>
      <w:r w:rsidRPr="00BA1C4A">
        <w:rPr>
          <w:b/>
          <w:color w:val="auto"/>
          <w:sz w:val="21"/>
        </w:rPr>
        <w:t>the motto “</w:t>
      </w:r>
      <w:r w:rsidRPr="00BA1C4A">
        <w:rPr>
          <w:b/>
          <w:color w:val="auto"/>
          <w:sz w:val="21"/>
          <w:shd w:val="clear" w:color="auto" w:fill="FFFFFF"/>
        </w:rPr>
        <w:t xml:space="preserve">Leading air technology into the next era”, </w:t>
      </w:r>
      <w:r w:rsidRPr="00BA1C4A">
        <w:rPr>
          <w:b/>
          <w:sz w:val="21"/>
        </w:rPr>
        <w:t xml:space="preserve">ebm-papst will be presenting its latest developments for ventilation, air conditioning, </w:t>
      </w:r>
      <w:proofErr w:type="gramStart"/>
      <w:r w:rsidRPr="00BA1C4A">
        <w:rPr>
          <w:b/>
          <w:sz w:val="21"/>
        </w:rPr>
        <w:t>refrigeration</w:t>
      </w:r>
      <w:proofErr w:type="gramEnd"/>
      <w:r w:rsidRPr="00BA1C4A">
        <w:rPr>
          <w:b/>
          <w:sz w:val="21"/>
        </w:rPr>
        <w:t xml:space="preserve"> and heat pump technology at Stand 341 in Hall 4A at Chillventa in Nuremberg (October 8 to 10, 2024).</w:t>
      </w:r>
    </w:p>
    <w:p w14:paraId="1AEEC077" w14:textId="11FBB1AB" w:rsidR="0095557D" w:rsidRPr="00BA1C4A" w:rsidRDefault="0095557D" w:rsidP="0095557D">
      <w:pPr>
        <w:pStyle w:val="Default"/>
        <w:jc w:val="both"/>
        <w:rPr>
          <w:b/>
          <w:bCs/>
          <w:sz w:val="21"/>
          <w:szCs w:val="21"/>
        </w:rPr>
      </w:pPr>
    </w:p>
    <w:p w14:paraId="1B88C8DD" w14:textId="77777777" w:rsidR="00F4480D" w:rsidRPr="00BA1C4A" w:rsidRDefault="00F4480D" w:rsidP="00F4480D">
      <w:pPr>
        <w:pStyle w:val="Default"/>
        <w:jc w:val="both"/>
        <w:rPr>
          <w:b/>
          <w:bCs/>
          <w:color w:val="auto"/>
          <w:sz w:val="21"/>
          <w:szCs w:val="21"/>
        </w:rPr>
      </w:pPr>
      <w:r w:rsidRPr="00BA1C4A">
        <w:rPr>
          <w:b/>
          <w:color w:val="auto"/>
          <w:sz w:val="21"/>
        </w:rPr>
        <w:t xml:space="preserve">Digital solutions generate added </w:t>
      </w:r>
      <w:proofErr w:type="gramStart"/>
      <w:r w:rsidRPr="00BA1C4A">
        <w:rPr>
          <w:b/>
          <w:color w:val="auto"/>
          <w:sz w:val="21"/>
        </w:rPr>
        <w:t>value</w:t>
      </w:r>
      <w:proofErr w:type="gramEnd"/>
    </w:p>
    <w:p w14:paraId="698E79C2" w14:textId="26D1B3A6" w:rsidR="00F4480D" w:rsidRPr="00BA1C4A" w:rsidRDefault="00F4480D" w:rsidP="00F4480D">
      <w:pPr>
        <w:pStyle w:val="Default"/>
        <w:jc w:val="both"/>
        <w:rPr>
          <w:bCs/>
          <w:color w:val="auto"/>
          <w:sz w:val="21"/>
          <w:szCs w:val="21"/>
        </w:rPr>
      </w:pPr>
      <w:r w:rsidRPr="00BA1C4A">
        <w:rPr>
          <w:color w:val="auto"/>
          <w:sz w:val="21"/>
        </w:rPr>
        <w:t xml:space="preserve">One particular focus is on digital solutions and their data-based added value, </w:t>
      </w:r>
      <w:r w:rsidR="0031578F">
        <w:rPr>
          <w:color w:val="auto"/>
          <w:sz w:val="21"/>
        </w:rPr>
        <w:t>focusing</w:t>
      </w:r>
      <w:r w:rsidRPr="00BA1C4A">
        <w:rPr>
          <w:color w:val="auto"/>
          <w:sz w:val="21"/>
        </w:rPr>
        <w:t xml:space="preserve"> three digital services: Demand-Controlled Ventilation (DCV), Vibration Analysis and Heat Exchanger Clogging Detection. </w:t>
      </w:r>
      <w:r w:rsidRPr="00BA1C4A">
        <w:rPr>
          <w:sz w:val="21"/>
        </w:rPr>
        <w:t xml:space="preserve">Demand-Controlled Ventilation concerns the smart, demand-controlled operation of EC fans. This means they can be adapted to the ambient air </w:t>
      </w:r>
      <w:proofErr w:type="gramStart"/>
      <w:r w:rsidRPr="00BA1C4A">
        <w:rPr>
          <w:sz w:val="21"/>
        </w:rPr>
        <w:t>quality</w:t>
      </w:r>
      <w:proofErr w:type="gramEnd"/>
      <w:r w:rsidRPr="00BA1C4A">
        <w:rPr>
          <w:sz w:val="21"/>
        </w:rPr>
        <w:t xml:space="preserve"> or the actual air volume required.</w:t>
      </w:r>
      <w:r w:rsidRPr="00BA1C4A">
        <w:rPr>
          <w:color w:val="auto"/>
          <w:sz w:val="21"/>
        </w:rPr>
        <w:t xml:space="preserve"> </w:t>
      </w:r>
      <w:r w:rsidRPr="00BA1C4A">
        <w:rPr>
          <w:sz w:val="21"/>
        </w:rPr>
        <w:t xml:space="preserve">Vibration Analysis focuses on diagnosing </w:t>
      </w:r>
      <w:r w:rsidR="0031578F" w:rsidRPr="0031578F">
        <w:rPr>
          <w:sz w:val="21"/>
        </w:rPr>
        <w:t xml:space="preserve">undesirable </w:t>
      </w:r>
      <w:r w:rsidRPr="00BA1C4A">
        <w:rPr>
          <w:sz w:val="21"/>
        </w:rPr>
        <w:t xml:space="preserve">vibrations in fans to increase operational reliability. </w:t>
      </w:r>
      <w:r w:rsidRPr="00BA1C4A">
        <w:rPr>
          <w:color w:val="auto"/>
          <w:sz w:val="21"/>
        </w:rPr>
        <w:t xml:space="preserve">Heat Exchanger Clogging Detection involves detecting soiling and the predictive cleaning of heat exchangers to prevent unplanned </w:t>
      </w:r>
      <w:r w:rsidRPr="00BA1C4A">
        <w:rPr>
          <w:sz w:val="21"/>
        </w:rPr>
        <w:t>downtime.</w:t>
      </w:r>
    </w:p>
    <w:p w14:paraId="1B51FDFA" w14:textId="338914F2" w:rsidR="00F203B2" w:rsidRPr="00BA1C4A" w:rsidRDefault="00F203B2" w:rsidP="005F2261">
      <w:pPr>
        <w:pStyle w:val="Default"/>
        <w:jc w:val="both"/>
        <w:rPr>
          <w:b/>
          <w:bCs/>
          <w:color w:val="FF0000"/>
          <w:sz w:val="21"/>
          <w:szCs w:val="21"/>
        </w:rPr>
      </w:pPr>
    </w:p>
    <w:p w14:paraId="3AFD41BE" w14:textId="6D9CB513" w:rsidR="000F184A" w:rsidRPr="00BA1C4A" w:rsidRDefault="000F184A" w:rsidP="0095557D">
      <w:pPr>
        <w:pStyle w:val="Default"/>
        <w:jc w:val="both"/>
        <w:rPr>
          <w:b/>
          <w:bCs/>
          <w:sz w:val="21"/>
          <w:szCs w:val="21"/>
        </w:rPr>
      </w:pPr>
      <w:r w:rsidRPr="00BA1C4A">
        <w:rPr>
          <w:b/>
          <w:sz w:val="21"/>
        </w:rPr>
        <w:t>Quiet fans and inverter electronics</w:t>
      </w:r>
    </w:p>
    <w:p w14:paraId="0558B656" w14:textId="7E683DF9" w:rsidR="00A67B1D" w:rsidRPr="00BA1C4A" w:rsidRDefault="000F184A" w:rsidP="00FC64CA">
      <w:pPr>
        <w:pStyle w:val="Default"/>
        <w:jc w:val="both"/>
        <w:rPr>
          <w:bCs/>
          <w:sz w:val="21"/>
          <w:szCs w:val="21"/>
        </w:rPr>
      </w:pPr>
      <w:r w:rsidRPr="00BA1C4A">
        <w:rPr>
          <w:sz w:val="21"/>
        </w:rPr>
        <w:t xml:space="preserve">With the </w:t>
      </w:r>
      <w:proofErr w:type="spellStart"/>
      <w:r w:rsidRPr="00BA1C4A">
        <w:rPr>
          <w:sz w:val="21"/>
        </w:rPr>
        <w:t>AxiTone</w:t>
      </w:r>
      <w:proofErr w:type="spellEnd"/>
      <w:r w:rsidRPr="00BA1C4A">
        <w:rPr>
          <w:sz w:val="21"/>
        </w:rPr>
        <w:t xml:space="preserve"> and </w:t>
      </w:r>
      <w:proofErr w:type="spellStart"/>
      <w:r w:rsidRPr="00BA1C4A">
        <w:rPr>
          <w:sz w:val="21"/>
        </w:rPr>
        <w:t>AxiEco</w:t>
      </w:r>
      <w:proofErr w:type="spellEnd"/>
      <w:r w:rsidRPr="00BA1C4A">
        <w:rPr>
          <w:sz w:val="21"/>
        </w:rPr>
        <w:t xml:space="preserve"> </w:t>
      </w:r>
      <w:r w:rsidR="0031578F">
        <w:rPr>
          <w:sz w:val="21"/>
        </w:rPr>
        <w:t>P</w:t>
      </w:r>
      <w:r w:rsidRPr="00BA1C4A">
        <w:rPr>
          <w:sz w:val="21"/>
        </w:rPr>
        <w:t>lug-</w:t>
      </w:r>
      <w:r w:rsidR="0031578F">
        <w:rPr>
          <w:sz w:val="21"/>
        </w:rPr>
        <w:t>i</w:t>
      </w:r>
      <w:r w:rsidRPr="00BA1C4A">
        <w:rPr>
          <w:sz w:val="21"/>
        </w:rPr>
        <w:t xml:space="preserve">n axial fans, ebm-papst has developed powerful and, above all, quiet fans for air-water heat pumps </w:t>
      </w:r>
      <w:r w:rsidRPr="00BA1C4A">
        <w:rPr>
          <w:color w:val="auto"/>
          <w:sz w:val="21"/>
        </w:rPr>
        <w:t xml:space="preserve">that are also suitable for applications involving flammable refrigerants. </w:t>
      </w:r>
      <w:bookmarkStart w:id="0" w:name="_Hlk172551459"/>
      <w:r w:rsidRPr="00BA1C4A">
        <w:rPr>
          <w:sz w:val="21"/>
        </w:rPr>
        <w:t>As part of the heat pump safety concept, the Mulfingen-based company also supplies suitable compact fans, which ventilate the housing in the event of</w:t>
      </w:r>
      <w:r w:rsidRPr="00BA1C4A">
        <w:rPr>
          <w:color w:val="FF0000"/>
          <w:sz w:val="21"/>
        </w:rPr>
        <w:t xml:space="preserve"> </w:t>
      </w:r>
      <w:r w:rsidRPr="00BA1C4A">
        <w:rPr>
          <w:color w:val="auto"/>
          <w:sz w:val="21"/>
        </w:rPr>
        <w:t xml:space="preserve">a leak in the refrigerant circuit, thus preventing the formation of a potentially flammable atmosphere. </w:t>
      </w:r>
      <w:r w:rsidRPr="00BA1C4A">
        <w:rPr>
          <w:sz w:val="21"/>
        </w:rPr>
        <w:t>Moreover, t</w:t>
      </w:r>
      <w:r w:rsidRPr="00BA1C4A">
        <w:rPr>
          <w:color w:val="auto"/>
          <w:sz w:val="21"/>
        </w:rPr>
        <w:t xml:space="preserve">he fans’ new inverter electronics significantly reduce </w:t>
      </w:r>
      <w:r w:rsidRPr="00BA1C4A">
        <w:rPr>
          <w:sz w:val="21"/>
        </w:rPr>
        <w:t>noise and simultaneously increase efficiency</w:t>
      </w:r>
      <w:bookmarkEnd w:id="0"/>
      <w:r w:rsidRPr="00BA1C4A">
        <w:rPr>
          <w:sz w:val="21"/>
        </w:rPr>
        <w:t>.</w:t>
      </w:r>
    </w:p>
    <w:p w14:paraId="3B74C03D" w14:textId="77777777" w:rsidR="00A67B1D" w:rsidRPr="00BA1C4A" w:rsidRDefault="00A67B1D" w:rsidP="0095557D">
      <w:pPr>
        <w:pStyle w:val="Default"/>
        <w:jc w:val="both"/>
        <w:rPr>
          <w:bCs/>
          <w:sz w:val="21"/>
          <w:szCs w:val="21"/>
        </w:rPr>
      </w:pPr>
    </w:p>
    <w:p w14:paraId="0A603C93" w14:textId="1631F35C" w:rsidR="0095557D" w:rsidRPr="00BA1C4A" w:rsidRDefault="00ED4CD6" w:rsidP="0095557D">
      <w:pPr>
        <w:pStyle w:val="NurText"/>
        <w:jc w:val="both"/>
        <w:rPr>
          <w:rFonts w:ascii="Arial" w:hAnsi="Arial"/>
          <w:sz w:val="21"/>
        </w:rPr>
      </w:pPr>
      <w:r w:rsidRPr="00BA1C4A">
        <w:rPr>
          <w:rFonts w:ascii="Arial" w:hAnsi="Arial"/>
          <w:b/>
          <w:sz w:val="21"/>
        </w:rPr>
        <w:t>New compressor platform – high performance in a small installation space</w:t>
      </w:r>
      <w:r w:rsidRPr="00BA1C4A">
        <w:rPr>
          <w:rFonts w:ascii="Arial" w:hAnsi="Arial"/>
          <w:sz w:val="21"/>
        </w:rPr>
        <w:t xml:space="preserve"> </w:t>
      </w:r>
    </w:p>
    <w:p w14:paraId="57A3A061" w14:textId="5E4E329F" w:rsidR="0095557D" w:rsidRPr="00BA1C4A" w:rsidRDefault="001816C2" w:rsidP="0095557D">
      <w:pPr>
        <w:pStyle w:val="NurText"/>
        <w:jc w:val="both"/>
        <w:rPr>
          <w:rFonts w:ascii="Arial" w:hAnsi="Arial"/>
          <w:sz w:val="21"/>
        </w:rPr>
      </w:pPr>
      <w:r w:rsidRPr="00BA1C4A">
        <w:rPr>
          <w:rFonts w:ascii="Arial" w:hAnsi="Arial"/>
          <w:sz w:val="21"/>
        </w:rPr>
        <w:t xml:space="preserve">ebm-papst is expanding its existing product portfolio with </w:t>
      </w:r>
      <w:proofErr w:type="spellStart"/>
      <w:r w:rsidRPr="00BA1C4A">
        <w:rPr>
          <w:rFonts w:ascii="Arial" w:hAnsi="Arial"/>
          <w:sz w:val="21"/>
        </w:rPr>
        <w:t>HighSpeed</w:t>
      </w:r>
      <w:proofErr w:type="spellEnd"/>
      <w:r w:rsidRPr="00BA1C4A">
        <w:rPr>
          <w:rFonts w:ascii="Arial" w:hAnsi="Arial"/>
          <w:sz w:val="21"/>
        </w:rPr>
        <w:t xml:space="preserve"> turbo compressors for various air and gas mixtures. All components, from the drive motor to the compressor impeller and the newly developed oil-free high-speed bearings, are coordinated to suit the specific application. Designed as a compact platform solution, individual compressors with an output of 1 to 45 kW can be assembled quickly to process different refrigerants, </w:t>
      </w:r>
      <w:proofErr w:type="gramStart"/>
      <w:r w:rsidRPr="00BA1C4A">
        <w:rPr>
          <w:rFonts w:ascii="Arial" w:hAnsi="Arial"/>
          <w:sz w:val="21"/>
        </w:rPr>
        <w:t>air</w:t>
      </w:r>
      <w:proofErr w:type="gramEnd"/>
      <w:r w:rsidRPr="00BA1C4A">
        <w:rPr>
          <w:rFonts w:ascii="Arial" w:hAnsi="Arial"/>
          <w:sz w:val="21"/>
        </w:rPr>
        <w:t xml:space="preserve"> and other gas mixtures in oil-free operation, e.g. in heat pumps or refrigeration engineering. </w:t>
      </w:r>
    </w:p>
    <w:p w14:paraId="57D4E350" w14:textId="1D216761" w:rsidR="00132952" w:rsidRPr="00BA1C4A" w:rsidRDefault="00132952" w:rsidP="0095557D">
      <w:pPr>
        <w:pStyle w:val="NurText"/>
        <w:jc w:val="both"/>
        <w:rPr>
          <w:b/>
          <w:bCs/>
          <w:sz w:val="21"/>
        </w:rPr>
      </w:pPr>
    </w:p>
    <w:p w14:paraId="2587BC9F" w14:textId="2CCFBA9E" w:rsidR="00132952" w:rsidRPr="00BA1C4A" w:rsidRDefault="00132952" w:rsidP="0095557D">
      <w:pPr>
        <w:pStyle w:val="NurText"/>
        <w:jc w:val="both"/>
        <w:rPr>
          <w:rFonts w:ascii="Arial" w:hAnsi="Arial" w:cs="Arial"/>
          <w:b/>
          <w:bCs/>
          <w:sz w:val="21"/>
        </w:rPr>
      </w:pPr>
      <w:r w:rsidRPr="00BA1C4A">
        <w:rPr>
          <w:rFonts w:ascii="Arial" w:hAnsi="Arial"/>
          <w:b/>
          <w:sz w:val="21"/>
        </w:rPr>
        <w:t>Active PFC for centrifugal and axial fans</w:t>
      </w:r>
    </w:p>
    <w:p w14:paraId="581F3DE2" w14:textId="7747776A" w:rsidR="00146982" w:rsidRPr="00BA1C4A" w:rsidRDefault="00146982" w:rsidP="009E25E7">
      <w:pPr>
        <w:autoSpaceDE w:val="0"/>
        <w:autoSpaceDN w:val="0"/>
        <w:adjustRightInd w:val="0"/>
        <w:jc w:val="both"/>
        <w:rPr>
          <w:rFonts w:eastAsiaTheme="minorEastAsia" w:cs="Arial"/>
          <w:sz w:val="21"/>
          <w:szCs w:val="21"/>
        </w:rPr>
      </w:pPr>
      <w:r w:rsidRPr="00BA1C4A">
        <w:rPr>
          <w:sz w:val="21"/>
        </w:rPr>
        <w:t xml:space="preserve">Where high-performance cooling is required, e.g. in server rooms, use is often made of </w:t>
      </w:r>
      <w:proofErr w:type="spellStart"/>
      <w:r w:rsidRPr="00BA1C4A">
        <w:rPr>
          <w:sz w:val="21"/>
        </w:rPr>
        <w:t>FanGrids</w:t>
      </w:r>
      <w:proofErr w:type="spellEnd"/>
      <w:r w:rsidRPr="00BA1C4A">
        <w:rPr>
          <w:sz w:val="21"/>
        </w:rPr>
        <w:t xml:space="preserve"> to provide the necessary cooling capacity. However, the parallel operation of multiple EC fans can very quickly lead to the permissible harmonic limit values being exceeded. For this purpose, ebm</w:t>
      </w:r>
      <w:r w:rsidRPr="00BA1C4A">
        <w:rPr>
          <w:rFonts w:ascii="Cambria Math" w:hAnsi="Cambria Math"/>
          <w:sz w:val="21"/>
        </w:rPr>
        <w:t>-</w:t>
      </w:r>
      <w:r w:rsidRPr="00BA1C4A">
        <w:rPr>
          <w:sz w:val="21"/>
        </w:rPr>
        <w:t xml:space="preserve">papst has come up with a solution where the harmonic filter is already integrated: namely, active PFC (power factor correction). These three-phase electronics with active PFC are used in the </w:t>
      </w:r>
      <w:proofErr w:type="spellStart"/>
      <w:r w:rsidRPr="00BA1C4A">
        <w:rPr>
          <w:sz w:val="21"/>
        </w:rPr>
        <w:t>RadiCal</w:t>
      </w:r>
      <w:proofErr w:type="spellEnd"/>
      <w:r w:rsidRPr="00BA1C4A">
        <w:rPr>
          <w:sz w:val="21"/>
        </w:rPr>
        <w:t xml:space="preserve"> and RadiPac EC centrifugal fan ranges and in EC axial fans such as </w:t>
      </w:r>
      <w:proofErr w:type="spellStart"/>
      <w:r w:rsidRPr="00BA1C4A">
        <w:rPr>
          <w:sz w:val="21"/>
        </w:rPr>
        <w:t>AxiBlade</w:t>
      </w:r>
      <w:proofErr w:type="spellEnd"/>
      <w:r w:rsidRPr="00BA1C4A">
        <w:rPr>
          <w:sz w:val="21"/>
        </w:rPr>
        <w:t>. This makes it possible to reduce current peaks by up to 50%, resulting in savings on infrastructure components.</w:t>
      </w:r>
    </w:p>
    <w:p w14:paraId="2AAC4483" w14:textId="77777777" w:rsidR="0095557D" w:rsidRPr="00BA1C4A" w:rsidRDefault="0095557D" w:rsidP="0095557D">
      <w:pPr>
        <w:pStyle w:val="Default"/>
        <w:jc w:val="both"/>
        <w:rPr>
          <w:b/>
          <w:bCs/>
          <w:sz w:val="21"/>
          <w:szCs w:val="21"/>
        </w:rPr>
      </w:pPr>
    </w:p>
    <w:p w14:paraId="22E5071C" w14:textId="03AAA156" w:rsidR="0095557D" w:rsidRPr="00BA1C4A" w:rsidRDefault="0095557D" w:rsidP="0095557D">
      <w:pPr>
        <w:jc w:val="both"/>
        <w:rPr>
          <w:b/>
          <w:sz w:val="21"/>
          <w:szCs w:val="21"/>
        </w:rPr>
      </w:pPr>
      <w:r w:rsidRPr="00BA1C4A">
        <w:rPr>
          <w:b/>
          <w:sz w:val="21"/>
        </w:rPr>
        <w:t>ebm-papst with expert presentation at Chillventa</w:t>
      </w:r>
    </w:p>
    <w:p w14:paraId="474E7631" w14:textId="1309649F" w:rsidR="0095557D" w:rsidRPr="00BA1C4A" w:rsidRDefault="00D77A98" w:rsidP="0095557D">
      <w:pPr>
        <w:jc w:val="both"/>
        <w:rPr>
          <w:sz w:val="21"/>
          <w:szCs w:val="21"/>
        </w:rPr>
      </w:pPr>
      <w:r w:rsidRPr="00BA1C4A">
        <w:rPr>
          <w:sz w:val="21"/>
        </w:rPr>
        <w:t xml:space="preserve">With a view to future efficiency requirements and EU targets, fans are playing an increasingly important role. In a presentation entitled “Ready for the future – the fan for the future”, expert Patrick Stern will introduce the efficient and pressure-resistant </w:t>
      </w:r>
      <w:proofErr w:type="spellStart"/>
      <w:r w:rsidRPr="00BA1C4A">
        <w:rPr>
          <w:sz w:val="21"/>
        </w:rPr>
        <w:t>AxiEco</w:t>
      </w:r>
      <w:proofErr w:type="spellEnd"/>
      <w:r w:rsidRPr="00BA1C4A">
        <w:rPr>
          <w:sz w:val="21"/>
        </w:rPr>
        <w:t xml:space="preserve"> axial fans as a future-oriented solution, as well as their properties and advantages in a typical refrigeration application. These fans are characterized primarily by their </w:t>
      </w:r>
      <w:proofErr w:type="gramStart"/>
      <w:r w:rsidRPr="00BA1C4A">
        <w:rPr>
          <w:sz w:val="21"/>
        </w:rPr>
        <w:t>high pressure</w:t>
      </w:r>
      <w:proofErr w:type="gramEnd"/>
      <w:r w:rsidRPr="00BA1C4A">
        <w:rPr>
          <w:sz w:val="21"/>
        </w:rPr>
        <w:t xml:space="preserve"> resistance, and aerodynamic optimizations have made it possible to significantly reduce noise levels.</w:t>
      </w:r>
    </w:p>
    <w:p w14:paraId="28191868" w14:textId="2B5FB4A2" w:rsidR="0095557D" w:rsidRDefault="0095557D" w:rsidP="0095557D">
      <w:pPr>
        <w:rPr>
          <w:sz w:val="21"/>
        </w:rPr>
      </w:pPr>
      <w:r w:rsidRPr="00BA1C4A">
        <w:rPr>
          <w:b/>
          <w:sz w:val="21"/>
        </w:rPr>
        <w:t>Title:</w:t>
      </w:r>
      <w:r w:rsidRPr="00BA1C4A">
        <w:rPr>
          <w:sz w:val="21"/>
        </w:rPr>
        <w:tab/>
      </w:r>
      <w:r w:rsidRPr="00BA1C4A">
        <w:rPr>
          <w:sz w:val="21"/>
        </w:rPr>
        <w:tab/>
      </w:r>
      <w:r w:rsidRPr="00BA1C4A">
        <w:rPr>
          <w:sz w:val="21"/>
        </w:rPr>
        <w:tab/>
        <w:t>“Ready for the future – the fan for the future”</w:t>
      </w:r>
      <w:r w:rsidRPr="00BA1C4A">
        <w:rPr>
          <w:sz w:val="21"/>
        </w:rPr>
        <w:br/>
      </w:r>
      <w:r w:rsidRPr="00BA1C4A">
        <w:rPr>
          <w:b/>
          <w:sz w:val="21"/>
        </w:rPr>
        <w:t>Speaker:</w:t>
      </w:r>
      <w:r w:rsidRPr="00BA1C4A">
        <w:rPr>
          <w:sz w:val="21"/>
        </w:rPr>
        <w:tab/>
      </w:r>
      <w:r w:rsidRPr="00BA1C4A">
        <w:rPr>
          <w:sz w:val="21"/>
        </w:rPr>
        <w:tab/>
        <w:t>Patrick Stern, Product Manager Axial Fans</w:t>
      </w:r>
    </w:p>
    <w:p w14:paraId="11A16AD8" w14:textId="1F1E2BEA" w:rsidR="00EB3302" w:rsidRPr="00BA1C4A" w:rsidRDefault="00EB3302" w:rsidP="0095557D">
      <w:pPr>
        <w:rPr>
          <w:sz w:val="21"/>
          <w:szCs w:val="21"/>
        </w:rPr>
      </w:pPr>
      <w:r w:rsidRPr="00EB3302">
        <w:rPr>
          <w:b/>
          <w:sz w:val="21"/>
          <w:szCs w:val="21"/>
        </w:rPr>
        <w:t>Language:</w:t>
      </w:r>
      <w:r>
        <w:rPr>
          <w:sz w:val="21"/>
          <w:szCs w:val="21"/>
        </w:rPr>
        <w:t xml:space="preserve"> </w:t>
      </w:r>
      <w:r>
        <w:rPr>
          <w:sz w:val="21"/>
          <w:szCs w:val="21"/>
        </w:rPr>
        <w:tab/>
      </w:r>
      <w:r>
        <w:rPr>
          <w:sz w:val="21"/>
          <w:szCs w:val="21"/>
        </w:rPr>
        <w:tab/>
        <w:t>English</w:t>
      </w:r>
    </w:p>
    <w:p w14:paraId="65CA291E" w14:textId="4646A39E" w:rsidR="0095557D" w:rsidRPr="00BA1C4A" w:rsidRDefault="0095557D" w:rsidP="0095557D">
      <w:pPr>
        <w:jc w:val="both"/>
        <w:rPr>
          <w:b/>
          <w:sz w:val="21"/>
          <w:szCs w:val="21"/>
        </w:rPr>
      </w:pPr>
      <w:r w:rsidRPr="00BA1C4A">
        <w:rPr>
          <w:b/>
          <w:sz w:val="21"/>
        </w:rPr>
        <w:t xml:space="preserve">Date and time: </w:t>
      </w:r>
      <w:r w:rsidRPr="00BA1C4A">
        <w:rPr>
          <w:b/>
          <w:sz w:val="21"/>
        </w:rPr>
        <w:tab/>
      </w:r>
      <w:r w:rsidRPr="00BA1C4A">
        <w:rPr>
          <w:sz w:val="21"/>
        </w:rPr>
        <w:t>Tuesday, October 8, 2024, 10:40 to 11:00 a.m.</w:t>
      </w:r>
    </w:p>
    <w:p w14:paraId="17984DDA" w14:textId="3F3690D9" w:rsidR="0095557D" w:rsidRPr="00BA1C4A" w:rsidRDefault="0095557D" w:rsidP="00EB3302">
      <w:pPr>
        <w:ind w:left="2124" w:hanging="2124"/>
        <w:jc w:val="both"/>
        <w:rPr>
          <w:sz w:val="21"/>
          <w:szCs w:val="21"/>
        </w:rPr>
      </w:pPr>
      <w:r w:rsidRPr="00BA1C4A">
        <w:rPr>
          <w:b/>
          <w:sz w:val="21"/>
        </w:rPr>
        <w:t>Location:</w:t>
      </w:r>
      <w:r w:rsidRPr="00BA1C4A">
        <w:rPr>
          <w:sz w:val="21"/>
        </w:rPr>
        <w:tab/>
        <w:t>Refrigeration technology technical forum, Hall 7A, Stand 7A-638</w:t>
      </w:r>
    </w:p>
    <w:p w14:paraId="65D9EFBE" w14:textId="240E87F7" w:rsidR="0095557D" w:rsidRPr="00BA1C4A" w:rsidRDefault="0095557D" w:rsidP="0095557D">
      <w:pPr>
        <w:pStyle w:val="Default"/>
        <w:jc w:val="both"/>
        <w:rPr>
          <w:b/>
          <w:bCs/>
          <w:sz w:val="21"/>
          <w:szCs w:val="21"/>
        </w:rPr>
      </w:pPr>
    </w:p>
    <w:p w14:paraId="6E652850" w14:textId="659EC4EF" w:rsidR="00A91CC7" w:rsidRPr="00BA1C4A" w:rsidRDefault="000F184A" w:rsidP="0095557D">
      <w:pPr>
        <w:pStyle w:val="Default"/>
        <w:jc w:val="both"/>
        <w:rPr>
          <w:bCs/>
          <w:sz w:val="21"/>
          <w:szCs w:val="21"/>
        </w:rPr>
      </w:pPr>
      <w:r w:rsidRPr="00BA1C4A">
        <w:rPr>
          <w:sz w:val="21"/>
        </w:rPr>
        <w:t xml:space="preserve">More product solutions for various air conditioning and refrigeration technology applications will be on display at the stand. Various functional models will provide visitors with greater insights. </w:t>
      </w:r>
      <w:r w:rsidR="0031578F">
        <w:rPr>
          <w:sz w:val="21"/>
        </w:rPr>
        <w:t xml:space="preserve">You can register for a free trade show ticket at </w:t>
      </w:r>
      <w:hyperlink r:id="rId7" w:history="1">
        <w:r w:rsidR="0031578F" w:rsidRPr="005B12AF">
          <w:rPr>
            <w:rStyle w:val="Hyperlink"/>
            <w:sz w:val="21"/>
          </w:rPr>
          <w:t>www.ebmpapst.com/chillventa</w:t>
        </w:r>
      </w:hyperlink>
      <w:r w:rsidR="0031578F">
        <w:rPr>
          <w:sz w:val="21"/>
        </w:rPr>
        <w:t xml:space="preserve"> </w:t>
      </w:r>
    </w:p>
    <w:p w14:paraId="07A668D9" w14:textId="43FC19DD" w:rsidR="009A6CC8" w:rsidRPr="00BA1C4A" w:rsidRDefault="009A6CC8" w:rsidP="0028417B">
      <w:pPr>
        <w:pStyle w:val="berschrift1"/>
        <w:jc w:val="both"/>
        <w:rPr>
          <w:rFonts w:ascii="Arial" w:hAnsi="Arial" w:cs="Arial"/>
          <w:b w:val="0"/>
        </w:rPr>
      </w:pPr>
    </w:p>
    <w:p w14:paraId="397900E9" w14:textId="7224CB60" w:rsidR="0095557D" w:rsidRPr="00BA1C4A" w:rsidRDefault="0095557D" w:rsidP="0095557D"/>
    <w:p w14:paraId="089B0ED3" w14:textId="3F946C53" w:rsidR="0095557D" w:rsidRPr="00BA1C4A" w:rsidRDefault="0095557D" w:rsidP="0095557D"/>
    <w:p w14:paraId="22FFFCDB" w14:textId="609211B7" w:rsidR="0095557D" w:rsidRPr="00BA1C4A" w:rsidRDefault="0095557D" w:rsidP="0095557D"/>
    <w:p w14:paraId="44EC4F91" w14:textId="042206CF" w:rsidR="00F203B2" w:rsidRPr="00BA1C4A" w:rsidRDefault="00CF5B79" w:rsidP="0095557D">
      <w:r w:rsidRPr="00BA1C4A">
        <w:rPr>
          <w:noProof/>
          <w:sz w:val="21"/>
        </w:rPr>
        <w:drawing>
          <wp:inline distT="0" distB="0" distL="0" distR="0" wp14:anchorId="286BEEFE" wp14:editId="4FBC5E2A">
            <wp:extent cx="4105836" cy="2285191"/>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13804" cy="2289626"/>
                    </a:xfrm>
                    <a:prstGeom prst="rect">
                      <a:avLst/>
                    </a:prstGeom>
                  </pic:spPr>
                </pic:pic>
              </a:graphicData>
            </a:graphic>
          </wp:inline>
        </w:drawing>
      </w:r>
    </w:p>
    <w:p w14:paraId="3B43F693" w14:textId="395749BB" w:rsidR="0095557D" w:rsidRPr="00BA1C4A" w:rsidRDefault="0095557D" w:rsidP="0095557D"/>
    <w:p w14:paraId="1F24FEB0" w14:textId="77777777" w:rsidR="00C37128" w:rsidRDefault="00CF5B79" w:rsidP="0095557D">
      <w:pPr>
        <w:rPr>
          <w:sz w:val="21"/>
        </w:rPr>
      </w:pPr>
      <w:r w:rsidRPr="00BA1C4A">
        <w:rPr>
          <w:sz w:val="21"/>
        </w:rPr>
        <w:t xml:space="preserve">Image 1: Digital solutions generate added value and are the focus at </w:t>
      </w:r>
    </w:p>
    <w:p w14:paraId="64B46D16" w14:textId="1CC07A6A" w:rsidR="0095557D" w:rsidRPr="00BA1C4A" w:rsidRDefault="00CF5B79" w:rsidP="00C37128">
      <w:pPr>
        <w:ind w:left="708" w:firstLine="143"/>
        <w:rPr>
          <w:sz w:val="21"/>
          <w:szCs w:val="21"/>
        </w:rPr>
      </w:pPr>
      <w:r w:rsidRPr="00BA1C4A">
        <w:rPr>
          <w:sz w:val="21"/>
        </w:rPr>
        <w:t>Chillventa.</w:t>
      </w:r>
    </w:p>
    <w:p w14:paraId="741FC432" w14:textId="6A3372ED" w:rsidR="0095557D" w:rsidRPr="00BA1C4A" w:rsidRDefault="0095557D" w:rsidP="0095557D"/>
    <w:p w14:paraId="52CCD067" w14:textId="1663E540" w:rsidR="004D3ECC" w:rsidRPr="00BA1C4A" w:rsidRDefault="004D3ECC" w:rsidP="0095557D"/>
    <w:p w14:paraId="115E75F6" w14:textId="6FE00A33" w:rsidR="004D3ECC" w:rsidRPr="00BA1C4A" w:rsidRDefault="004D3ECC" w:rsidP="0095557D"/>
    <w:p w14:paraId="7D85C694" w14:textId="10200F29" w:rsidR="004D3ECC" w:rsidRPr="00BA1C4A" w:rsidRDefault="004D3ECC" w:rsidP="0095557D"/>
    <w:p w14:paraId="38F240E2" w14:textId="3551790A" w:rsidR="004D3ECC" w:rsidRPr="00BA1C4A" w:rsidRDefault="000909D3" w:rsidP="0095557D">
      <w:r w:rsidRPr="00BA1C4A">
        <w:rPr>
          <w:noProof/>
        </w:rPr>
        <w:lastRenderedPageBreak/>
        <w:drawing>
          <wp:inline distT="0" distB="0" distL="0" distR="0" wp14:anchorId="3392A30D" wp14:editId="619B8B91">
            <wp:extent cx="3267075" cy="1826295"/>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71020" cy="1828500"/>
                    </a:xfrm>
                    <a:prstGeom prst="rect">
                      <a:avLst/>
                    </a:prstGeom>
                  </pic:spPr>
                </pic:pic>
              </a:graphicData>
            </a:graphic>
          </wp:inline>
        </w:drawing>
      </w:r>
    </w:p>
    <w:p w14:paraId="119D4256" w14:textId="77777777" w:rsidR="00BD1E5E" w:rsidRPr="00BA1C4A" w:rsidRDefault="00BD1E5E" w:rsidP="0095557D"/>
    <w:p w14:paraId="00FB65D2" w14:textId="77777777" w:rsidR="00C37128" w:rsidRDefault="00BD1E5E" w:rsidP="0095557D">
      <w:pPr>
        <w:rPr>
          <w:sz w:val="21"/>
        </w:rPr>
      </w:pPr>
      <w:r w:rsidRPr="00BA1C4A">
        <w:rPr>
          <w:sz w:val="21"/>
        </w:rPr>
        <w:t xml:space="preserve">Image 2: </w:t>
      </w:r>
      <w:proofErr w:type="spellStart"/>
      <w:r w:rsidRPr="00BA1C4A">
        <w:rPr>
          <w:sz w:val="21"/>
        </w:rPr>
        <w:t>AxiEco</w:t>
      </w:r>
      <w:proofErr w:type="spellEnd"/>
      <w:r w:rsidRPr="00BA1C4A">
        <w:rPr>
          <w:sz w:val="21"/>
        </w:rPr>
        <w:t xml:space="preserve"> Plug-in (left) and </w:t>
      </w:r>
      <w:proofErr w:type="spellStart"/>
      <w:r w:rsidRPr="00BA1C4A">
        <w:rPr>
          <w:sz w:val="21"/>
        </w:rPr>
        <w:t>AxiTone</w:t>
      </w:r>
      <w:proofErr w:type="spellEnd"/>
      <w:r w:rsidRPr="00BA1C4A">
        <w:rPr>
          <w:sz w:val="21"/>
        </w:rPr>
        <w:t xml:space="preserve"> (right) are particularly </w:t>
      </w:r>
      <w:proofErr w:type="gramStart"/>
      <w:r w:rsidRPr="00BA1C4A">
        <w:rPr>
          <w:sz w:val="21"/>
        </w:rPr>
        <w:t>quiet</w:t>
      </w:r>
      <w:proofErr w:type="gramEnd"/>
      <w:r w:rsidRPr="00BA1C4A">
        <w:rPr>
          <w:sz w:val="21"/>
        </w:rPr>
        <w:t xml:space="preserve"> </w:t>
      </w:r>
    </w:p>
    <w:p w14:paraId="3615F4C6" w14:textId="500C3FE0" w:rsidR="004D3ECC" w:rsidRPr="00BA1C4A" w:rsidRDefault="00BD1E5E" w:rsidP="00C37128">
      <w:pPr>
        <w:ind w:firstLine="851"/>
        <w:rPr>
          <w:sz w:val="21"/>
          <w:szCs w:val="21"/>
        </w:rPr>
      </w:pPr>
      <w:r w:rsidRPr="00BA1C4A">
        <w:rPr>
          <w:sz w:val="21"/>
        </w:rPr>
        <w:t>when used in heat pumps.</w:t>
      </w:r>
    </w:p>
    <w:p w14:paraId="7DE14898" w14:textId="77777777" w:rsidR="004D3ECC" w:rsidRPr="00BA1C4A" w:rsidRDefault="004D3ECC" w:rsidP="0095557D"/>
    <w:p w14:paraId="155A4454" w14:textId="3E614B16" w:rsidR="004D3ECC" w:rsidRPr="00417E3C" w:rsidRDefault="00C37128" w:rsidP="0028417B">
      <w:pPr>
        <w:pStyle w:val="berschrift1"/>
        <w:jc w:val="both"/>
        <w:rPr>
          <w:rFonts w:ascii="Arial" w:hAnsi="Arial" w:cs="Arial"/>
          <w:b w:val="0"/>
          <w:sz w:val="21"/>
          <w:szCs w:val="21"/>
        </w:rPr>
      </w:pPr>
      <w:r w:rsidRPr="00417E3C">
        <w:rPr>
          <w:rFonts w:ascii="Arial" w:hAnsi="Arial"/>
          <w:b w:val="0"/>
          <w:sz w:val="21"/>
        </w:rPr>
        <w:t>Photos</w:t>
      </w:r>
      <w:r w:rsidRPr="00417E3C">
        <w:rPr>
          <w:rFonts w:ascii="Arial" w:hAnsi="Arial"/>
          <w:b w:val="0"/>
          <w:sz w:val="21"/>
        </w:rPr>
        <w:tab/>
      </w:r>
      <w:r w:rsidR="009A6CC8" w:rsidRPr="00417E3C">
        <w:rPr>
          <w:rFonts w:ascii="Arial" w:hAnsi="Arial"/>
          <w:b w:val="0"/>
          <w:sz w:val="21"/>
        </w:rPr>
        <w:tab/>
        <w:t xml:space="preserve">ebm-papst </w:t>
      </w:r>
    </w:p>
    <w:p w14:paraId="59AADD1F" w14:textId="77777777" w:rsidR="00C37128" w:rsidRPr="00A52ADA" w:rsidRDefault="00C37128" w:rsidP="00C37128">
      <w:pPr>
        <w:pStyle w:val="berschrift1"/>
        <w:jc w:val="both"/>
        <w:rPr>
          <w:rFonts w:ascii="Arial" w:hAnsi="Arial" w:cs="Arial"/>
          <w:b w:val="0"/>
        </w:rPr>
      </w:pPr>
      <w:r w:rsidRPr="00C37128">
        <w:rPr>
          <w:rFonts w:ascii="Arial" w:hAnsi="Arial"/>
          <w:b w:val="0"/>
          <w:sz w:val="21"/>
        </w:rPr>
        <w:t>Characters</w:t>
      </w:r>
      <w:r w:rsidR="009A6CC8" w:rsidRPr="00C37128">
        <w:rPr>
          <w:rFonts w:ascii="Arial" w:hAnsi="Arial"/>
          <w:b w:val="0"/>
          <w:sz w:val="21"/>
        </w:rPr>
        <w:t xml:space="preserve"> </w:t>
      </w:r>
      <w:r w:rsidR="009A6CC8" w:rsidRPr="00C37128">
        <w:rPr>
          <w:rFonts w:ascii="Arial" w:hAnsi="Arial"/>
          <w:b w:val="0"/>
          <w:sz w:val="21"/>
        </w:rPr>
        <w:tab/>
      </w:r>
      <w:r w:rsidRPr="00C37128">
        <w:rPr>
          <w:rFonts w:ascii="Arial" w:hAnsi="Arial"/>
          <w:b w:val="0"/>
          <w:sz w:val="21"/>
        </w:rPr>
        <w:t>approx</w:t>
      </w:r>
      <w:r w:rsidR="009A6CC8" w:rsidRPr="00C37128">
        <w:rPr>
          <w:rFonts w:ascii="Arial" w:hAnsi="Arial"/>
          <w:b w:val="0"/>
          <w:sz w:val="21"/>
        </w:rPr>
        <w:t xml:space="preserve">. 4.200, </w:t>
      </w:r>
      <w:r w:rsidRPr="00A52ADA">
        <w:rPr>
          <w:rFonts w:ascii="Arial" w:hAnsi="Arial"/>
          <w:b w:val="0"/>
        </w:rPr>
        <w:t>including headings and sub-</w:t>
      </w:r>
      <w:proofErr w:type="gramStart"/>
      <w:r w:rsidRPr="00A52ADA">
        <w:rPr>
          <w:rFonts w:ascii="Arial" w:hAnsi="Arial"/>
          <w:b w:val="0"/>
        </w:rPr>
        <w:t>headings</w:t>
      </w:r>
      <w:proofErr w:type="gramEnd"/>
      <w:r w:rsidRPr="00A52ADA">
        <w:rPr>
          <w:rFonts w:ascii="Arial" w:hAnsi="Arial"/>
          <w:b w:val="0"/>
        </w:rPr>
        <w:t xml:space="preserve"> </w:t>
      </w:r>
    </w:p>
    <w:p w14:paraId="01B1BC7C" w14:textId="16284EFA" w:rsidR="009A6CC8" w:rsidRPr="0031578F" w:rsidRDefault="009A6CC8" w:rsidP="00C37128">
      <w:pPr>
        <w:pStyle w:val="berschrift1"/>
        <w:ind w:left="1410" w:hanging="1410"/>
        <w:jc w:val="both"/>
        <w:rPr>
          <w:rFonts w:ascii="Arial" w:hAnsi="Arial" w:cs="Arial"/>
          <w:b w:val="0"/>
          <w:sz w:val="21"/>
          <w:szCs w:val="21"/>
        </w:rPr>
      </w:pPr>
      <w:r w:rsidRPr="00BA1C4A">
        <w:rPr>
          <w:rFonts w:ascii="Arial" w:hAnsi="Arial"/>
          <w:b w:val="0"/>
          <w:sz w:val="21"/>
        </w:rPr>
        <w:t>Tags</w:t>
      </w:r>
      <w:r w:rsidRPr="00BA1C4A">
        <w:rPr>
          <w:rFonts w:ascii="Arial" w:hAnsi="Arial"/>
          <w:b w:val="0"/>
          <w:sz w:val="21"/>
        </w:rPr>
        <w:tab/>
      </w:r>
      <w:r w:rsidR="00C37128">
        <w:rPr>
          <w:rFonts w:ascii="Arial" w:hAnsi="Arial"/>
          <w:b w:val="0"/>
          <w:sz w:val="21"/>
        </w:rPr>
        <w:tab/>
      </w:r>
      <w:r w:rsidRPr="00BA1C4A">
        <w:rPr>
          <w:rFonts w:ascii="Arial" w:hAnsi="Arial"/>
          <w:b w:val="0"/>
          <w:sz w:val="21"/>
        </w:rPr>
        <w:t xml:space="preserve">Digital Solutions, </w:t>
      </w:r>
      <w:proofErr w:type="spellStart"/>
      <w:r w:rsidRPr="00BA1C4A">
        <w:rPr>
          <w:rFonts w:ascii="Arial" w:hAnsi="Arial"/>
          <w:b w:val="0"/>
          <w:sz w:val="21"/>
        </w:rPr>
        <w:t>AxiTone</w:t>
      </w:r>
      <w:proofErr w:type="spellEnd"/>
      <w:r w:rsidRPr="00BA1C4A">
        <w:rPr>
          <w:rFonts w:ascii="Arial" w:hAnsi="Arial"/>
          <w:b w:val="0"/>
          <w:sz w:val="21"/>
        </w:rPr>
        <w:t xml:space="preserve">, </w:t>
      </w:r>
      <w:proofErr w:type="spellStart"/>
      <w:r w:rsidRPr="00BA1C4A">
        <w:rPr>
          <w:rFonts w:ascii="Arial" w:hAnsi="Arial"/>
          <w:b w:val="0"/>
          <w:sz w:val="21"/>
        </w:rPr>
        <w:t>AxiEco</w:t>
      </w:r>
      <w:proofErr w:type="spellEnd"/>
      <w:r w:rsidRPr="00BA1C4A">
        <w:rPr>
          <w:rFonts w:ascii="Arial" w:hAnsi="Arial"/>
          <w:b w:val="0"/>
          <w:sz w:val="21"/>
        </w:rPr>
        <w:t xml:space="preserve"> Plug-</w:t>
      </w:r>
      <w:r w:rsidR="00417E3C">
        <w:rPr>
          <w:rFonts w:ascii="Arial" w:hAnsi="Arial"/>
          <w:b w:val="0"/>
          <w:sz w:val="21"/>
        </w:rPr>
        <w:t>I</w:t>
      </w:r>
      <w:r w:rsidRPr="00BA1C4A">
        <w:rPr>
          <w:rFonts w:ascii="Arial" w:hAnsi="Arial"/>
          <w:b w:val="0"/>
          <w:sz w:val="21"/>
        </w:rPr>
        <w:t xml:space="preserve">n, Heat Pumps, Active PFC, </w:t>
      </w:r>
      <w:proofErr w:type="spellStart"/>
      <w:r w:rsidRPr="00BA1C4A">
        <w:rPr>
          <w:rFonts w:ascii="Arial" w:hAnsi="Arial"/>
          <w:b w:val="0"/>
          <w:sz w:val="21"/>
        </w:rPr>
        <w:t>AxiBlade</w:t>
      </w:r>
      <w:proofErr w:type="spellEnd"/>
      <w:r w:rsidRPr="00BA1C4A">
        <w:rPr>
          <w:rFonts w:ascii="Arial" w:hAnsi="Arial"/>
          <w:b w:val="0"/>
          <w:sz w:val="21"/>
        </w:rPr>
        <w:t xml:space="preserve">, </w:t>
      </w:r>
      <w:proofErr w:type="spellStart"/>
      <w:r w:rsidRPr="00BA1C4A">
        <w:rPr>
          <w:rFonts w:ascii="Arial" w:hAnsi="Arial"/>
          <w:b w:val="0"/>
          <w:sz w:val="21"/>
        </w:rPr>
        <w:t>RadiCal</w:t>
      </w:r>
      <w:proofErr w:type="spellEnd"/>
      <w:r w:rsidRPr="00BA1C4A">
        <w:rPr>
          <w:rFonts w:ascii="Arial" w:hAnsi="Arial"/>
          <w:b w:val="0"/>
          <w:sz w:val="21"/>
        </w:rPr>
        <w:t xml:space="preserve">, </w:t>
      </w:r>
      <w:r w:rsidRPr="0031578F">
        <w:rPr>
          <w:rFonts w:ascii="Arial" w:hAnsi="Arial"/>
          <w:b w:val="0"/>
          <w:sz w:val="21"/>
          <w:szCs w:val="21"/>
        </w:rPr>
        <w:t>RadiPac</w:t>
      </w:r>
    </w:p>
    <w:p w14:paraId="235EFDE8" w14:textId="6A8CD022" w:rsidR="004D3ECC" w:rsidRPr="0031578F" w:rsidRDefault="009A6CC8" w:rsidP="0031578F">
      <w:pPr>
        <w:pStyle w:val="berschrift1"/>
        <w:jc w:val="both"/>
        <w:rPr>
          <w:sz w:val="21"/>
          <w:szCs w:val="21"/>
        </w:rPr>
      </w:pPr>
      <w:r w:rsidRPr="0031578F">
        <w:rPr>
          <w:rFonts w:ascii="Arial" w:hAnsi="Arial"/>
          <w:b w:val="0"/>
          <w:sz w:val="21"/>
          <w:szCs w:val="21"/>
        </w:rPr>
        <w:t xml:space="preserve">Link </w:t>
      </w:r>
      <w:r w:rsidRPr="0031578F">
        <w:rPr>
          <w:rFonts w:ascii="Arial" w:hAnsi="Arial"/>
          <w:b w:val="0"/>
          <w:sz w:val="21"/>
          <w:szCs w:val="21"/>
        </w:rPr>
        <w:tab/>
      </w:r>
      <w:r w:rsidRPr="0031578F">
        <w:rPr>
          <w:rFonts w:ascii="Arial" w:hAnsi="Arial"/>
          <w:b w:val="0"/>
          <w:sz w:val="21"/>
          <w:szCs w:val="21"/>
        </w:rPr>
        <w:tab/>
      </w:r>
      <w:hyperlink r:id="rId10" w:history="1">
        <w:r w:rsidR="0031578F" w:rsidRPr="0031578F">
          <w:rPr>
            <w:rStyle w:val="Hyperlink"/>
            <w:rFonts w:ascii="Arial" w:hAnsi="Arial" w:cs="Arial"/>
            <w:sz w:val="21"/>
            <w:szCs w:val="21"/>
          </w:rPr>
          <w:t>www.ebmpapst.com/chillventa</w:t>
        </w:r>
      </w:hyperlink>
    </w:p>
    <w:p w14:paraId="7E2BBC88" w14:textId="77777777" w:rsidR="0031578F" w:rsidRPr="0031578F" w:rsidRDefault="0031578F" w:rsidP="0031578F"/>
    <w:p w14:paraId="1B5C4724" w14:textId="77777777" w:rsidR="00EB3302" w:rsidRPr="00A164BE" w:rsidRDefault="00EB3302" w:rsidP="00EB3302">
      <w:pPr>
        <w:rPr>
          <w:rFonts w:cs="Arial"/>
          <w:b/>
          <w:sz w:val="22"/>
          <w:szCs w:val="22"/>
        </w:rPr>
      </w:pPr>
      <w:r w:rsidRPr="00A164BE">
        <w:rPr>
          <w:rFonts w:cs="Arial"/>
          <w:b/>
          <w:sz w:val="22"/>
          <w:szCs w:val="22"/>
        </w:rPr>
        <w:t>About ebm-papst</w:t>
      </w:r>
    </w:p>
    <w:p w14:paraId="3E21EC8C" w14:textId="77777777" w:rsidR="00EB3302" w:rsidRPr="00F21A1B" w:rsidRDefault="00EB3302" w:rsidP="00EB3302">
      <w:pPr>
        <w:rPr>
          <w:rFonts w:cs="Arial"/>
          <w:color w:val="000000" w:themeColor="text1"/>
          <w:sz w:val="22"/>
          <w:szCs w:val="22"/>
        </w:rPr>
      </w:pPr>
      <w:r w:rsidRPr="00F21A1B">
        <w:rPr>
          <w:color w:val="000000" w:themeColor="text1"/>
          <w:sz w:val="22"/>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21A1B">
        <w:rPr>
          <w:color w:val="000000" w:themeColor="text1"/>
          <w:sz w:val="22"/>
        </w:rPr>
        <w:br/>
        <w:t xml:space="preserve"> </w:t>
      </w:r>
    </w:p>
    <w:p w14:paraId="367C80BD" w14:textId="77777777" w:rsidR="00EB3302" w:rsidRPr="00F21A1B" w:rsidRDefault="00EB3302" w:rsidP="00EB3302">
      <w:pPr>
        <w:rPr>
          <w:rFonts w:cs="Arial"/>
          <w:color w:val="000000" w:themeColor="text1"/>
          <w:sz w:val="22"/>
          <w:szCs w:val="22"/>
        </w:rPr>
      </w:pPr>
      <w:r w:rsidRPr="00F21A1B">
        <w:rPr>
          <w:color w:val="000000" w:themeColor="text1"/>
          <w:sz w:val="22"/>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50753441" w14:textId="77777777" w:rsidR="007D37E3" w:rsidRPr="00EB3302" w:rsidRDefault="007D37E3" w:rsidP="00435236">
      <w:pPr>
        <w:jc w:val="both"/>
        <w:rPr>
          <w:rFonts w:cs="Arial"/>
          <w:sz w:val="21"/>
          <w:szCs w:val="21"/>
        </w:rPr>
      </w:pPr>
    </w:p>
    <w:sectPr w:rsidR="007D37E3" w:rsidRPr="00EB3302"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2A5E" w14:textId="77777777" w:rsidR="0023497E" w:rsidRPr="00BA1C4A" w:rsidRDefault="0023497E" w:rsidP="002B10BE">
      <w:r w:rsidRPr="00BA1C4A">
        <w:separator/>
      </w:r>
    </w:p>
  </w:endnote>
  <w:endnote w:type="continuationSeparator" w:id="0">
    <w:p w14:paraId="530BBE61" w14:textId="77777777" w:rsidR="0023497E" w:rsidRPr="00BA1C4A" w:rsidRDefault="0023497E" w:rsidP="002B10BE">
      <w:r w:rsidRPr="00BA1C4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799" w14:textId="77777777" w:rsidR="0023497E" w:rsidRPr="00BA1C4A" w:rsidRDefault="0023497E" w:rsidP="002B10BE">
      <w:r w:rsidRPr="00BA1C4A">
        <w:separator/>
      </w:r>
    </w:p>
  </w:footnote>
  <w:footnote w:type="continuationSeparator" w:id="0">
    <w:p w14:paraId="4B095F02" w14:textId="77777777" w:rsidR="0023497E" w:rsidRPr="00BA1C4A" w:rsidRDefault="0023497E" w:rsidP="002B10BE">
      <w:r w:rsidRPr="00BA1C4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551E9239" w:rsidR="003E593D" w:rsidRPr="00BA1C4A" w:rsidRDefault="005F07CD" w:rsidP="003E593D">
    <w:pPr>
      <w:pStyle w:val="berschrift1"/>
      <w:spacing w:after="120"/>
      <w:rPr>
        <w:rFonts w:ascii="Arial" w:hAnsi="Arial" w:cs="Arial"/>
        <w:bCs/>
        <w:sz w:val="32"/>
        <w:szCs w:val="32"/>
      </w:rPr>
    </w:pPr>
    <w:r w:rsidRPr="00BA1C4A">
      <w:rPr>
        <w:noProof/>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1C4A">
      <w:rPr>
        <w:rFonts w:ascii="Arial" w:hAnsi="Arial"/>
        <w:sz w:val="32"/>
      </w:rPr>
      <w:t>PRESS RELEASE</w:t>
    </w:r>
  </w:p>
  <w:p w14:paraId="173CEFC0" w14:textId="77777777" w:rsidR="003E593D" w:rsidRPr="00BA1C4A" w:rsidRDefault="003E593D" w:rsidP="003E593D">
    <w:pPr>
      <w:pStyle w:val="-B-Zwischen"/>
      <w:spacing w:before="0" w:line="240" w:lineRule="auto"/>
      <w:rPr>
        <w:rFonts w:ascii="Arial" w:hAnsi="Arial" w:cs="Arial"/>
        <w:b w:val="0"/>
        <w:sz w:val="22"/>
      </w:rPr>
    </w:pPr>
  </w:p>
  <w:p w14:paraId="17C64F27" w14:textId="77777777" w:rsidR="003E593D" w:rsidRPr="00BA1C4A" w:rsidRDefault="003E593D" w:rsidP="003E593D">
    <w:pPr>
      <w:rPr>
        <w:sz w:val="22"/>
        <w:lang w:eastAsia="ar-SA"/>
      </w:rPr>
    </w:pPr>
  </w:p>
  <w:p w14:paraId="2DD739B3" w14:textId="77777777" w:rsidR="003E593D" w:rsidRPr="00BA1C4A" w:rsidRDefault="003E593D" w:rsidP="003E593D">
    <w:pPr>
      <w:rPr>
        <w:sz w:val="22"/>
        <w:lang w:eastAsia="ar-SA"/>
      </w:rPr>
    </w:pPr>
  </w:p>
  <w:p w14:paraId="34CD5A26" w14:textId="77777777" w:rsidR="003E593D" w:rsidRPr="00BA1C4A" w:rsidRDefault="003E593D" w:rsidP="003E593D">
    <w:pPr>
      <w:rPr>
        <w:sz w:val="22"/>
        <w:lang w:eastAsia="ar-SA"/>
      </w:rPr>
    </w:pPr>
  </w:p>
  <w:p w14:paraId="450840A4" w14:textId="10DC7B70" w:rsidR="003E593D" w:rsidRPr="00BA1C4A" w:rsidRDefault="00C37128" w:rsidP="003E593D">
    <w:pPr>
      <w:pStyle w:val="-B-Zwischen"/>
      <w:rPr>
        <w:rFonts w:ascii="Arial" w:hAnsi="Arial" w:cs="Arial"/>
      </w:rPr>
    </w:pPr>
    <w:r w:rsidRPr="00BA1C4A">
      <w:rPr>
        <w:noProof/>
      </w:rPr>
      <mc:AlternateContent>
        <mc:Choice Requires="wps">
          <w:drawing>
            <wp:anchor distT="0" distB="0" distL="114300" distR="114300" simplePos="0" relativeHeight="251662336" behindDoc="0" locked="0" layoutInCell="0" allowOverlap="1" wp14:anchorId="59AE2389" wp14:editId="42CD7378">
              <wp:simplePos x="0" y="0"/>
              <wp:positionH relativeFrom="column">
                <wp:posOffset>4743450</wp:posOffset>
              </wp:positionH>
              <wp:positionV relativeFrom="paragraph">
                <wp:posOffset>121920</wp:posOffset>
              </wp:positionV>
              <wp:extent cx="2085340" cy="37528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752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3E209C09" w:rsidR="00D72FE3" w:rsidRPr="00EB3302" w:rsidRDefault="00D72FE3" w:rsidP="00D72FE3">
                          <w:pPr>
                            <w:rPr>
                              <w:rFonts w:cs="Arial"/>
                              <w:b/>
                              <w:sz w:val="16"/>
                              <w:szCs w:val="18"/>
                              <w:lang w:val="de-DE"/>
                            </w:rPr>
                          </w:pPr>
                        </w:p>
                        <w:p w14:paraId="11F00E19" w14:textId="77777777" w:rsidR="00C37128" w:rsidRPr="00C57845" w:rsidRDefault="00C37128" w:rsidP="00C37128">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Germany</w:t>
                          </w:r>
                        </w:p>
                        <w:p w14:paraId="0E436FE4" w14:textId="77777777" w:rsidR="00D72FE3" w:rsidRPr="00C37128" w:rsidRDefault="00D72FE3" w:rsidP="00D72FE3">
                          <w:pPr>
                            <w:rPr>
                              <w:rFonts w:cs="Arial"/>
                              <w:sz w:val="16"/>
                              <w:szCs w:val="18"/>
                            </w:rPr>
                          </w:pPr>
                        </w:p>
                        <w:p w14:paraId="52344055" w14:textId="77777777" w:rsidR="00ED1663" w:rsidRPr="00C37128" w:rsidRDefault="00ED1663" w:rsidP="00D72FE3">
                          <w:pPr>
                            <w:rPr>
                              <w:rFonts w:cs="Arial"/>
                              <w:sz w:val="16"/>
                              <w:szCs w:val="18"/>
                            </w:rPr>
                          </w:pPr>
                        </w:p>
                        <w:p w14:paraId="3994F165" w14:textId="77777777" w:rsidR="00ED1663" w:rsidRPr="00C37128" w:rsidRDefault="00ED1663" w:rsidP="00ED1663">
                          <w:pPr>
                            <w:rPr>
                              <w:rFonts w:cs="Arial"/>
                              <w:sz w:val="16"/>
                              <w:szCs w:val="18"/>
                            </w:rPr>
                          </w:pPr>
                          <w:r w:rsidRPr="00C37128">
                            <w:rPr>
                              <w:sz w:val="16"/>
                            </w:rPr>
                            <w:t>Corinna Schittenhelm</w:t>
                          </w:r>
                        </w:p>
                        <w:p w14:paraId="21FD747A" w14:textId="77777777" w:rsidR="00ED1663" w:rsidRPr="00EB3302" w:rsidRDefault="00ED1663" w:rsidP="00ED1663">
                          <w:pPr>
                            <w:rPr>
                              <w:rFonts w:cs="Arial"/>
                              <w:sz w:val="16"/>
                              <w:szCs w:val="18"/>
                              <w:lang w:val="de-DE"/>
                            </w:rPr>
                          </w:pPr>
                          <w:r w:rsidRPr="00EB3302">
                            <w:rPr>
                              <w:sz w:val="16"/>
                              <w:lang w:val="de-DE"/>
                            </w:rPr>
                            <w:t>+49 7938 81-8125</w:t>
                          </w:r>
                        </w:p>
                        <w:p w14:paraId="136A3C6C" w14:textId="77777777" w:rsidR="00ED1663" w:rsidRPr="00EB3302" w:rsidRDefault="00ED1663" w:rsidP="00ED1663">
                          <w:pPr>
                            <w:rPr>
                              <w:rFonts w:cs="Arial"/>
                              <w:sz w:val="16"/>
                              <w:szCs w:val="18"/>
                              <w:lang w:val="de-DE"/>
                            </w:rPr>
                          </w:pPr>
                          <w:r w:rsidRPr="00EB3302">
                            <w:rPr>
                              <w:sz w:val="16"/>
                              <w:lang w:val="de-DE"/>
                            </w:rPr>
                            <w:t>Corinna.Schittenhelm@de.ebmpapst.com</w:t>
                          </w:r>
                        </w:p>
                        <w:p w14:paraId="2FE72248" w14:textId="77777777" w:rsidR="00ED1663" w:rsidRPr="00EB3302" w:rsidRDefault="00ED1663" w:rsidP="00D72FE3">
                          <w:pPr>
                            <w:rPr>
                              <w:rFonts w:cs="Arial"/>
                              <w:sz w:val="16"/>
                              <w:szCs w:val="18"/>
                              <w:lang w:val="de-DE"/>
                            </w:rPr>
                          </w:pPr>
                        </w:p>
                        <w:p w14:paraId="4C2843F6" w14:textId="6D9CB560" w:rsidR="00D72FE3" w:rsidRPr="00EB3302" w:rsidRDefault="00D72FE3" w:rsidP="00D72FE3">
                          <w:pPr>
                            <w:rPr>
                              <w:rFonts w:cs="Arial"/>
                              <w:sz w:val="16"/>
                              <w:szCs w:val="18"/>
                              <w:lang w:val="de-DE"/>
                            </w:rPr>
                          </w:pPr>
                          <w:r w:rsidRPr="00EB3302">
                            <w:rPr>
                              <w:sz w:val="16"/>
                              <w:lang w:val="de-DE"/>
                            </w:rPr>
                            <w:t>Pascal Schöpf</w:t>
                          </w:r>
                        </w:p>
                        <w:p w14:paraId="3FC40ECE" w14:textId="77777777" w:rsidR="00D72FE3" w:rsidRPr="00EB3302" w:rsidRDefault="00D72FE3" w:rsidP="00D72FE3">
                          <w:pPr>
                            <w:rPr>
                              <w:rFonts w:cs="Arial"/>
                              <w:sz w:val="16"/>
                              <w:szCs w:val="18"/>
                              <w:lang w:val="de-DE"/>
                            </w:rPr>
                          </w:pPr>
                          <w:r w:rsidRPr="00EB3302">
                            <w:rPr>
                              <w:sz w:val="16"/>
                              <w:lang w:val="de-DE"/>
                            </w:rPr>
                            <w:t>+49 7938 81-7006</w:t>
                          </w:r>
                        </w:p>
                        <w:p w14:paraId="5F78D7E4" w14:textId="77777777" w:rsidR="00D72FE3" w:rsidRPr="00EB3302" w:rsidRDefault="00D72FE3" w:rsidP="00D72FE3">
                          <w:pPr>
                            <w:rPr>
                              <w:rFonts w:cs="Arial"/>
                              <w:sz w:val="16"/>
                              <w:szCs w:val="18"/>
                              <w:lang w:val="de-DE"/>
                            </w:rPr>
                          </w:pPr>
                          <w:r w:rsidRPr="00EB3302">
                            <w:rPr>
                              <w:sz w:val="16"/>
                              <w:lang w:val="de-DE"/>
                            </w:rPr>
                            <w:t>Pascal.Schoepf@de.ebmpapst.com</w:t>
                          </w:r>
                        </w:p>
                        <w:p w14:paraId="27B27CA9" w14:textId="77777777" w:rsidR="00D72FE3" w:rsidRPr="00EB3302" w:rsidRDefault="00D72FE3" w:rsidP="00D72FE3">
                          <w:pPr>
                            <w:rPr>
                              <w:rFonts w:cs="Arial"/>
                              <w:sz w:val="16"/>
                              <w:szCs w:val="18"/>
                              <w:lang w:val="de-DE"/>
                            </w:rPr>
                          </w:pPr>
                        </w:p>
                        <w:p w14:paraId="05651A24" w14:textId="77777777" w:rsidR="00D72FE3" w:rsidRPr="00EB3302" w:rsidRDefault="00D72FE3" w:rsidP="00D72FE3">
                          <w:pPr>
                            <w:rPr>
                              <w:rFonts w:cs="Arial"/>
                              <w:sz w:val="16"/>
                              <w:szCs w:val="18"/>
                              <w:lang w:val="de-DE"/>
                            </w:rPr>
                          </w:pPr>
                          <w:r w:rsidRPr="00EB3302">
                            <w:rPr>
                              <w:sz w:val="16"/>
                              <w:lang w:val="de-DE"/>
                            </w:rPr>
                            <w:t>Katrin Lindner</w:t>
                          </w:r>
                        </w:p>
                        <w:p w14:paraId="12A89A24" w14:textId="77777777" w:rsidR="00D72FE3" w:rsidRPr="00417E3C" w:rsidRDefault="00D72FE3" w:rsidP="00D72FE3">
                          <w:pPr>
                            <w:rPr>
                              <w:rFonts w:cs="Arial"/>
                              <w:sz w:val="16"/>
                              <w:szCs w:val="18"/>
                            </w:rPr>
                          </w:pPr>
                          <w:r w:rsidRPr="00417E3C">
                            <w:rPr>
                              <w:sz w:val="16"/>
                            </w:rPr>
                            <w:t>+49 7938 81-4224</w:t>
                          </w:r>
                        </w:p>
                        <w:p w14:paraId="692E205B" w14:textId="77777777" w:rsidR="00D72FE3" w:rsidRPr="00417E3C" w:rsidRDefault="00D72FE3" w:rsidP="00D72FE3">
                          <w:pPr>
                            <w:rPr>
                              <w:rFonts w:cs="Arial"/>
                              <w:sz w:val="16"/>
                              <w:szCs w:val="18"/>
                            </w:rPr>
                          </w:pPr>
                          <w:r w:rsidRPr="00417E3C">
                            <w:rPr>
                              <w:sz w:val="16"/>
                            </w:rPr>
                            <w:t>Katrin.Lindner@de.ebmpapst.com</w:t>
                          </w:r>
                        </w:p>
                        <w:p w14:paraId="254BCB8E" w14:textId="77777777" w:rsidR="005D0EC3" w:rsidRPr="00417E3C" w:rsidRDefault="005D0EC3" w:rsidP="005D0EC3">
                          <w:pPr>
                            <w:rPr>
                              <w:rFonts w:cs="Arial"/>
                              <w:sz w:val="16"/>
                              <w:szCs w:val="18"/>
                            </w:rPr>
                          </w:pPr>
                        </w:p>
                        <w:p w14:paraId="67CCD9FB" w14:textId="77777777" w:rsidR="005D0EC3" w:rsidRPr="00417E3C" w:rsidRDefault="005D0EC3" w:rsidP="005D0EC3">
                          <w:pPr>
                            <w:rPr>
                              <w:rFonts w:cs="Arial"/>
                              <w:sz w:val="16"/>
                              <w:szCs w:val="18"/>
                            </w:rPr>
                          </w:pPr>
                        </w:p>
                        <w:p w14:paraId="75501423" w14:textId="77777777" w:rsidR="00C37128" w:rsidRPr="00A6727F" w:rsidRDefault="00C37128" w:rsidP="00C37128">
                          <w:pPr>
                            <w:rPr>
                              <w:rFonts w:cs="Arial"/>
                              <w:sz w:val="16"/>
                              <w:szCs w:val="16"/>
                            </w:rPr>
                          </w:pPr>
                        </w:p>
                        <w:p w14:paraId="1C2169AB" w14:textId="0DA0775B" w:rsidR="00C37128" w:rsidRPr="00A6727F" w:rsidRDefault="00C37128" w:rsidP="00C37128">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707858">
                            <w:rPr>
                              <w:rFonts w:cs="Arial"/>
                              <w:noProof/>
                              <w:sz w:val="16"/>
                              <w:szCs w:val="16"/>
                            </w:rPr>
                            <w:t>August 27,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48DF8EC7" w14:textId="77777777" w:rsidR="00C37128" w:rsidRPr="00A6727F" w:rsidRDefault="00C37128" w:rsidP="00C37128">
                          <w:pPr>
                            <w:rPr>
                              <w:rStyle w:val="Seitenzahl"/>
                              <w:rFonts w:cs="Arial"/>
                              <w:sz w:val="16"/>
                              <w:szCs w:val="16"/>
                            </w:rPr>
                          </w:pPr>
                        </w:p>
                        <w:p w14:paraId="437530F9" w14:textId="77777777" w:rsidR="00C37128" w:rsidRPr="00A6727F" w:rsidRDefault="00C37128" w:rsidP="00C37128">
                          <w:pPr>
                            <w:rPr>
                              <w:rStyle w:val="Seitenzahl"/>
                              <w:rFonts w:cs="Arial"/>
                              <w:sz w:val="16"/>
                              <w:szCs w:val="16"/>
                            </w:rPr>
                          </w:pPr>
                        </w:p>
                        <w:p w14:paraId="01E4A1A5" w14:textId="77777777" w:rsidR="00C37128" w:rsidRPr="00A6727F" w:rsidRDefault="00C37128" w:rsidP="00C37128">
                          <w:pPr>
                            <w:rPr>
                              <w:rStyle w:val="Seitenzahl"/>
                              <w:rFonts w:cs="Arial"/>
                              <w:sz w:val="16"/>
                              <w:szCs w:val="16"/>
                            </w:rPr>
                          </w:pPr>
                          <w:r w:rsidRPr="00A6727F">
                            <w:rPr>
                              <w:rStyle w:val="Seitenzahl"/>
                              <w:rFonts w:cs="Arial"/>
                              <w:sz w:val="16"/>
                              <w:szCs w:val="16"/>
                            </w:rPr>
                            <w:t xml:space="preserve">Press office </w:t>
                          </w:r>
                          <w:proofErr w:type="gramStart"/>
                          <w:r w:rsidRPr="00A6727F">
                            <w:rPr>
                              <w:rStyle w:val="Seitenzahl"/>
                              <w:rFonts w:cs="Arial"/>
                              <w:sz w:val="16"/>
                              <w:szCs w:val="16"/>
                            </w:rPr>
                            <w:t>contact</w:t>
                          </w:r>
                          <w:proofErr w:type="gramEnd"/>
                        </w:p>
                        <w:p w14:paraId="3B19DA9C" w14:textId="77777777" w:rsidR="00C37128" w:rsidRPr="00A6727F" w:rsidRDefault="00C37128" w:rsidP="00C37128">
                          <w:pPr>
                            <w:rPr>
                              <w:rStyle w:val="Seitenzahl"/>
                              <w:rFonts w:cs="Arial"/>
                              <w:sz w:val="16"/>
                              <w:szCs w:val="16"/>
                            </w:rPr>
                          </w:pPr>
                          <w:r w:rsidRPr="00A6727F">
                            <w:rPr>
                              <w:rStyle w:val="Seitenzahl"/>
                              <w:rFonts w:cs="Arial"/>
                              <w:sz w:val="16"/>
                              <w:szCs w:val="16"/>
                            </w:rPr>
                            <w:t>ebm-papst Group</w:t>
                          </w:r>
                        </w:p>
                        <w:p w14:paraId="69E457D5" w14:textId="77777777" w:rsidR="00C37128" w:rsidRDefault="00C37128" w:rsidP="00C37128">
                          <w:pPr>
                            <w:rPr>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780A69F5" w14:textId="77777777" w:rsidR="00C37128" w:rsidRPr="00A6727F" w:rsidRDefault="00C37128" w:rsidP="00C37128">
                          <w:pPr>
                            <w:rPr>
                              <w:rStyle w:val="Seitenzahl"/>
                              <w:rFonts w:cs="Arial"/>
                              <w:sz w:val="16"/>
                              <w:szCs w:val="16"/>
                            </w:rPr>
                          </w:pPr>
                        </w:p>
                        <w:p w14:paraId="428FC534" w14:textId="77777777" w:rsidR="00C37128" w:rsidRPr="00A6727F" w:rsidRDefault="00C37128" w:rsidP="00C37128">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208D36A2" w14:textId="77777777" w:rsidR="00C37128" w:rsidRPr="00A6727F" w:rsidRDefault="00C37128" w:rsidP="00C37128">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6475970D" w14:textId="77777777" w:rsidR="00C37128" w:rsidRPr="00A6727F" w:rsidRDefault="00C37128" w:rsidP="00C37128">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0E30C264" w14:textId="77777777" w:rsidR="00C37128" w:rsidRPr="00A6727F" w:rsidRDefault="00C37128" w:rsidP="00C37128">
                          <w:pPr>
                            <w:rPr>
                              <w:rFonts w:cs="Arial"/>
                              <w:sz w:val="16"/>
                              <w:szCs w:val="16"/>
                            </w:rPr>
                          </w:pPr>
                          <w:r w:rsidRPr="00A6727F">
                            <w:rPr>
                              <w:rFonts w:cs="Arial"/>
                              <w:sz w:val="16"/>
                              <w:szCs w:val="16"/>
                            </w:rPr>
                            <w:t>www.ebmpapst.com</w:t>
                          </w:r>
                        </w:p>
                        <w:p w14:paraId="45A62230" w14:textId="77777777" w:rsidR="005D0EC3" w:rsidRPr="00BA1C4A"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2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" o:allowincell="f" stroked="f">
              <v:textbox>
                <w:txbxContent>
                  <w:p w14:paraId="53F8E3AE" w14:textId="3E209C09" w:rsidR="00D72FE3" w:rsidRPr="00EB3302" w:rsidRDefault="00D72FE3" w:rsidP="00D72FE3">
                    <w:pPr>
                      <w:rPr>
                        <w:rFonts w:cs="Arial"/>
                        <w:b/>
                        <w:sz w:val="16"/>
                        <w:szCs w:val="18"/>
                        <w:lang w:val="de-DE"/>
                      </w:rPr>
                    </w:pPr>
                  </w:p>
                  <w:p w14:paraId="11F00E19" w14:textId="77777777" w:rsidR="00C37128" w:rsidRPr="00C57845" w:rsidRDefault="00C37128" w:rsidP="00C37128">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Germany</w:t>
                    </w:r>
                  </w:p>
                  <w:p w14:paraId="0E436FE4" w14:textId="77777777" w:rsidR="00D72FE3" w:rsidRPr="00C37128" w:rsidRDefault="00D72FE3" w:rsidP="00D72FE3">
                    <w:pPr>
                      <w:rPr>
                        <w:rFonts w:cs="Arial"/>
                        <w:sz w:val="16"/>
                        <w:szCs w:val="18"/>
                      </w:rPr>
                    </w:pPr>
                  </w:p>
                  <w:p w14:paraId="52344055" w14:textId="77777777" w:rsidR="00ED1663" w:rsidRPr="00C37128" w:rsidRDefault="00ED1663" w:rsidP="00D72FE3">
                    <w:pPr>
                      <w:rPr>
                        <w:rFonts w:cs="Arial"/>
                        <w:sz w:val="16"/>
                        <w:szCs w:val="18"/>
                      </w:rPr>
                    </w:pPr>
                  </w:p>
                  <w:p w14:paraId="3994F165" w14:textId="77777777" w:rsidR="00ED1663" w:rsidRPr="00C37128" w:rsidRDefault="00ED1663" w:rsidP="00ED1663">
                    <w:pPr>
                      <w:rPr>
                        <w:rFonts w:cs="Arial"/>
                        <w:sz w:val="16"/>
                        <w:szCs w:val="18"/>
                      </w:rPr>
                    </w:pPr>
                    <w:r w:rsidRPr="00C37128">
                      <w:rPr>
                        <w:sz w:val="16"/>
                      </w:rPr>
                      <w:t>Corinna Schittenhelm</w:t>
                    </w:r>
                  </w:p>
                  <w:p w14:paraId="21FD747A" w14:textId="77777777" w:rsidR="00ED1663" w:rsidRPr="00EB3302" w:rsidRDefault="00ED1663" w:rsidP="00ED1663">
                    <w:pPr>
                      <w:rPr>
                        <w:rFonts w:cs="Arial"/>
                        <w:sz w:val="16"/>
                        <w:szCs w:val="18"/>
                        <w:lang w:val="de-DE"/>
                      </w:rPr>
                    </w:pPr>
                    <w:r w:rsidRPr="00EB3302">
                      <w:rPr>
                        <w:sz w:val="16"/>
                        <w:lang w:val="de-DE"/>
                      </w:rPr>
                      <w:t>+49 7938 81-8125</w:t>
                    </w:r>
                  </w:p>
                  <w:p w14:paraId="136A3C6C" w14:textId="77777777" w:rsidR="00ED1663" w:rsidRPr="00EB3302" w:rsidRDefault="00ED1663" w:rsidP="00ED1663">
                    <w:pPr>
                      <w:rPr>
                        <w:rFonts w:cs="Arial"/>
                        <w:sz w:val="16"/>
                        <w:szCs w:val="18"/>
                        <w:lang w:val="de-DE"/>
                      </w:rPr>
                    </w:pPr>
                    <w:r w:rsidRPr="00EB3302">
                      <w:rPr>
                        <w:sz w:val="16"/>
                        <w:lang w:val="de-DE"/>
                      </w:rPr>
                      <w:t>Corinna.Schittenhelm@de.ebmpapst.com</w:t>
                    </w:r>
                  </w:p>
                  <w:p w14:paraId="2FE72248" w14:textId="77777777" w:rsidR="00ED1663" w:rsidRPr="00EB3302" w:rsidRDefault="00ED1663" w:rsidP="00D72FE3">
                    <w:pPr>
                      <w:rPr>
                        <w:rFonts w:cs="Arial"/>
                        <w:sz w:val="16"/>
                        <w:szCs w:val="18"/>
                        <w:lang w:val="de-DE"/>
                      </w:rPr>
                    </w:pPr>
                  </w:p>
                  <w:p w14:paraId="4C2843F6" w14:textId="6D9CB560" w:rsidR="00D72FE3" w:rsidRPr="00EB3302" w:rsidRDefault="00D72FE3" w:rsidP="00D72FE3">
                    <w:pPr>
                      <w:rPr>
                        <w:rFonts w:cs="Arial"/>
                        <w:sz w:val="16"/>
                        <w:szCs w:val="18"/>
                        <w:lang w:val="de-DE"/>
                      </w:rPr>
                    </w:pPr>
                    <w:r w:rsidRPr="00EB3302">
                      <w:rPr>
                        <w:sz w:val="16"/>
                        <w:lang w:val="de-DE"/>
                      </w:rPr>
                      <w:t>Pascal Schöpf</w:t>
                    </w:r>
                  </w:p>
                  <w:p w14:paraId="3FC40ECE" w14:textId="77777777" w:rsidR="00D72FE3" w:rsidRPr="00EB3302" w:rsidRDefault="00D72FE3" w:rsidP="00D72FE3">
                    <w:pPr>
                      <w:rPr>
                        <w:rFonts w:cs="Arial"/>
                        <w:sz w:val="16"/>
                        <w:szCs w:val="18"/>
                        <w:lang w:val="de-DE"/>
                      </w:rPr>
                    </w:pPr>
                    <w:r w:rsidRPr="00EB3302">
                      <w:rPr>
                        <w:sz w:val="16"/>
                        <w:lang w:val="de-DE"/>
                      </w:rPr>
                      <w:t>+49 7938 81-7006</w:t>
                    </w:r>
                  </w:p>
                  <w:p w14:paraId="5F78D7E4" w14:textId="77777777" w:rsidR="00D72FE3" w:rsidRPr="00EB3302" w:rsidRDefault="00D72FE3" w:rsidP="00D72FE3">
                    <w:pPr>
                      <w:rPr>
                        <w:rFonts w:cs="Arial"/>
                        <w:sz w:val="16"/>
                        <w:szCs w:val="18"/>
                        <w:lang w:val="de-DE"/>
                      </w:rPr>
                    </w:pPr>
                    <w:r w:rsidRPr="00EB3302">
                      <w:rPr>
                        <w:sz w:val="16"/>
                        <w:lang w:val="de-DE"/>
                      </w:rPr>
                      <w:t>Pascal.Schoepf@de.ebmpapst.com</w:t>
                    </w:r>
                  </w:p>
                  <w:p w14:paraId="27B27CA9" w14:textId="77777777" w:rsidR="00D72FE3" w:rsidRPr="00EB3302" w:rsidRDefault="00D72FE3" w:rsidP="00D72FE3">
                    <w:pPr>
                      <w:rPr>
                        <w:rFonts w:cs="Arial"/>
                        <w:sz w:val="16"/>
                        <w:szCs w:val="18"/>
                        <w:lang w:val="de-DE"/>
                      </w:rPr>
                    </w:pPr>
                  </w:p>
                  <w:p w14:paraId="05651A24" w14:textId="77777777" w:rsidR="00D72FE3" w:rsidRPr="00EB3302" w:rsidRDefault="00D72FE3" w:rsidP="00D72FE3">
                    <w:pPr>
                      <w:rPr>
                        <w:rFonts w:cs="Arial"/>
                        <w:sz w:val="16"/>
                        <w:szCs w:val="18"/>
                        <w:lang w:val="de-DE"/>
                      </w:rPr>
                    </w:pPr>
                    <w:r w:rsidRPr="00EB3302">
                      <w:rPr>
                        <w:sz w:val="16"/>
                        <w:lang w:val="de-DE"/>
                      </w:rPr>
                      <w:t>Katrin Lindner</w:t>
                    </w:r>
                  </w:p>
                  <w:p w14:paraId="12A89A24" w14:textId="77777777" w:rsidR="00D72FE3" w:rsidRPr="00417E3C" w:rsidRDefault="00D72FE3" w:rsidP="00D72FE3">
                    <w:pPr>
                      <w:rPr>
                        <w:rFonts w:cs="Arial"/>
                        <w:sz w:val="16"/>
                        <w:szCs w:val="18"/>
                      </w:rPr>
                    </w:pPr>
                    <w:r w:rsidRPr="00417E3C">
                      <w:rPr>
                        <w:sz w:val="16"/>
                      </w:rPr>
                      <w:t>+49 7938 81-4224</w:t>
                    </w:r>
                  </w:p>
                  <w:p w14:paraId="692E205B" w14:textId="77777777" w:rsidR="00D72FE3" w:rsidRPr="00417E3C" w:rsidRDefault="00D72FE3" w:rsidP="00D72FE3">
                    <w:pPr>
                      <w:rPr>
                        <w:rFonts w:cs="Arial"/>
                        <w:sz w:val="16"/>
                        <w:szCs w:val="18"/>
                      </w:rPr>
                    </w:pPr>
                    <w:r w:rsidRPr="00417E3C">
                      <w:rPr>
                        <w:sz w:val="16"/>
                      </w:rPr>
                      <w:t>Katrin.Lindner@de.ebmpapst.com</w:t>
                    </w:r>
                  </w:p>
                  <w:p w14:paraId="254BCB8E" w14:textId="77777777" w:rsidR="005D0EC3" w:rsidRPr="00417E3C" w:rsidRDefault="005D0EC3" w:rsidP="005D0EC3">
                    <w:pPr>
                      <w:rPr>
                        <w:rFonts w:cs="Arial"/>
                        <w:sz w:val="16"/>
                        <w:szCs w:val="18"/>
                      </w:rPr>
                    </w:pPr>
                  </w:p>
                  <w:p w14:paraId="67CCD9FB" w14:textId="77777777" w:rsidR="005D0EC3" w:rsidRPr="00417E3C" w:rsidRDefault="005D0EC3" w:rsidP="005D0EC3">
                    <w:pPr>
                      <w:rPr>
                        <w:rFonts w:cs="Arial"/>
                        <w:sz w:val="16"/>
                        <w:szCs w:val="18"/>
                      </w:rPr>
                    </w:pPr>
                  </w:p>
                  <w:p w14:paraId="75501423" w14:textId="77777777" w:rsidR="00C37128" w:rsidRPr="00A6727F" w:rsidRDefault="00C37128" w:rsidP="00C37128">
                    <w:pPr>
                      <w:rPr>
                        <w:rFonts w:cs="Arial"/>
                        <w:sz w:val="16"/>
                        <w:szCs w:val="16"/>
                      </w:rPr>
                    </w:pPr>
                  </w:p>
                  <w:p w14:paraId="1C2169AB" w14:textId="0DA0775B" w:rsidR="00C37128" w:rsidRPr="00A6727F" w:rsidRDefault="00C37128" w:rsidP="00C37128">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707858">
                      <w:rPr>
                        <w:rFonts w:cs="Arial"/>
                        <w:noProof/>
                        <w:sz w:val="16"/>
                        <w:szCs w:val="16"/>
                      </w:rPr>
                      <w:t>August 27,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48DF8EC7" w14:textId="77777777" w:rsidR="00C37128" w:rsidRPr="00A6727F" w:rsidRDefault="00C37128" w:rsidP="00C37128">
                    <w:pPr>
                      <w:rPr>
                        <w:rStyle w:val="Seitenzahl"/>
                        <w:rFonts w:cs="Arial"/>
                        <w:sz w:val="16"/>
                        <w:szCs w:val="16"/>
                      </w:rPr>
                    </w:pPr>
                  </w:p>
                  <w:p w14:paraId="437530F9" w14:textId="77777777" w:rsidR="00C37128" w:rsidRPr="00A6727F" w:rsidRDefault="00C37128" w:rsidP="00C37128">
                    <w:pPr>
                      <w:rPr>
                        <w:rStyle w:val="Seitenzahl"/>
                        <w:rFonts w:cs="Arial"/>
                        <w:sz w:val="16"/>
                        <w:szCs w:val="16"/>
                      </w:rPr>
                    </w:pPr>
                  </w:p>
                  <w:p w14:paraId="01E4A1A5" w14:textId="77777777" w:rsidR="00C37128" w:rsidRPr="00A6727F" w:rsidRDefault="00C37128" w:rsidP="00C37128">
                    <w:pPr>
                      <w:rPr>
                        <w:rStyle w:val="Seitenzahl"/>
                        <w:rFonts w:cs="Arial"/>
                        <w:sz w:val="16"/>
                        <w:szCs w:val="16"/>
                      </w:rPr>
                    </w:pPr>
                    <w:r w:rsidRPr="00A6727F">
                      <w:rPr>
                        <w:rStyle w:val="Seitenzahl"/>
                        <w:rFonts w:cs="Arial"/>
                        <w:sz w:val="16"/>
                        <w:szCs w:val="16"/>
                      </w:rPr>
                      <w:t xml:space="preserve">Press office </w:t>
                    </w:r>
                    <w:proofErr w:type="gramStart"/>
                    <w:r w:rsidRPr="00A6727F">
                      <w:rPr>
                        <w:rStyle w:val="Seitenzahl"/>
                        <w:rFonts w:cs="Arial"/>
                        <w:sz w:val="16"/>
                        <w:szCs w:val="16"/>
                      </w:rPr>
                      <w:t>contact</w:t>
                    </w:r>
                    <w:proofErr w:type="gramEnd"/>
                  </w:p>
                  <w:p w14:paraId="3B19DA9C" w14:textId="77777777" w:rsidR="00C37128" w:rsidRPr="00A6727F" w:rsidRDefault="00C37128" w:rsidP="00C37128">
                    <w:pPr>
                      <w:rPr>
                        <w:rStyle w:val="Seitenzahl"/>
                        <w:rFonts w:cs="Arial"/>
                        <w:sz w:val="16"/>
                        <w:szCs w:val="16"/>
                      </w:rPr>
                    </w:pPr>
                    <w:r w:rsidRPr="00A6727F">
                      <w:rPr>
                        <w:rStyle w:val="Seitenzahl"/>
                        <w:rFonts w:cs="Arial"/>
                        <w:sz w:val="16"/>
                        <w:szCs w:val="16"/>
                      </w:rPr>
                      <w:t>ebm-papst Group</w:t>
                    </w:r>
                  </w:p>
                  <w:p w14:paraId="69E457D5" w14:textId="77777777" w:rsidR="00C37128" w:rsidRDefault="00C37128" w:rsidP="00C37128">
                    <w:pPr>
                      <w:rPr>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780A69F5" w14:textId="77777777" w:rsidR="00C37128" w:rsidRPr="00A6727F" w:rsidRDefault="00C37128" w:rsidP="00C37128">
                    <w:pPr>
                      <w:rPr>
                        <w:rStyle w:val="Seitenzahl"/>
                        <w:rFonts w:cs="Arial"/>
                        <w:sz w:val="16"/>
                        <w:szCs w:val="16"/>
                      </w:rPr>
                    </w:pPr>
                  </w:p>
                  <w:p w14:paraId="428FC534" w14:textId="77777777" w:rsidR="00C37128" w:rsidRPr="00A6727F" w:rsidRDefault="00C37128" w:rsidP="00C37128">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208D36A2" w14:textId="77777777" w:rsidR="00C37128" w:rsidRPr="00A6727F" w:rsidRDefault="00C37128" w:rsidP="00C37128">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6475970D" w14:textId="77777777" w:rsidR="00C37128" w:rsidRPr="00A6727F" w:rsidRDefault="00C37128" w:rsidP="00C37128">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0E30C264" w14:textId="77777777" w:rsidR="00C37128" w:rsidRPr="00A6727F" w:rsidRDefault="00C37128" w:rsidP="00C37128">
                    <w:pPr>
                      <w:rPr>
                        <w:rFonts w:cs="Arial"/>
                        <w:sz w:val="16"/>
                        <w:szCs w:val="16"/>
                      </w:rPr>
                    </w:pPr>
                    <w:r w:rsidRPr="00A6727F">
                      <w:rPr>
                        <w:rFonts w:cs="Arial"/>
                        <w:sz w:val="16"/>
                        <w:szCs w:val="16"/>
                      </w:rPr>
                      <w:t>www.ebmpapst.com</w:t>
                    </w:r>
                  </w:p>
                  <w:p w14:paraId="45A62230" w14:textId="77777777" w:rsidR="005D0EC3" w:rsidRPr="00BA1C4A" w:rsidRDefault="005D0EC3" w:rsidP="005D0EC3">
                    <w:pPr>
                      <w:rPr>
                        <w:rFonts w:cs="Arial"/>
                        <w:sz w:val="16"/>
                        <w:szCs w:val="18"/>
                      </w:rPr>
                    </w:pPr>
                  </w:p>
                </w:txbxContent>
              </v:textbox>
            </v:shape>
          </w:pict>
        </mc:Fallback>
      </mc:AlternateContent>
    </w:r>
    <w:r w:rsidR="0095557D" w:rsidRPr="00BA1C4A">
      <w:rPr>
        <w:rFonts w:ascii="Arial" w:hAnsi="Arial"/>
      </w:rPr>
      <w:t>ebm-papst at Chillventa 2024</w:t>
    </w:r>
  </w:p>
  <w:p w14:paraId="62E8838B" w14:textId="1508B28D" w:rsidR="009E25E7" w:rsidRPr="00BA1C4A" w:rsidRDefault="009E25E7" w:rsidP="009E25E7">
    <w:pPr>
      <w:rPr>
        <w:b/>
        <w:sz w:val="28"/>
        <w:szCs w:val="28"/>
      </w:rPr>
    </w:pPr>
    <w:r w:rsidRPr="00BA1C4A">
      <w:rPr>
        <w:b/>
        <w:sz w:val="28"/>
      </w:rPr>
      <w:t xml:space="preserve">Efficient, </w:t>
    </w:r>
    <w:proofErr w:type="gramStart"/>
    <w:r w:rsidRPr="00BA1C4A">
      <w:rPr>
        <w:b/>
        <w:sz w:val="28"/>
      </w:rPr>
      <w:t>sustainable</w:t>
    </w:r>
    <w:proofErr w:type="gramEnd"/>
    <w:r w:rsidRPr="00BA1C4A">
      <w:rPr>
        <w:b/>
        <w:sz w:val="28"/>
      </w:rPr>
      <w:t xml:space="preserve"> and digital solutions for today, tomorrow and the future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A6738B"/>
    <w:multiLevelType w:val="multilevel"/>
    <w:tmpl w:val="CC545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08082292">
    <w:abstractNumId w:val="2"/>
  </w:num>
  <w:num w:numId="2" w16cid:durableId="403256272">
    <w:abstractNumId w:val="0"/>
  </w:num>
  <w:num w:numId="3" w16cid:durableId="2114782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5517"/>
    <w:rsid w:val="00076035"/>
    <w:rsid w:val="000909D3"/>
    <w:rsid w:val="00090E62"/>
    <w:rsid w:val="000F184A"/>
    <w:rsid w:val="000F34B0"/>
    <w:rsid w:val="001122CD"/>
    <w:rsid w:val="00114F31"/>
    <w:rsid w:val="00132952"/>
    <w:rsid w:val="0013755A"/>
    <w:rsid w:val="00146982"/>
    <w:rsid w:val="001611A1"/>
    <w:rsid w:val="00166BFA"/>
    <w:rsid w:val="001816C2"/>
    <w:rsid w:val="0019396C"/>
    <w:rsid w:val="001D3037"/>
    <w:rsid w:val="001D50E2"/>
    <w:rsid w:val="001F6896"/>
    <w:rsid w:val="00227B78"/>
    <w:rsid w:val="002304B9"/>
    <w:rsid w:val="0023497E"/>
    <w:rsid w:val="002430EC"/>
    <w:rsid w:val="0028417B"/>
    <w:rsid w:val="002903FB"/>
    <w:rsid w:val="002A207B"/>
    <w:rsid w:val="002A510C"/>
    <w:rsid w:val="002B10BE"/>
    <w:rsid w:val="003104F2"/>
    <w:rsid w:val="0031578F"/>
    <w:rsid w:val="00340DCC"/>
    <w:rsid w:val="003832F0"/>
    <w:rsid w:val="003A35CF"/>
    <w:rsid w:val="003E593D"/>
    <w:rsid w:val="0041479F"/>
    <w:rsid w:val="00417E3C"/>
    <w:rsid w:val="00420552"/>
    <w:rsid w:val="00435236"/>
    <w:rsid w:val="00497DA3"/>
    <w:rsid w:val="004D3ECC"/>
    <w:rsid w:val="005477C7"/>
    <w:rsid w:val="0059072C"/>
    <w:rsid w:val="005C0AF9"/>
    <w:rsid w:val="005D0EC3"/>
    <w:rsid w:val="005D4FA3"/>
    <w:rsid w:val="005E5168"/>
    <w:rsid w:val="005F07CD"/>
    <w:rsid w:val="005F143E"/>
    <w:rsid w:val="005F2261"/>
    <w:rsid w:val="00651AF7"/>
    <w:rsid w:val="006A7B41"/>
    <w:rsid w:val="006B2AC9"/>
    <w:rsid w:val="006D2FDD"/>
    <w:rsid w:val="006E3F17"/>
    <w:rsid w:val="006F61BA"/>
    <w:rsid w:val="00707858"/>
    <w:rsid w:val="00711085"/>
    <w:rsid w:val="00721DB9"/>
    <w:rsid w:val="00764970"/>
    <w:rsid w:val="007D37E3"/>
    <w:rsid w:val="00806300"/>
    <w:rsid w:val="00806F16"/>
    <w:rsid w:val="00812A5A"/>
    <w:rsid w:val="00850869"/>
    <w:rsid w:val="00865FCC"/>
    <w:rsid w:val="00886517"/>
    <w:rsid w:val="008D520E"/>
    <w:rsid w:val="008E1452"/>
    <w:rsid w:val="00944D8F"/>
    <w:rsid w:val="0095557D"/>
    <w:rsid w:val="009A12DC"/>
    <w:rsid w:val="009A6CC8"/>
    <w:rsid w:val="009C55EA"/>
    <w:rsid w:val="009E25E7"/>
    <w:rsid w:val="00A4603A"/>
    <w:rsid w:val="00A67B1D"/>
    <w:rsid w:val="00A7080C"/>
    <w:rsid w:val="00A763BD"/>
    <w:rsid w:val="00A83F76"/>
    <w:rsid w:val="00A8521E"/>
    <w:rsid w:val="00A91CC7"/>
    <w:rsid w:val="00AE7246"/>
    <w:rsid w:val="00B151D2"/>
    <w:rsid w:val="00B47A81"/>
    <w:rsid w:val="00B817AB"/>
    <w:rsid w:val="00B853DC"/>
    <w:rsid w:val="00BA1C4A"/>
    <w:rsid w:val="00BA32BE"/>
    <w:rsid w:val="00BA6851"/>
    <w:rsid w:val="00BD121C"/>
    <w:rsid w:val="00BD1E5E"/>
    <w:rsid w:val="00C37128"/>
    <w:rsid w:val="00CA05D1"/>
    <w:rsid w:val="00CA0D5D"/>
    <w:rsid w:val="00CC3AA2"/>
    <w:rsid w:val="00CC5107"/>
    <w:rsid w:val="00CE035C"/>
    <w:rsid w:val="00CF5B79"/>
    <w:rsid w:val="00D1418C"/>
    <w:rsid w:val="00D55946"/>
    <w:rsid w:val="00D61A0D"/>
    <w:rsid w:val="00D624C8"/>
    <w:rsid w:val="00D72FE3"/>
    <w:rsid w:val="00D77A98"/>
    <w:rsid w:val="00D9449D"/>
    <w:rsid w:val="00DF725C"/>
    <w:rsid w:val="00E02842"/>
    <w:rsid w:val="00E35C93"/>
    <w:rsid w:val="00E43D25"/>
    <w:rsid w:val="00E52E26"/>
    <w:rsid w:val="00E644B5"/>
    <w:rsid w:val="00E823E2"/>
    <w:rsid w:val="00EB3302"/>
    <w:rsid w:val="00ED1663"/>
    <w:rsid w:val="00ED4CD6"/>
    <w:rsid w:val="00EE62E4"/>
    <w:rsid w:val="00F203B2"/>
    <w:rsid w:val="00F4480D"/>
    <w:rsid w:val="00F467B2"/>
    <w:rsid w:val="00F54C9B"/>
    <w:rsid w:val="00F73087"/>
    <w:rsid w:val="00F83C59"/>
    <w:rsid w:val="00FA5F8E"/>
    <w:rsid w:val="00FB7424"/>
    <w:rsid w:val="00FC64CA"/>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0ADAA128"/>
  <w14:defaultImageDpi w14:val="33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95557D"/>
    <w:pPr>
      <w:autoSpaceDE w:val="0"/>
      <w:autoSpaceDN w:val="0"/>
      <w:adjustRightInd w:val="0"/>
    </w:pPr>
    <w:rPr>
      <w:rFonts w:ascii="Arial" w:hAnsi="Arial" w:cs="Arial"/>
      <w:color w:val="000000"/>
    </w:rPr>
  </w:style>
  <w:style w:type="character" w:customStyle="1" w:styleId="normaltextrun">
    <w:name w:val="normaltextrun"/>
    <w:basedOn w:val="Absatz-Standardschriftart"/>
    <w:rsid w:val="0095557D"/>
  </w:style>
  <w:style w:type="paragraph" w:customStyle="1" w:styleId="paragraph">
    <w:name w:val="paragraph"/>
    <w:basedOn w:val="Standard"/>
    <w:rsid w:val="0095557D"/>
    <w:pPr>
      <w:spacing w:before="100" w:beforeAutospacing="1" w:after="100" w:afterAutospacing="1"/>
    </w:pPr>
    <w:rPr>
      <w:rFonts w:ascii="Times New Roman" w:hAnsi="Times New Roman"/>
      <w:sz w:val="24"/>
      <w:szCs w:val="24"/>
    </w:rPr>
  </w:style>
  <w:style w:type="paragraph" w:styleId="NurText">
    <w:name w:val="Plain Text"/>
    <w:basedOn w:val="Standard"/>
    <w:link w:val="NurTextZchn"/>
    <w:uiPriority w:val="99"/>
    <w:unhideWhenUsed/>
    <w:rsid w:val="0095557D"/>
    <w:rPr>
      <w:rFonts w:ascii="Calibri" w:hAnsi="Calibri"/>
      <w:sz w:val="22"/>
      <w:szCs w:val="21"/>
      <w:lang w:eastAsia="en-US"/>
    </w:rPr>
  </w:style>
  <w:style w:type="character" w:customStyle="1" w:styleId="NurTextZchn">
    <w:name w:val="Nur Text Zchn"/>
    <w:basedOn w:val="Absatz-Standardschriftart"/>
    <w:link w:val="NurText"/>
    <w:uiPriority w:val="99"/>
    <w:rsid w:val="0095557D"/>
    <w:rPr>
      <w:rFonts w:ascii="Calibri" w:eastAsia="Times New Roman" w:hAnsi="Calibri" w:cs="Times New Roman"/>
      <w:sz w:val="22"/>
      <w:szCs w:val="21"/>
      <w:lang w:eastAsia="en-US"/>
    </w:rPr>
  </w:style>
  <w:style w:type="paragraph" w:customStyle="1" w:styleId="RBSText">
    <w:name w:val="RBS_Text"/>
    <w:autoRedefine/>
    <w:qFormat/>
    <w:rsid w:val="00A67B1D"/>
    <w:pPr>
      <w:tabs>
        <w:tab w:val="left" w:pos="3686"/>
        <w:tab w:val="right" w:pos="9072"/>
        <w:tab w:val="right" w:pos="9299"/>
      </w:tabs>
      <w:suppressAutoHyphens/>
      <w:spacing w:after="198"/>
      <w:jc w:val="both"/>
    </w:pPr>
    <w:rPr>
      <w:rFonts w:ascii="Arial" w:eastAsia="SimSun" w:hAnsi="Arial" w:cs="Arial"/>
      <w:b/>
      <w:sz w:val="22"/>
      <w:szCs w:val="22"/>
      <w:lang w:eastAsia="zh-CN" w:bidi="hi-IN"/>
    </w:rPr>
  </w:style>
  <w:style w:type="paragraph" w:customStyle="1" w:styleId="RBSB-Zwischen">
    <w:name w:val="RBS_ÜB-Zwischen"/>
    <w:basedOn w:val="RBSText"/>
    <w:autoRedefine/>
    <w:qFormat/>
    <w:rsid w:val="00A7080C"/>
    <w:pPr>
      <w:keepNext/>
      <w:tabs>
        <w:tab w:val="clear" w:pos="3686"/>
        <w:tab w:val="clear" w:pos="9072"/>
        <w:tab w:val="clear" w:pos="9299"/>
      </w:tabs>
      <w:suppressAutoHyphens w:val="0"/>
      <w:spacing w:after="0" w:line="360" w:lineRule="auto"/>
      <w:jc w:val="left"/>
    </w:pPr>
    <w:rPr>
      <w:color w:val="00000A"/>
    </w:rPr>
  </w:style>
  <w:style w:type="character" w:customStyle="1" w:styleId="NichtaufgelsteErwhnung1">
    <w:name w:val="Nicht aufgelöste Erwähnung1"/>
    <w:basedOn w:val="Absatz-Standardschriftart"/>
    <w:uiPriority w:val="99"/>
    <w:semiHidden/>
    <w:unhideWhenUsed/>
    <w:rsid w:val="00CF5B79"/>
    <w:rPr>
      <w:color w:val="605E5C"/>
      <w:shd w:val="clear" w:color="auto" w:fill="E1DFDD"/>
    </w:rPr>
  </w:style>
  <w:style w:type="character" w:styleId="Kommentarzeichen">
    <w:name w:val="annotation reference"/>
    <w:basedOn w:val="Absatz-Standardschriftart"/>
    <w:uiPriority w:val="99"/>
    <w:semiHidden/>
    <w:unhideWhenUsed/>
    <w:rsid w:val="00FB7424"/>
    <w:rPr>
      <w:sz w:val="16"/>
      <w:szCs w:val="16"/>
    </w:rPr>
  </w:style>
  <w:style w:type="paragraph" w:styleId="Kommentartext">
    <w:name w:val="annotation text"/>
    <w:basedOn w:val="Standard"/>
    <w:link w:val="KommentartextZchn"/>
    <w:uiPriority w:val="99"/>
    <w:semiHidden/>
    <w:unhideWhenUsed/>
    <w:rsid w:val="00FB7424"/>
  </w:style>
  <w:style w:type="character" w:customStyle="1" w:styleId="KommentartextZchn">
    <w:name w:val="Kommentartext Zchn"/>
    <w:basedOn w:val="Absatz-Standardschriftart"/>
    <w:link w:val="Kommentartext"/>
    <w:uiPriority w:val="99"/>
    <w:semiHidden/>
    <w:rsid w:val="00FB742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B7424"/>
    <w:rPr>
      <w:b/>
      <w:bCs/>
    </w:rPr>
  </w:style>
  <w:style w:type="character" w:customStyle="1" w:styleId="KommentarthemaZchn">
    <w:name w:val="Kommentarthema Zchn"/>
    <w:basedOn w:val="KommentartextZchn"/>
    <w:link w:val="Kommentarthema"/>
    <w:uiPriority w:val="99"/>
    <w:semiHidden/>
    <w:rsid w:val="00FB7424"/>
    <w:rPr>
      <w:rFonts w:ascii="Arial" w:eastAsia="Times New Roman" w:hAnsi="Arial" w:cs="Times New Roman"/>
      <w:b/>
      <w:bCs/>
      <w:sz w:val="20"/>
      <w:szCs w:val="20"/>
    </w:rPr>
  </w:style>
  <w:style w:type="character" w:styleId="NichtaufgelsteErwhnung">
    <w:name w:val="Unresolved Mention"/>
    <w:basedOn w:val="Absatz-Standardschriftart"/>
    <w:uiPriority w:val="99"/>
    <w:semiHidden/>
    <w:unhideWhenUsed/>
    <w:rsid w:val="0031578F"/>
    <w:rPr>
      <w:color w:val="605E5C"/>
      <w:shd w:val="clear" w:color="auto" w:fill="E1DFDD"/>
    </w:rPr>
  </w:style>
  <w:style w:type="character" w:styleId="BesuchterLink">
    <w:name w:val="FollowedHyperlink"/>
    <w:basedOn w:val="Absatz-Standardschriftart"/>
    <w:uiPriority w:val="99"/>
    <w:semiHidden/>
    <w:unhideWhenUsed/>
    <w:rsid w:val="003157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872072">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9838062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bmpapst.com/chillven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bmpapst.com/chillventa"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4671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2024-08-27T07:53:00Z</cp:lastPrinted>
  <dcterms:created xsi:type="dcterms:W3CDTF">2024-08-15T13:36:00Z</dcterms:created>
  <dcterms:modified xsi:type="dcterms:W3CDTF">2024-08-27T07:53:00Z</dcterms:modified>
</cp:coreProperties>
</file>