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7675C" w14:textId="29833E73" w:rsidR="00F8481C" w:rsidRPr="000B25EE" w:rsidRDefault="005E7412" w:rsidP="005B58CE">
      <w:pPr>
        <w:rPr>
          <w:rFonts w:eastAsia="PMingLiU"/>
          <w:lang w:eastAsia="zh-TW"/>
        </w:rPr>
      </w:pPr>
      <w:r w:rsidRPr="005E7412">
        <w:rPr>
          <w:b/>
          <w:sz w:val="32"/>
        </w:rPr>
        <w:t xml:space="preserve">ebm-papst provides </w:t>
      </w:r>
      <w:r w:rsidR="000A03C1">
        <w:rPr>
          <w:b/>
          <w:sz w:val="32"/>
        </w:rPr>
        <w:t>relief and assistance following devastating Slovenia</w:t>
      </w:r>
      <w:r w:rsidR="004D0012">
        <w:rPr>
          <w:b/>
          <w:sz w:val="32"/>
        </w:rPr>
        <w:t xml:space="preserve"> floods</w:t>
      </w:r>
    </w:p>
    <w:p w14:paraId="0F75C57F" w14:textId="77777777" w:rsidR="005E7412" w:rsidRDefault="00E912B6" w:rsidP="00EB27E2">
      <w:pPr>
        <w:pStyle w:val="berschrift1"/>
        <w:rPr>
          <w:rFonts w:ascii="Arial" w:hAnsi="Arial"/>
          <w:b w:val="0"/>
        </w:rPr>
      </w:pPr>
      <w:r w:rsidRPr="000B25EE">
        <w:rPr>
          <w:rFonts w:ascii="Arial" w:hAnsi="Arial"/>
          <w:b w:val="0"/>
        </w:rPr>
        <w:br/>
      </w:r>
    </w:p>
    <w:p w14:paraId="18BD02A6" w14:textId="13876DA4" w:rsidR="005E7412" w:rsidRPr="002C1D51" w:rsidRDefault="00E912B6" w:rsidP="00A53277">
      <w:pPr>
        <w:pStyle w:val="berschrift1"/>
        <w:rPr>
          <w:rFonts w:cs="Arial"/>
          <w:bCs/>
        </w:rPr>
      </w:pPr>
      <w:r w:rsidRPr="000B25EE">
        <w:rPr>
          <w:rFonts w:ascii="Arial" w:hAnsi="Arial"/>
          <w:b w:val="0"/>
        </w:rPr>
        <w:t>M</w:t>
      </w:r>
      <w:r w:rsidR="002D7EDC">
        <w:rPr>
          <w:rFonts w:ascii="Arial" w:hAnsi="Arial"/>
          <w:b w:val="0"/>
        </w:rPr>
        <w:t>ULFINGEN</w:t>
      </w:r>
      <w:r w:rsidRPr="000B25EE">
        <w:rPr>
          <w:rFonts w:ascii="Arial" w:hAnsi="Arial"/>
          <w:b w:val="0"/>
        </w:rPr>
        <w:t xml:space="preserve">, </w:t>
      </w:r>
      <w:r w:rsidR="005E7412">
        <w:rPr>
          <w:rFonts w:ascii="Arial" w:hAnsi="Arial"/>
          <w:b w:val="0"/>
        </w:rPr>
        <w:t>Sept</w:t>
      </w:r>
      <w:r w:rsidR="0099556E">
        <w:rPr>
          <w:rFonts w:ascii="Arial" w:hAnsi="Arial"/>
          <w:b w:val="0"/>
        </w:rPr>
        <w:t>.</w:t>
      </w:r>
      <w:r w:rsidRPr="000B25EE">
        <w:rPr>
          <w:rFonts w:ascii="Arial" w:hAnsi="Arial"/>
          <w:b w:val="0"/>
        </w:rPr>
        <w:t xml:space="preserve"> 2</w:t>
      </w:r>
      <w:r w:rsidR="00A53277">
        <w:rPr>
          <w:rFonts w:ascii="Arial" w:hAnsi="Arial"/>
          <w:b w:val="0"/>
        </w:rPr>
        <w:t>5</w:t>
      </w:r>
      <w:r w:rsidRPr="000B25EE">
        <w:rPr>
          <w:rFonts w:ascii="Arial" w:hAnsi="Arial"/>
          <w:b w:val="0"/>
        </w:rPr>
        <w:t>, 2023</w:t>
      </w:r>
      <w:r w:rsidR="002D7EDC">
        <w:rPr>
          <w:rFonts w:ascii="Arial" w:hAnsi="Arial"/>
          <w:b w:val="0"/>
        </w:rPr>
        <w:t xml:space="preserve"> —</w:t>
      </w:r>
      <w:r w:rsidR="0099556E">
        <w:rPr>
          <w:rFonts w:ascii="Arial" w:hAnsi="Arial"/>
          <w:b w:val="0"/>
        </w:rPr>
        <w:t xml:space="preserve"> </w:t>
      </w:r>
      <w:r w:rsidR="005E7412" w:rsidRPr="0099556E">
        <w:rPr>
          <w:rFonts w:ascii="Arial" w:hAnsi="Arial" w:cs="Arial"/>
          <w:b w:val="0"/>
          <w:bCs/>
        </w:rPr>
        <w:t xml:space="preserve">In mid-August, </w:t>
      </w:r>
      <w:r w:rsidR="0099556E">
        <w:rPr>
          <w:rFonts w:ascii="Arial" w:hAnsi="Arial" w:cs="Arial"/>
          <w:b w:val="0"/>
          <w:bCs/>
        </w:rPr>
        <w:t>heavy rains caused</w:t>
      </w:r>
      <w:r w:rsidR="005E7412" w:rsidRPr="0099556E">
        <w:rPr>
          <w:rFonts w:ascii="Arial" w:hAnsi="Arial" w:cs="Arial"/>
          <w:b w:val="0"/>
          <w:bCs/>
        </w:rPr>
        <w:t xml:space="preserve"> devastating flood</w:t>
      </w:r>
      <w:r w:rsidR="00F66296">
        <w:rPr>
          <w:rFonts w:ascii="Arial" w:hAnsi="Arial" w:cs="Arial"/>
          <w:b w:val="0"/>
          <w:bCs/>
        </w:rPr>
        <w:t xml:space="preserve">ing </w:t>
      </w:r>
      <w:r w:rsidR="005B2B5F">
        <w:rPr>
          <w:rFonts w:ascii="Arial" w:hAnsi="Arial" w:cs="Arial"/>
          <w:b w:val="0"/>
          <w:bCs/>
        </w:rPr>
        <w:t xml:space="preserve">in </w:t>
      </w:r>
      <w:r w:rsidR="005E7412" w:rsidRPr="0099556E">
        <w:rPr>
          <w:rFonts w:ascii="Arial" w:hAnsi="Arial" w:cs="Arial"/>
          <w:b w:val="0"/>
          <w:bCs/>
        </w:rPr>
        <w:t>Slovenia</w:t>
      </w:r>
      <w:r w:rsidR="005B2B5F">
        <w:rPr>
          <w:rFonts w:ascii="Arial" w:hAnsi="Arial" w:cs="Arial"/>
          <w:b w:val="0"/>
          <w:bCs/>
        </w:rPr>
        <w:t>, leading</w:t>
      </w:r>
      <w:r w:rsidR="005E7412" w:rsidRPr="0099556E">
        <w:rPr>
          <w:rFonts w:ascii="Arial" w:hAnsi="Arial" w:cs="Arial"/>
          <w:b w:val="0"/>
          <w:bCs/>
        </w:rPr>
        <w:t xml:space="preserve"> Prime Minister Robert </w:t>
      </w:r>
      <w:proofErr w:type="spellStart"/>
      <w:r w:rsidR="005E7412" w:rsidRPr="0099556E">
        <w:rPr>
          <w:rFonts w:ascii="Arial" w:hAnsi="Arial" w:cs="Arial"/>
          <w:b w:val="0"/>
          <w:bCs/>
        </w:rPr>
        <w:t>Golob</w:t>
      </w:r>
      <w:proofErr w:type="spellEnd"/>
      <w:r w:rsidR="005E7412" w:rsidRPr="0099556E">
        <w:rPr>
          <w:rFonts w:ascii="Arial" w:hAnsi="Arial" w:cs="Arial"/>
          <w:b w:val="0"/>
          <w:bCs/>
        </w:rPr>
        <w:t xml:space="preserve"> </w:t>
      </w:r>
      <w:r w:rsidR="00372EC9">
        <w:rPr>
          <w:rFonts w:ascii="Arial" w:hAnsi="Arial" w:cs="Arial"/>
          <w:b w:val="0"/>
          <w:bCs/>
        </w:rPr>
        <w:t xml:space="preserve">to </w:t>
      </w:r>
      <w:r w:rsidR="00774496">
        <w:rPr>
          <w:rFonts w:ascii="Arial" w:hAnsi="Arial" w:cs="Arial"/>
          <w:b w:val="0"/>
          <w:bCs/>
        </w:rPr>
        <w:t>refer</w:t>
      </w:r>
      <w:r w:rsidR="00444A94">
        <w:rPr>
          <w:rFonts w:ascii="Arial" w:hAnsi="Arial" w:cs="Arial"/>
          <w:b w:val="0"/>
          <w:bCs/>
        </w:rPr>
        <w:t xml:space="preserve"> to the event</w:t>
      </w:r>
      <w:r w:rsidR="00372EC9">
        <w:rPr>
          <w:rFonts w:ascii="Arial" w:hAnsi="Arial" w:cs="Arial"/>
          <w:b w:val="0"/>
          <w:bCs/>
        </w:rPr>
        <w:t xml:space="preserve"> it the largest</w:t>
      </w:r>
      <w:r w:rsidR="005E7412" w:rsidRPr="0099556E">
        <w:rPr>
          <w:rFonts w:ascii="Arial" w:hAnsi="Arial" w:cs="Arial"/>
          <w:b w:val="0"/>
          <w:bCs/>
        </w:rPr>
        <w:t xml:space="preserve"> natural disaster in the country's history</w:t>
      </w:r>
      <w:r w:rsidR="005E7412" w:rsidRPr="002C1D51">
        <w:rPr>
          <w:rFonts w:ascii="Arial" w:hAnsi="Arial" w:cs="Arial"/>
          <w:b w:val="0"/>
          <w:bCs/>
        </w:rPr>
        <w:t>.</w:t>
      </w:r>
      <w:r w:rsidR="002C1D51" w:rsidRPr="002C1D51">
        <w:rPr>
          <w:rFonts w:ascii="Arial" w:hAnsi="Arial" w:cs="Arial"/>
          <w:b w:val="0"/>
          <w:bCs/>
        </w:rPr>
        <w:t xml:space="preserve"> </w:t>
      </w:r>
      <w:r w:rsidR="00A93260">
        <w:rPr>
          <w:rFonts w:ascii="Arial" w:hAnsi="Arial" w:cs="Arial"/>
          <w:b w:val="0"/>
          <w:bCs/>
        </w:rPr>
        <w:t>During</w:t>
      </w:r>
      <w:r w:rsidR="005E7412" w:rsidRPr="002C1D51">
        <w:rPr>
          <w:rFonts w:ascii="Arial" w:hAnsi="Arial" w:cs="Arial"/>
          <w:b w:val="0"/>
          <w:bCs/>
        </w:rPr>
        <w:t xml:space="preserve"> this challenging time, ebm-papst stands firmly </w:t>
      </w:r>
      <w:r w:rsidR="00DE4B4B" w:rsidRPr="002C1D51">
        <w:rPr>
          <w:rFonts w:ascii="Arial" w:hAnsi="Arial" w:cs="Arial"/>
          <w:b w:val="0"/>
          <w:bCs/>
        </w:rPr>
        <w:t>with</w:t>
      </w:r>
      <w:r w:rsidR="005E7412" w:rsidRPr="002C1D51">
        <w:rPr>
          <w:rFonts w:ascii="Arial" w:hAnsi="Arial" w:cs="Arial"/>
          <w:b w:val="0"/>
          <w:bCs/>
        </w:rPr>
        <w:t xml:space="preserve"> the people in Slovenia </w:t>
      </w:r>
      <w:r w:rsidR="00524391" w:rsidRPr="002C1D51">
        <w:rPr>
          <w:rFonts w:ascii="Arial" w:hAnsi="Arial" w:cs="Arial"/>
          <w:b w:val="0"/>
          <w:bCs/>
        </w:rPr>
        <w:t>to provide</w:t>
      </w:r>
      <w:r w:rsidR="005E7412" w:rsidRPr="002C1D51">
        <w:rPr>
          <w:rFonts w:ascii="Arial" w:hAnsi="Arial" w:cs="Arial"/>
          <w:b w:val="0"/>
          <w:bCs/>
        </w:rPr>
        <w:t xml:space="preserve"> comprehensive</w:t>
      </w:r>
      <w:r w:rsidR="00FB0411">
        <w:rPr>
          <w:rFonts w:ascii="Arial" w:hAnsi="Arial" w:cs="Arial"/>
          <w:b w:val="0"/>
          <w:bCs/>
        </w:rPr>
        <w:t xml:space="preserve"> physical and monetary</w:t>
      </w:r>
      <w:r w:rsidR="005E7412" w:rsidRPr="002C1D51">
        <w:rPr>
          <w:rFonts w:ascii="Arial" w:hAnsi="Arial" w:cs="Arial"/>
          <w:b w:val="0"/>
          <w:bCs/>
        </w:rPr>
        <w:t xml:space="preserve"> assistance. </w:t>
      </w:r>
    </w:p>
    <w:p w14:paraId="261B666F" w14:textId="77777777" w:rsidR="005E7412" w:rsidRPr="005E7412" w:rsidRDefault="005E7412" w:rsidP="005E7412">
      <w:pPr>
        <w:rPr>
          <w:sz w:val="22"/>
        </w:rPr>
      </w:pPr>
    </w:p>
    <w:p w14:paraId="043578C9" w14:textId="286051DD" w:rsidR="005E7412" w:rsidRPr="005E7412" w:rsidRDefault="005E7412" w:rsidP="005E7412">
      <w:pPr>
        <w:rPr>
          <w:sz w:val="22"/>
        </w:rPr>
      </w:pPr>
      <w:proofErr w:type="spellStart"/>
      <w:r w:rsidRPr="005E7412">
        <w:rPr>
          <w:sz w:val="22"/>
        </w:rPr>
        <w:t>Aleš</w:t>
      </w:r>
      <w:proofErr w:type="spellEnd"/>
      <w:r w:rsidRPr="005E7412">
        <w:rPr>
          <w:sz w:val="22"/>
        </w:rPr>
        <w:t xml:space="preserve"> </w:t>
      </w:r>
      <w:proofErr w:type="spellStart"/>
      <w:r w:rsidRPr="005E7412">
        <w:rPr>
          <w:sz w:val="22"/>
        </w:rPr>
        <w:t>Poljanšek</w:t>
      </w:r>
      <w:proofErr w:type="spellEnd"/>
      <w:r w:rsidRPr="005E7412">
        <w:rPr>
          <w:sz w:val="22"/>
        </w:rPr>
        <w:t xml:space="preserve">, Managing Director of ebm-papst Slovenia, </w:t>
      </w:r>
      <w:r w:rsidR="00B27D88">
        <w:rPr>
          <w:sz w:val="22"/>
        </w:rPr>
        <w:t>confirmed</w:t>
      </w:r>
      <w:r w:rsidR="00BD36DA">
        <w:rPr>
          <w:sz w:val="22"/>
        </w:rPr>
        <w:t xml:space="preserve"> all </w:t>
      </w:r>
      <w:r w:rsidR="00166236">
        <w:rPr>
          <w:sz w:val="22"/>
        </w:rPr>
        <w:t>600 employees</w:t>
      </w:r>
      <w:r w:rsidR="001C050A">
        <w:rPr>
          <w:sz w:val="22"/>
        </w:rPr>
        <w:t>—</w:t>
      </w:r>
      <w:r w:rsidR="00166236">
        <w:rPr>
          <w:sz w:val="22"/>
        </w:rPr>
        <w:t>and their family members</w:t>
      </w:r>
      <w:r w:rsidR="001C050A">
        <w:rPr>
          <w:sz w:val="22"/>
        </w:rPr>
        <w:t>—</w:t>
      </w:r>
      <w:r w:rsidR="00166236">
        <w:rPr>
          <w:sz w:val="22"/>
        </w:rPr>
        <w:t xml:space="preserve">at </w:t>
      </w:r>
      <w:r w:rsidR="00155FF0">
        <w:rPr>
          <w:sz w:val="22"/>
        </w:rPr>
        <w:t>the</w:t>
      </w:r>
      <w:r w:rsidR="00166236">
        <w:rPr>
          <w:sz w:val="22"/>
        </w:rPr>
        <w:t xml:space="preserve"> subsidiary in the region were spared from the floods. </w:t>
      </w:r>
    </w:p>
    <w:p w14:paraId="12675CF0" w14:textId="77777777" w:rsidR="005E7412" w:rsidRPr="005E7412" w:rsidRDefault="005E7412" w:rsidP="005E7412">
      <w:pPr>
        <w:rPr>
          <w:sz w:val="22"/>
        </w:rPr>
      </w:pPr>
    </w:p>
    <w:p w14:paraId="1A9F0F62" w14:textId="71BF6C1A" w:rsidR="005E7412" w:rsidRPr="005E7412" w:rsidRDefault="005E7412" w:rsidP="005E7412">
      <w:pPr>
        <w:rPr>
          <w:sz w:val="22"/>
        </w:rPr>
      </w:pPr>
      <w:r w:rsidRPr="005E7412">
        <w:rPr>
          <w:sz w:val="22"/>
        </w:rPr>
        <w:t xml:space="preserve">"Although our local employees have not been directly </w:t>
      </w:r>
      <w:r w:rsidR="00811576">
        <w:rPr>
          <w:sz w:val="22"/>
        </w:rPr>
        <w:t>impacted</w:t>
      </w:r>
      <w:r w:rsidRPr="005E7412">
        <w:rPr>
          <w:sz w:val="22"/>
        </w:rPr>
        <w:t xml:space="preserve"> by the floods, we are deeply shocked by the dimension of this natural disaster</w:t>
      </w:r>
      <w:r w:rsidR="002661A2">
        <w:rPr>
          <w:sz w:val="22"/>
        </w:rPr>
        <w:t>,</w:t>
      </w:r>
      <w:r w:rsidR="00FB66CC">
        <w:rPr>
          <w:sz w:val="22"/>
        </w:rPr>
        <w:t>”</w:t>
      </w:r>
      <w:r w:rsidR="002661A2">
        <w:rPr>
          <w:sz w:val="22"/>
        </w:rPr>
        <w:t xml:space="preserve"> said </w:t>
      </w:r>
      <w:proofErr w:type="spellStart"/>
      <w:r w:rsidR="002661A2" w:rsidRPr="005E7412">
        <w:rPr>
          <w:sz w:val="22"/>
        </w:rPr>
        <w:t>Poljanšek</w:t>
      </w:r>
      <w:proofErr w:type="spellEnd"/>
      <w:r w:rsidR="002661A2">
        <w:rPr>
          <w:sz w:val="22"/>
        </w:rPr>
        <w:t>.</w:t>
      </w:r>
      <w:r w:rsidRPr="005E7412">
        <w:rPr>
          <w:sz w:val="22"/>
        </w:rPr>
        <w:t xml:space="preserve"> </w:t>
      </w:r>
      <w:r w:rsidR="00FB66CC">
        <w:rPr>
          <w:sz w:val="22"/>
        </w:rPr>
        <w:t>“</w:t>
      </w:r>
      <w:r w:rsidRPr="005E7412">
        <w:rPr>
          <w:sz w:val="22"/>
        </w:rPr>
        <w:t>We immediately initiated local support measures and are in the early stages of the cleanup."</w:t>
      </w:r>
    </w:p>
    <w:p w14:paraId="46BA2F1D" w14:textId="77777777" w:rsidR="007B2BD3" w:rsidRPr="007B2BD3" w:rsidRDefault="007B2BD3" w:rsidP="007B2BD3">
      <w:pPr>
        <w:rPr>
          <w:sz w:val="22"/>
        </w:rPr>
      </w:pPr>
    </w:p>
    <w:p w14:paraId="1CB0D93E" w14:textId="2A62759A" w:rsidR="00683463" w:rsidRPr="000B25EE" w:rsidRDefault="004D3692" w:rsidP="007B2BD3">
      <w:pPr>
        <w:rPr>
          <w:rFonts w:cs="Arial"/>
          <w:sz w:val="22"/>
          <w:szCs w:val="22"/>
        </w:rPr>
      </w:pPr>
      <w:r>
        <w:rPr>
          <w:sz w:val="22"/>
        </w:rPr>
        <w:t>In addition to</w:t>
      </w:r>
      <w:r w:rsidR="007B2BD3" w:rsidRPr="007B2BD3">
        <w:rPr>
          <w:sz w:val="22"/>
        </w:rPr>
        <w:t xml:space="preserve"> a substantial five-figure donation, a range of initiatives were launched to bolster the relief endeavors on-site. Those ebm-papst team members who </w:t>
      </w:r>
      <w:r w:rsidR="007E65BC">
        <w:rPr>
          <w:sz w:val="22"/>
        </w:rPr>
        <w:t>traveled</w:t>
      </w:r>
      <w:r w:rsidR="007B2BD3" w:rsidRPr="007B2BD3">
        <w:rPr>
          <w:sz w:val="22"/>
        </w:rPr>
        <w:t xml:space="preserve"> to the impacted regions to lend their aid were granted </w:t>
      </w:r>
      <w:r w:rsidR="007B2BD3" w:rsidRPr="00B04AAF">
        <w:rPr>
          <w:rFonts w:cs="Arial"/>
          <w:sz w:val="22"/>
          <w:szCs w:val="22"/>
        </w:rPr>
        <w:t xml:space="preserve">dedicated vacation periods. Moreover, at the ebm-papst Slovenia location, a donation station was established </w:t>
      </w:r>
      <w:r w:rsidR="004B583A">
        <w:rPr>
          <w:rFonts w:cs="Arial"/>
          <w:sz w:val="22"/>
          <w:szCs w:val="22"/>
        </w:rPr>
        <w:t>to collect</w:t>
      </w:r>
      <w:r w:rsidR="007B2BD3" w:rsidRPr="00B04AAF">
        <w:rPr>
          <w:rFonts w:cs="Arial"/>
          <w:sz w:val="22"/>
          <w:szCs w:val="22"/>
        </w:rPr>
        <w:t xml:space="preserve"> required supplies </w:t>
      </w:r>
      <w:r w:rsidR="00B04AAF">
        <w:rPr>
          <w:rFonts w:cs="Arial"/>
          <w:sz w:val="22"/>
          <w:szCs w:val="22"/>
        </w:rPr>
        <w:t xml:space="preserve">such </w:t>
      </w:r>
      <w:r w:rsidR="00B04AAF" w:rsidRPr="00A53277">
        <w:rPr>
          <w:rFonts w:cs="Arial"/>
          <w:color w:val="343541"/>
          <w:sz w:val="22"/>
          <w:szCs w:val="22"/>
        </w:rPr>
        <w:t>as water, hygiene items, food, as well as toys and books for children.</w:t>
      </w:r>
      <w:r w:rsidR="005E7412">
        <w:rPr>
          <w:sz w:val="22"/>
        </w:rPr>
        <w:br/>
      </w:r>
      <w:r w:rsidR="005E7412">
        <w:rPr>
          <w:sz w:val="22"/>
        </w:rPr>
        <w:br/>
      </w:r>
      <w:r w:rsidR="005E7412" w:rsidRPr="005E7412">
        <w:rPr>
          <w:sz w:val="22"/>
        </w:rPr>
        <w:t>Sonja Fleischer, Chief Human Resources Officer (CHRO) of the ebm-papst Group, explains: "We want to provide targeted help on site. That's why we decided within our Executive Management Board</w:t>
      </w:r>
      <w:r w:rsidR="002866C7">
        <w:rPr>
          <w:sz w:val="22"/>
        </w:rPr>
        <w:t>—</w:t>
      </w:r>
      <w:r w:rsidR="005E7412" w:rsidRPr="005E7412">
        <w:rPr>
          <w:sz w:val="22"/>
        </w:rPr>
        <w:t xml:space="preserve">together with our shareholders Chloë McCracken, Jan </w:t>
      </w:r>
      <w:proofErr w:type="spellStart"/>
      <w:r w:rsidR="005E7412" w:rsidRPr="005E7412">
        <w:rPr>
          <w:sz w:val="22"/>
        </w:rPr>
        <w:t>Philippiak</w:t>
      </w:r>
      <w:proofErr w:type="spellEnd"/>
      <w:r w:rsidR="005E7412" w:rsidRPr="005E7412">
        <w:rPr>
          <w:sz w:val="22"/>
        </w:rPr>
        <w:t xml:space="preserve"> and Ralf Sturm</w:t>
      </w:r>
      <w:r w:rsidR="002866C7">
        <w:rPr>
          <w:sz w:val="22"/>
        </w:rPr>
        <w:t>—</w:t>
      </w:r>
      <w:r w:rsidR="005E7412" w:rsidRPr="005E7412">
        <w:rPr>
          <w:sz w:val="22"/>
        </w:rPr>
        <w:t xml:space="preserve">that we would contribute to the aid efforts in Slovenia with a generous donation from the ebm-papst Group. Our Slovenian colleagues, who are also already actively </w:t>
      </w:r>
      <w:r w:rsidR="002866C7">
        <w:rPr>
          <w:sz w:val="22"/>
        </w:rPr>
        <w:t>providing on</w:t>
      </w:r>
      <w:r w:rsidR="000E7168">
        <w:rPr>
          <w:sz w:val="22"/>
        </w:rPr>
        <w:t>-site support</w:t>
      </w:r>
      <w:r w:rsidR="005E7412" w:rsidRPr="005E7412">
        <w:rPr>
          <w:sz w:val="22"/>
        </w:rPr>
        <w:t>, will ensure the best possible coordination of the donation."</w:t>
      </w:r>
      <w:r w:rsidR="005E7412">
        <w:rPr>
          <w:sz w:val="22"/>
        </w:rPr>
        <w:br/>
      </w:r>
      <w:r w:rsidR="00683463" w:rsidRPr="000B25EE">
        <w:rPr>
          <w:sz w:val="22"/>
        </w:rPr>
        <w:br/>
      </w:r>
      <w:r w:rsidR="00683463" w:rsidRPr="000B25EE">
        <w:rPr>
          <w:b/>
          <w:sz w:val="22"/>
        </w:rPr>
        <w:t>Captions (Photo: ebm-papst)</w:t>
      </w:r>
    </w:p>
    <w:p w14:paraId="116FB2EB" w14:textId="77777777" w:rsidR="00DA3302" w:rsidRPr="00DA3302" w:rsidRDefault="00DA3302" w:rsidP="00DA3302">
      <w:pPr>
        <w:rPr>
          <w:sz w:val="22"/>
        </w:rPr>
      </w:pPr>
      <w:r w:rsidRPr="00DA3302">
        <w:rPr>
          <w:sz w:val="22"/>
        </w:rPr>
        <w:t xml:space="preserve">Image 1: </w:t>
      </w:r>
      <w:proofErr w:type="spellStart"/>
      <w:r w:rsidRPr="00DA3302">
        <w:rPr>
          <w:sz w:val="22"/>
        </w:rPr>
        <w:t>Aleš</w:t>
      </w:r>
      <w:proofErr w:type="spellEnd"/>
      <w:r w:rsidRPr="00DA3302">
        <w:rPr>
          <w:sz w:val="22"/>
        </w:rPr>
        <w:t xml:space="preserve"> </w:t>
      </w:r>
      <w:proofErr w:type="spellStart"/>
      <w:r w:rsidRPr="00DA3302">
        <w:rPr>
          <w:sz w:val="22"/>
        </w:rPr>
        <w:t>Poljanšek</w:t>
      </w:r>
      <w:proofErr w:type="spellEnd"/>
      <w:r w:rsidRPr="00DA3302">
        <w:rPr>
          <w:sz w:val="22"/>
        </w:rPr>
        <w:t xml:space="preserve"> (left) and other ebm-papst employees in Slovenia with the relief supplies.</w:t>
      </w:r>
    </w:p>
    <w:p w14:paraId="502A2BA2" w14:textId="6A6082E5" w:rsidR="005E7412" w:rsidRDefault="00DA3302" w:rsidP="00DA3302">
      <w:pPr>
        <w:rPr>
          <w:sz w:val="22"/>
        </w:rPr>
      </w:pPr>
      <w:r>
        <w:rPr>
          <w:sz w:val="22"/>
        </w:rPr>
        <w:t>Image</w:t>
      </w:r>
      <w:r w:rsidRPr="00DA3302">
        <w:rPr>
          <w:sz w:val="22"/>
        </w:rPr>
        <w:t xml:space="preserve"> 2: ebm-papst supports the regions affected by the floods with air </w:t>
      </w:r>
      <w:proofErr w:type="gramStart"/>
      <w:r w:rsidRPr="00DA3302">
        <w:rPr>
          <w:sz w:val="22"/>
        </w:rPr>
        <w:t>dryers</w:t>
      </w:r>
      <w:proofErr w:type="gramEnd"/>
    </w:p>
    <w:p w14:paraId="138A8122" w14:textId="77777777" w:rsidR="00DA3302" w:rsidRDefault="00DA3302" w:rsidP="00DA3302">
      <w:pPr>
        <w:rPr>
          <w:rFonts w:cs="Arial"/>
          <w:b/>
          <w:bCs/>
          <w:sz w:val="22"/>
          <w:szCs w:val="22"/>
        </w:rPr>
      </w:pPr>
    </w:p>
    <w:p w14:paraId="666C56A5" w14:textId="56492C02" w:rsidR="005E7412" w:rsidRPr="00A53277" w:rsidRDefault="005E7412" w:rsidP="005E7412">
      <w:pPr>
        <w:rPr>
          <w:rFonts w:cs="Arial"/>
          <w:b/>
          <w:bCs/>
        </w:rPr>
      </w:pPr>
      <w:r w:rsidRPr="00A53277">
        <w:rPr>
          <w:rFonts w:cs="Arial"/>
          <w:b/>
          <w:bCs/>
        </w:rPr>
        <w:t>About ebm-papst</w:t>
      </w:r>
    </w:p>
    <w:p w14:paraId="6544D48D" w14:textId="77777777" w:rsidR="005E7412" w:rsidRPr="00A53277" w:rsidRDefault="005E7412" w:rsidP="005E7412">
      <w:pPr>
        <w:rPr>
          <w:rFonts w:cs="Arial"/>
          <w:i/>
          <w:iCs/>
        </w:rPr>
      </w:pPr>
      <w:r w:rsidRPr="00A53277">
        <w:rPr>
          <w:rFonts w:cs="Arial"/>
          <w:i/>
          <w:iC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p>
    <w:p w14:paraId="1C9B128C" w14:textId="77777777" w:rsidR="005E7412" w:rsidRPr="00A53277" w:rsidRDefault="005E7412" w:rsidP="005E7412">
      <w:pPr>
        <w:rPr>
          <w:rFonts w:cs="Arial"/>
          <w:i/>
          <w:iCs/>
        </w:rPr>
      </w:pPr>
    </w:p>
    <w:p w14:paraId="707A31B6" w14:textId="042338DD" w:rsidR="00F07F89" w:rsidRPr="00A53277" w:rsidRDefault="005E7412" w:rsidP="005E7412">
      <w:pPr>
        <w:rPr>
          <w:rFonts w:cs="Arial"/>
          <w:i/>
          <w:iCs/>
        </w:rPr>
      </w:pPr>
      <w:r w:rsidRPr="00A53277">
        <w:rPr>
          <w:rFonts w:cs="Arial"/>
          <w:i/>
          <w:iCs/>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A83D30E" w14:textId="77777777" w:rsidR="00252038" w:rsidRPr="005E7412" w:rsidRDefault="00252038" w:rsidP="00670E1F">
      <w:pPr>
        <w:rPr>
          <w:rFonts w:cs="Arial"/>
        </w:rPr>
      </w:pPr>
    </w:p>
    <w:sectPr w:rsidR="00252038" w:rsidRPr="005E7412" w:rsidSect="000805B7">
      <w:headerReference w:type="even" r:id="rId11"/>
      <w:headerReference w:type="default" r:id="rId12"/>
      <w:footerReference w:type="even" r:id="rId13"/>
      <w:footerReference w:type="default" r:id="rId14"/>
      <w:headerReference w:type="first" r:id="rId15"/>
      <w:footerReference w:type="first" r:id="rId16"/>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C18D" w14:textId="77777777" w:rsidR="00787DAE" w:rsidRPr="000B25EE" w:rsidRDefault="00787DAE" w:rsidP="002B10BE">
      <w:r w:rsidRPr="000B25EE">
        <w:separator/>
      </w:r>
    </w:p>
  </w:endnote>
  <w:endnote w:type="continuationSeparator" w:id="0">
    <w:p w14:paraId="2C76B238" w14:textId="77777777" w:rsidR="00787DAE" w:rsidRPr="000B25EE" w:rsidRDefault="00787DAE" w:rsidP="002B10BE">
      <w:r w:rsidRPr="000B25EE">
        <w:continuationSeparator/>
      </w:r>
    </w:p>
  </w:endnote>
  <w:endnote w:type="continuationNotice" w:id="1">
    <w:p w14:paraId="706A7274" w14:textId="77777777" w:rsidR="00787DAE" w:rsidRDefault="00787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FA37" w14:textId="77777777" w:rsidR="0052632A" w:rsidRPr="000B25EE" w:rsidRDefault="005263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1DA2" w14:textId="77777777" w:rsidR="0052632A" w:rsidRPr="000B25EE" w:rsidRDefault="0052632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A9E3" w14:textId="77777777" w:rsidR="0052632A" w:rsidRPr="000B25EE" w:rsidRDefault="005263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CBF66" w14:textId="77777777" w:rsidR="00787DAE" w:rsidRPr="000B25EE" w:rsidRDefault="00787DAE" w:rsidP="002B10BE">
      <w:r w:rsidRPr="000B25EE">
        <w:separator/>
      </w:r>
    </w:p>
  </w:footnote>
  <w:footnote w:type="continuationSeparator" w:id="0">
    <w:p w14:paraId="1362CF15" w14:textId="77777777" w:rsidR="00787DAE" w:rsidRPr="000B25EE" w:rsidRDefault="00787DAE" w:rsidP="002B10BE">
      <w:r w:rsidRPr="000B25EE">
        <w:continuationSeparator/>
      </w:r>
    </w:p>
  </w:footnote>
  <w:footnote w:type="continuationNotice" w:id="1">
    <w:p w14:paraId="66845893" w14:textId="77777777" w:rsidR="00787DAE" w:rsidRDefault="00787D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9499" w14:textId="77777777" w:rsidR="0052632A" w:rsidRPr="000B25EE" w:rsidRDefault="005263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0B25EE" w:rsidRDefault="00F92EFC" w:rsidP="00E0073F">
    <w:pPr>
      <w:pStyle w:val="berschrift1"/>
      <w:spacing w:after="120"/>
      <w:rPr>
        <w:rFonts w:eastAsia="PMingLiU"/>
        <w:color w:val="000000"/>
        <w:sz w:val="28"/>
        <w:szCs w:val="28"/>
      </w:rPr>
    </w:pPr>
    <w:r w:rsidRPr="000B25EE">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 Box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0B25EE" w:rsidRDefault="002B10BE" w:rsidP="002B10BE">
                          <w:pPr>
                            <w:widowControl w:val="0"/>
                            <w:autoSpaceDE w:val="0"/>
                            <w:autoSpaceDN w:val="0"/>
                            <w:adjustRightInd w:val="0"/>
                            <w:rPr>
                              <w:rFonts w:cs="Arial"/>
                              <w:color w:val="000000"/>
                              <w:sz w:val="16"/>
                              <w:szCs w:val="16"/>
                            </w:rPr>
                          </w:pPr>
                        </w:p>
                        <w:p w14:paraId="636B6F7E"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Hauke Hannig </w:t>
                          </w:r>
                        </w:p>
                        <w:p w14:paraId="2BA116D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Press spokesperson </w:t>
                          </w:r>
                        </w:p>
                        <w:p w14:paraId="5DF6A07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ebm-papst Group </w:t>
                          </w:r>
                        </w:p>
                        <w:p w14:paraId="59776F1D" w14:textId="77777777" w:rsidR="002B10BE" w:rsidRPr="000B25EE" w:rsidRDefault="002B10BE" w:rsidP="002B10BE">
                          <w:pPr>
                            <w:widowControl w:val="0"/>
                            <w:autoSpaceDE w:val="0"/>
                            <w:autoSpaceDN w:val="0"/>
                            <w:adjustRightInd w:val="0"/>
                            <w:rPr>
                              <w:rFonts w:cs="Arial"/>
                              <w:color w:val="000000"/>
                              <w:sz w:val="16"/>
                              <w:szCs w:val="16"/>
                            </w:rPr>
                          </w:pPr>
                        </w:p>
                        <w:p w14:paraId="55EEA2F8"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Phone: +49 7938 81-7105 </w:t>
                          </w:r>
                          <w:r w:rsidRPr="000B25EE">
                            <w:rPr>
                              <w:color w:val="000000"/>
                              <w:sz w:val="16"/>
                            </w:rPr>
                            <w:br/>
                            <w:t xml:space="preserve">Mobile: +49 171 36 24 067 </w:t>
                          </w:r>
                        </w:p>
                        <w:p w14:paraId="3EEEF277" w14:textId="77777777" w:rsidR="002B10BE" w:rsidRPr="000B25EE" w:rsidRDefault="002B10BE" w:rsidP="002B10BE">
                          <w:pPr>
                            <w:widowControl w:val="0"/>
                            <w:autoSpaceDE w:val="0"/>
                            <w:autoSpaceDN w:val="0"/>
                            <w:adjustRightInd w:val="0"/>
                            <w:rPr>
                              <w:rFonts w:cs="Arial"/>
                              <w:color w:val="000000"/>
                              <w:sz w:val="16"/>
                              <w:szCs w:val="16"/>
                            </w:rPr>
                          </w:pPr>
                        </w:p>
                        <w:p w14:paraId="6FD8880F" w14:textId="77777777" w:rsidR="002B10BE" w:rsidRPr="000B25EE" w:rsidRDefault="0005586B" w:rsidP="002B10BE">
                          <w:pPr>
                            <w:widowControl w:val="0"/>
                            <w:autoSpaceDE w:val="0"/>
                            <w:autoSpaceDN w:val="0"/>
                            <w:adjustRightInd w:val="0"/>
                            <w:rPr>
                              <w:rFonts w:cs="Arial"/>
                              <w:color w:val="000000"/>
                              <w:sz w:val="16"/>
                              <w:szCs w:val="16"/>
                            </w:rPr>
                          </w:pPr>
                          <w:hyperlink r:id="rId1" w:history="1">
                            <w:r w:rsidR="0052632A" w:rsidRPr="000B25EE">
                              <w:rPr>
                                <w:rStyle w:val="Hyperlink"/>
                                <w:sz w:val="16"/>
                              </w:rPr>
                              <w:t>Hauke.Hannig@de.ebmpapst.com</w:t>
                            </w:r>
                          </w:hyperlink>
                          <w:r w:rsidR="0052632A" w:rsidRPr="000B25EE">
                            <w:rPr>
                              <w:color w:val="000000"/>
                              <w:sz w:val="16"/>
                            </w:rPr>
                            <w:t xml:space="preserve"> </w:t>
                          </w:r>
                        </w:p>
                        <w:p w14:paraId="60E89691" w14:textId="77777777" w:rsidR="002B10BE" w:rsidRPr="000B25EE" w:rsidRDefault="0005586B" w:rsidP="002B10BE">
                          <w:pPr>
                            <w:widowControl w:val="0"/>
                            <w:autoSpaceDE w:val="0"/>
                            <w:autoSpaceDN w:val="0"/>
                            <w:adjustRightInd w:val="0"/>
                            <w:rPr>
                              <w:rFonts w:cs="Arial"/>
                              <w:color w:val="000000"/>
                              <w:sz w:val="16"/>
                              <w:szCs w:val="16"/>
                            </w:rPr>
                          </w:pPr>
                          <w:hyperlink r:id="rId2" w:history="1">
                            <w:r w:rsidR="0052632A" w:rsidRPr="000B25EE">
                              <w:rPr>
                                <w:rStyle w:val="Hyperlink"/>
                                <w:sz w:val="16"/>
                              </w:rPr>
                              <w:t>www.ebmpapst.com</w:t>
                            </w:r>
                          </w:hyperlink>
                          <w:r w:rsidR="0052632A" w:rsidRPr="000B25EE">
                            <w:rPr>
                              <w:color w:val="000000"/>
                              <w:sz w:val="16"/>
                            </w:rPr>
                            <w:t xml:space="preserve">  </w:t>
                          </w:r>
                          <w:r w:rsidR="0052632A" w:rsidRPr="000B25EE">
                            <w:rPr>
                              <w:color w:val="000000"/>
                              <w:sz w:val="16"/>
                            </w:rPr>
                            <w:br/>
                          </w:r>
                        </w:p>
                        <w:p w14:paraId="55E520E6" w14:textId="77777777" w:rsidR="002B10BE" w:rsidRPr="000B25EE" w:rsidRDefault="0005586B" w:rsidP="002B10BE">
                          <w:pPr>
                            <w:widowControl w:val="0"/>
                            <w:autoSpaceDE w:val="0"/>
                            <w:autoSpaceDN w:val="0"/>
                            <w:adjustRightInd w:val="0"/>
                            <w:rPr>
                              <w:rFonts w:cs="Arial"/>
                              <w:color w:val="000000"/>
                              <w:sz w:val="16"/>
                              <w:szCs w:val="16"/>
                            </w:rPr>
                          </w:pPr>
                          <w:hyperlink r:id="rId3" w:history="1">
                            <w:r w:rsidR="0052632A" w:rsidRPr="000B25EE">
                              <w:rPr>
                                <w:rStyle w:val="Hyperlink"/>
                                <w:sz w:val="16"/>
                              </w:rPr>
                              <w:t>Twitter</w:t>
                            </w:r>
                          </w:hyperlink>
                          <w:r w:rsidR="0052632A" w:rsidRPr="000B25EE">
                            <w:rPr>
                              <w:color w:val="000000"/>
                              <w:sz w:val="16"/>
                            </w:rPr>
                            <w:t xml:space="preserve"> / </w:t>
                          </w:r>
                          <w:hyperlink r:id="rId4" w:history="1">
                            <w:r w:rsidR="0052632A" w:rsidRPr="000B25EE">
                              <w:rPr>
                                <w:rStyle w:val="Hyperlink"/>
                                <w:sz w:val="16"/>
                              </w:rPr>
                              <w:t>Facebook</w:t>
                            </w:r>
                          </w:hyperlink>
                          <w:r w:rsidR="0052632A" w:rsidRPr="000B25EE">
                            <w:rPr>
                              <w:color w:val="000000"/>
                              <w:sz w:val="16"/>
                            </w:rPr>
                            <w:t xml:space="preserve"> / </w:t>
                          </w:r>
                          <w:hyperlink r:id="rId5" w:history="1">
                            <w:r w:rsidR="0052632A" w:rsidRPr="000B25EE">
                              <w:rPr>
                                <w:rStyle w:val="Hyperlink"/>
                                <w:sz w:val="16"/>
                              </w:rPr>
                              <w:t>YouTube</w:t>
                            </w:r>
                          </w:hyperlink>
                          <w:r w:rsidR="0052632A" w:rsidRPr="000B25EE">
                            <w:rPr>
                              <w:color w:val="000000"/>
                              <w:sz w:val="16"/>
                            </w:rPr>
                            <w:t xml:space="preserve"> /</w:t>
                          </w:r>
                          <w:r w:rsidR="0052632A" w:rsidRPr="000B25EE">
                            <w:rPr>
                              <w:color w:val="000000"/>
                              <w:sz w:val="16"/>
                            </w:rPr>
                            <w:br/>
                          </w:r>
                          <w:hyperlink r:id="rId6" w:history="1">
                            <w:r w:rsidR="0052632A" w:rsidRPr="000B25EE">
                              <w:rPr>
                                <w:rStyle w:val="Hyperlink"/>
                                <w:sz w:val="16"/>
                              </w:rPr>
                              <w:t>Instagram</w:t>
                            </w:r>
                          </w:hyperlink>
                          <w:r w:rsidR="0052632A" w:rsidRPr="000B25EE">
                            <w:rPr>
                              <w:color w:val="000000"/>
                              <w:sz w:val="16"/>
                            </w:rPr>
                            <w:t xml:space="preserve"> / </w:t>
                          </w:r>
                          <w:hyperlink r:id="rId7" w:history="1">
                            <w:r w:rsidR="0052632A" w:rsidRPr="000B25EE">
                              <w:rPr>
                                <w:rStyle w:val="Hyperlink"/>
                                <w:sz w:val="16"/>
                              </w:rPr>
                              <w:t>LinkedIn</w:t>
                            </w:r>
                          </w:hyperlink>
                        </w:p>
                        <w:p w14:paraId="522C0ACB" w14:textId="77777777" w:rsidR="002B10BE" w:rsidRPr="000B25EE" w:rsidRDefault="002B10BE" w:rsidP="002B10BE">
                          <w:pPr>
                            <w:widowControl w:val="0"/>
                            <w:autoSpaceDE w:val="0"/>
                            <w:autoSpaceDN w:val="0"/>
                            <w:adjustRightInd w:val="0"/>
                            <w:rPr>
                              <w:rFonts w:cs="Arial"/>
                              <w:color w:val="000000"/>
                              <w:sz w:val="16"/>
                              <w:szCs w:val="16"/>
                            </w:rPr>
                          </w:pPr>
                        </w:p>
                        <w:p w14:paraId="7EA6F585" w14:textId="77777777" w:rsidR="00806EE0" w:rsidRPr="000B25EE" w:rsidRDefault="00806EE0" w:rsidP="002B10BE">
                          <w:pPr>
                            <w:widowControl w:val="0"/>
                            <w:autoSpaceDE w:val="0"/>
                            <w:autoSpaceDN w:val="0"/>
                            <w:adjustRightInd w:val="0"/>
                            <w:rPr>
                              <w:rFonts w:cs="Arial"/>
                              <w:color w:val="000000"/>
                              <w:sz w:val="16"/>
                              <w:szCs w:val="16"/>
                            </w:rPr>
                          </w:pPr>
                        </w:p>
                        <w:p w14:paraId="6625DF1B" w14:textId="77777777" w:rsidR="00806EE0" w:rsidRPr="000B25E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 Box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0B25EE" w:rsidRDefault="002B10BE" w:rsidP="002B10BE">
                    <w:pPr>
                      <w:widowControl w:val="0"/>
                      <w:autoSpaceDE w:val="0"/>
                      <w:autoSpaceDN w:val="0"/>
                      <w:adjustRightInd w:val="0"/>
                      <w:rPr>
                        <w:rFonts w:cs="Arial"/>
                        <w:color w:val="000000"/>
                        <w:sz w:val="16"/>
                        <w:szCs w:val="16"/>
                      </w:rPr>
                    </w:pPr>
                  </w:p>
                  <w:p w14:paraId="636B6F7E"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Hauke Hannig </w:t>
                    </w:r>
                  </w:p>
                  <w:p w14:paraId="2BA116D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Press spokesperson </w:t>
                    </w:r>
                  </w:p>
                  <w:p w14:paraId="5DF6A07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ebm-papst Group </w:t>
                    </w:r>
                  </w:p>
                  <w:p w14:paraId="59776F1D" w14:textId="77777777" w:rsidR="002B10BE" w:rsidRPr="000B25EE" w:rsidRDefault="002B10BE" w:rsidP="002B10BE">
                    <w:pPr>
                      <w:widowControl w:val="0"/>
                      <w:autoSpaceDE w:val="0"/>
                      <w:autoSpaceDN w:val="0"/>
                      <w:adjustRightInd w:val="0"/>
                      <w:rPr>
                        <w:rFonts w:cs="Arial"/>
                        <w:color w:val="000000"/>
                        <w:sz w:val="16"/>
                        <w:szCs w:val="16"/>
                      </w:rPr>
                    </w:pPr>
                  </w:p>
                  <w:p w14:paraId="55EEA2F8"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Phone: +49 7938 81-7105 </w:t>
                    </w:r>
                    <w:r w:rsidRPr="000B25EE">
                      <w:rPr>
                        <w:color w:val="000000"/>
                        <w:sz w:val="16"/>
                      </w:rPr>
                      <w:br/>
                      <w:t xml:space="preserve">Mobile: +49 171 36 24 067 </w:t>
                    </w:r>
                  </w:p>
                  <w:p w14:paraId="3EEEF277" w14:textId="77777777" w:rsidR="002B10BE" w:rsidRPr="000B25EE" w:rsidRDefault="002B10BE" w:rsidP="002B10BE">
                    <w:pPr>
                      <w:widowControl w:val="0"/>
                      <w:autoSpaceDE w:val="0"/>
                      <w:autoSpaceDN w:val="0"/>
                      <w:adjustRightInd w:val="0"/>
                      <w:rPr>
                        <w:rFonts w:cs="Arial"/>
                        <w:color w:val="000000"/>
                        <w:sz w:val="16"/>
                        <w:szCs w:val="16"/>
                      </w:rPr>
                    </w:pPr>
                  </w:p>
                  <w:p w14:paraId="6FD8880F" w14:textId="77777777" w:rsidR="002B10BE" w:rsidRPr="000B25EE" w:rsidRDefault="0005586B" w:rsidP="002B10BE">
                    <w:pPr>
                      <w:widowControl w:val="0"/>
                      <w:autoSpaceDE w:val="0"/>
                      <w:autoSpaceDN w:val="0"/>
                      <w:adjustRightInd w:val="0"/>
                      <w:rPr>
                        <w:rFonts w:cs="Arial"/>
                        <w:color w:val="000000"/>
                        <w:sz w:val="16"/>
                        <w:szCs w:val="16"/>
                      </w:rPr>
                    </w:pPr>
                    <w:hyperlink r:id="rId8" w:history="1">
                      <w:r w:rsidR="0052632A" w:rsidRPr="000B25EE">
                        <w:rPr>
                          <w:rStyle w:val="Hyperlink"/>
                          <w:sz w:val="16"/>
                        </w:rPr>
                        <w:t>Hauke.Hannig@de.ebmpapst.com</w:t>
                      </w:r>
                    </w:hyperlink>
                    <w:r w:rsidR="0052632A" w:rsidRPr="000B25EE">
                      <w:rPr>
                        <w:color w:val="000000"/>
                        <w:sz w:val="16"/>
                      </w:rPr>
                      <w:t xml:space="preserve"> </w:t>
                    </w:r>
                  </w:p>
                  <w:p w14:paraId="60E89691" w14:textId="77777777" w:rsidR="002B10BE" w:rsidRPr="000B25EE" w:rsidRDefault="0005586B" w:rsidP="002B10BE">
                    <w:pPr>
                      <w:widowControl w:val="0"/>
                      <w:autoSpaceDE w:val="0"/>
                      <w:autoSpaceDN w:val="0"/>
                      <w:adjustRightInd w:val="0"/>
                      <w:rPr>
                        <w:rFonts w:cs="Arial"/>
                        <w:color w:val="000000"/>
                        <w:sz w:val="16"/>
                        <w:szCs w:val="16"/>
                      </w:rPr>
                    </w:pPr>
                    <w:hyperlink r:id="rId9" w:history="1">
                      <w:r w:rsidR="0052632A" w:rsidRPr="000B25EE">
                        <w:rPr>
                          <w:rStyle w:val="Hyperlink"/>
                          <w:sz w:val="16"/>
                        </w:rPr>
                        <w:t>www.ebmpapst.com</w:t>
                      </w:r>
                    </w:hyperlink>
                    <w:r w:rsidR="0052632A" w:rsidRPr="000B25EE">
                      <w:rPr>
                        <w:color w:val="000000"/>
                        <w:sz w:val="16"/>
                      </w:rPr>
                      <w:t xml:space="preserve">  </w:t>
                    </w:r>
                    <w:r w:rsidR="0052632A" w:rsidRPr="000B25EE">
                      <w:rPr>
                        <w:color w:val="000000"/>
                        <w:sz w:val="16"/>
                      </w:rPr>
                      <w:br/>
                    </w:r>
                  </w:p>
                  <w:p w14:paraId="55E520E6" w14:textId="77777777" w:rsidR="002B10BE" w:rsidRPr="000B25EE" w:rsidRDefault="0005586B" w:rsidP="002B10BE">
                    <w:pPr>
                      <w:widowControl w:val="0"/>
                      <w:autoSpaceDE w:val="0"/>
                      <w:autoSpaceDN w:val="0"/>
                      <w:adjustRightInd w:val="0"/>
                      <w:rPr>
                        <w:rFonts w:cs="Arial"/>
                        <w:color w:val="000000"/>
                        <w:sz w:val="16"/>
                        <w:szCs w:val="16"/>
                      </w:rPr>
                    </w:pPr>
                    <w:hyperlink r:id="rId10" w:history="1">
                      <w:r w:rsidR="0052632A" w:rsidRPr="000B25EE">
                        <w:rPr>
                          <w:rStyle w:val="Hyperlink"/>
                          <w:sz w:val="16"/>
                        </w:rPr>
                        <w:t>Twitter</w:t>
                      </w:r>
                    </w:hyperlink>
                    <w:r w:rsidR="0052632A" w:rsidRPr="000B25EE">
                      <w:rPr>
                        <w:color w:val="000000"/>
                        <w:sz w:val="16"/>
                      </w:rPr>
                      <w:t xml:space="preserve"> / </w:t>
                    </w:r>
                    <w:hyperlink r:id="rId11" w:history="1">
                      <w:r w:rsidR="0052632A" w:rsidRPr="000B25EE">
                        <w:rPr>
                          <w:rStyle w:val="Hyperlink"/>
                          <w:sz w:val="16"/>
                        </w:rPr>
                        <w:t>Facebook</w:t>
                      </w:r>
                    </w:hyperlink>
                    <w:r w:rsidR="0052632A" w:rsidRPr="000B25EE">
                      <w:rPr>
                        <w:color w:val="000000"/>
                        <w:sz w:val="16"/>
                      </w:rPr>
                      <w:t xml:space="preserve"> / </w:t>
                    </w:r>
                    <w:hyperlink r:id="rId12" w:history="1">
                      <w:r w:rsidR="0052632A" w:rsidRPr="000B25EE">
                        <w:rPr>
                          <w:rStyle w:val="Hyperlink"/>
                          <w:sz w:val="16"/>
                        </w:rPr>
                        <w:t>YouTube</w:t>
                      </w:r>
                    </w:hyperlink>
                    <w:r w:rsidR="0052632A" w:rsidRPr="000B25EE">
                      <w:rPr>
                        <w:color w:val="000000"/>
                        <w:sz w:val="16"/>
                      </w:rPr>
                      <w:t xml:space="preserve"> /</w:t>
                    </w:r>
                    <w:r w:rsidR="0052632A" w:rsidRPr="000B25EE">
                      <w:rPr>
                        <w:color w:val="000000"/>
                        <w:sz w:val="16"/>
                      </w:rPr>
                      <w:br/>
                    </w:r>
                    <w:hyperlink r:id="rId13" w:history="1">
                      <w:r w:rsidR="0052632A" w:rsidRPr="000B25EE">
                        <w:rPr>
                          <w:rStyle w:val="Hyperlink"/>
                          <w:sz w:val="16"/>
                        </w:rPr>
                        <w:t>Instagram</w:t>
                      </w:r>
                    </w:hyperlink>
                    <w:r w:rsidR="0052632A" w:rsidRPr="000B25EE">
                      <w:rPr>
                        <w:color w:val="000000"/>
                        <w:sz w:val="16"/>
                      </w:rPr>
                      <w:t xml:space="preserve"> / </w:t>
                    </w:r>
                    <w:hyperlink r:id="rId14" w:history="1">
                      <w:r w:rsidR="0052632A" w:rsidRPr="000B25EE">
                        <w:rPr>
                          <w:rStyle w:val="Hyperlink"/>
                          <w:sz w:val="16"/>
                        </w:rPr>
                        <w:t>LinkedIn</w:t>
                      </w:r>
                    </w:hyperlink>
                  </w:p>
                  <w:p w14:paraId="522C0ACB" w14:textId="77777777" w:rsidR="002B10BE" w:rsidRPr="000B25EE" w:rsidRDefault="002B10BE" w:rsidP="002B10BE">
                    <w:pPr>
                      <w:widowControl w:val="0"/>
                      <w:autoSpaceDE w:val="0"/>
                      <w:autoSpaceDN w:val="0"/>
                      <w:adjustRightInd w:val="0"/>
                      <w:rPr>
                        <w:rFonts w:cs="Arial"/>
                        <w:color w:val="000000"/>
                        <w:sz w:val="16"/>
                        <w:szCs w:val="16"/>
                      </w:rPr>
                    </w:pPr>
                  </w:p>
                  <w:p w14:paraId="7EA6F585" w14:textId="77777777" w:rsidR="00806EE0" w:rsidRPr="000B25EE" w:rsidRDefault="00806EE0" w:rsidP="002B10BE">
                    <w:pPr>
                      <w:widowControl w:val="0"/>
                      <w:autoSpaceDE w:val="0"/>
                      <w:autoSpaceDN w:val="0"/>
                      <w:adjustRightInd w:val="0"/>
                      <w:rPr>
                        <w:rFonts w:cs="Arial"/>
                        <w:color w:val="000000"/>
                        <w:sz w:val="16"/>
                        <w:szCs w:val="16"/>
                      </w:rPr>
                    </w:pPr>
                  </w:p>
                  <w:p w14:paraId="6625DF1B" w14:textId="77777777" w:rsidR="00806EE0" w:rsidRPr="000B25E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0B25EE">
      <w:rPr>
        <w:rFonts w:ascii="Arial" w:hAnsi="Arial"/>
        <w:noProof/>
        <w:sz w:val="32"/>
        <w:lang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0B25EE">
      <w:rPr>
        <w:rFonts w:ascii="Arial" w:hAnsi="Arial"/>
        <w:sz w:val="32"/>
      </w:rPr>
      <w:t>PRESS RELEASE</w:t>
    </w:r>
    <w:r w:rsidRPr="000B25EE">
      <w:rPr>
        <w:rFonts w:ascii="Arial" w:hAnsi="Arial"/>
        <w:sz w:val="32"/>
      </w:rPr>
      <w:br/>
    </w:r>
    <w:r w:rsidRPr="000B25EE">
      <w:rPr>
        <w:noProof/>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 Box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0B25E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0B25EE">
                            <w:rPr>
                              <w:rFonts w:ascii="Arial" w:hAnsi="Arial"/>
                              <w:b/>
                              <w:sz w:val="14"/>
                            </w:rPr>
                            <w:t>ebm-papst Mulfingen GmbH &amp; Co. KG</w:t>
                          </w:r>
                        </w:p>
                        <w:p w14:paraId="4C6134CB" w14:textId="77777777" w:rsidR="002B10BE" w:rsidRPr="000B25EE" w:rsidRDefault="002B10BE" w:rsidP="002B10BE">
                          <w:pPr>
                            <w:widowControl w:val="0"/>
                            <w:autoSpaceDE w:val="0"/>
                            <w:autoSpaceDN w:val="0"/>
                            <w:adjustRightInd w:val="0"/>
                            <w:rPr>
                              <w:rFonts w:eastAsia="MS Mincho" w:cs="Arial"/>
                              <w:sz w:val="14"/>
                              <w:szCs w:val="14"/>
                            </w:rPr>
                          </w:pPr>
                          <w:proofErr w:type="spellStart"/>
                          <w:r w:rsidRPr="000B25EE">
                            <w:rPr>
                              <w:sz w:val="14"/>
                            </w:rPr>
                            <w:t>Bachmühle</w:t>
                          </w:r>
                          <w:proofErr w:type="spellEnd"/>
                          <w:r w:rsidRPr="000B25EE">
                            <w:rPr>
                              <w:sz w:val="14"/>
                            </w:rPr>
                            <w:t xml:space="preserve"> 2 · 74673 Mulfingen · Germany · Phone +49 7938 81-0 · Fax +49 7938 81-110 · info1@de.ebmpapst.com · </w:t>
                          </w:r>
                          <w:hyperlink r:id="rId16" w:history="1">
                            <w:r w:rsidRPr="000B25EE">
                              <w:rPr>
                                <w:rStyle w:val="Hyperlink"/>
                                <w:sz w:val="14"/>
                              </w:rPr>
                              <w:t>www.ebmpapst.com</w:t>
                            </w:r>
                          </w:hyperlink>
                        </w:p>
                        <w:p w14:paraId="48331F79" w14:textId="77777777" w:rsidR="002B10BE" w:rsidRPr="000B25EE" w:rsidRDefault="002B10BE" w:rsidP="002B10BE">
                          <w:pPr>
                            <w:widowControl w:val="0"/>
                            <w:autoSpaceDE w:val="0"/>
                            <w:autoSpaceDN w:val="0"/>
                            <w:adjustRightInd w:val="0"/>
                            <w:rPr>
                              <w:rFonts w:eastAsia="MS Mincho" w:cs="Arial"/>
                              <w:sz w:val="14"/>
                              <w:szCs w:val="14"/>
                            </w:rPr>
                          </w:pPr>
                        </w:p>
                        <w:p w14:paraId="6C4B39A0" w14:textId="2ADA710F" w:rsidR="002B10BE" w:rsidRPr="000B25EE" w:rsidRDefault="002B10BE" w:rsidP="002B10BE">
                          <w:pPr>
                            <w:widowControl w:val="0"/>
                            <w:autoSpaceDE w:val="0"/>
                            <w:autoSpaceDN w:val="0"/>
                            <w:adjustRightInd w:val="0"/>
                            <w:jc w:val="right"/>
                            <w:rPr>
                              <w:rFonts w:eastAsia="MS Mincho" w:cs="Arial"/>
                              <w:sz w:val="14"/>
                              <w:szCs w:val="14"/>
                            </w:rPr>
                          </w:pPr>
                          <w:r w:rsidRPr="000B25EE">
                            <w:rPr>
                              <w:snapToGrid w:val="0"/>
                              <w:sz w:val="11"/>
                            </w:rPr>
                            <w:t xml:space="preserve">Page </w:t>
                          </w:r>
                          <w:r w:rsidRPr="000B25EE">
                            <w:rPr>
                              <w:snapToGrid w:val="0"/>
                              <w:sz w:val="11"/>
                            </w:rPr>
                            <w:fldChar w:fldCharType="begin"/>
                          </w:r>
                          <w:r w:rsidRPr="000B25EE">
                            <w:rPr>
                              <w:snapToGrid w:val="0"/>
                              <w:sz w:val="11"/>
                            </w:rPr>
                            <w:instrText xml:space="preserve"> PAGE </w:instrText>
                          </w:r>
                          <w:r w:rsidRPr="000B25EE">
                            <w:rPr>
                              <w:snapToGrid w:val="0"/>
                              <w:sz w:val="11"/>
                            </w:rPr>
                            <w:fldChar w:fldCharType="separate"/>
                          </w:r>
                          <w:r w:rsidR="000B25EE">
                            <w:rPr>
                              <w:noProof/>
                              <w:snapToGrid w:val="0"/>
                              <w:sz w:val="11"/>
                            </w:rPr>
                            <w:t>2</w:t>
                          </w:r>
                          <w:r w:rsidRPr="000B25EE">
                            <w:rPr>
                              <w:snapToGrid w:val="0"/>
                              <w:sz w:val="11"/>
                            </w:rPr>
                            <w:fldChar w:fldCharType="end"/>
                          </w:r>
                          <w:r w:rsidRPr="000B25EE">
                            <w:rPr>
                              <w:snapToGrid w:val="0"/>
                              <w:sz w:val="11"/>
                            </w:rPr>
                            <w:t xml:space="preserve"> of </w:t>
                          </w:r>
                          <w:r w:rsidRPr="000B25EE">
                            <w:rPr>
                              <w:snapToGrid w:val="0"/>
                              <w:sz w:val="11"/>
                            </w:rPr>
                            <w:fldChar w:fldCharType="begin"/>
                          </w:r>
                          <w:r w:rsidRPr="000B25EE">
                            <w:rPr>
                              <w:snapToGrid w:val="0"/>
                              <w:sz w:val="11"/>
                            </w:rPr>
                            <w:instrText xml:space="preserve"> NUMPAGES </w:instrText>
                          </w:r>
                          <w:r w:rsidRPr="000B25EE">
                            <w:rPr>
                              <w:snapToGrid w:val="0"/>
                              <w:sz w:val="11"/>
                            </w:rPr>
                            <w:fldChar w:fldCharType="separate"/>
                          </w:r>
                          <w:r w:rsidR="000B25EE">
                            <w:rPr>
                              <w:noProof/>
                              <w:snapToGrid w:val="0"/>
                              <w:sz w:val="11"/>
                            </w:rPr>
                            <w:t>2</w:t>
                          </w:r>
                          <w:r w:rsidRPr="000B25E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 Box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0B25E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0B25EE">
                      <w:rPr>
                        <w:rFonts w:ascii="Arial" w:hAnsi="Arial"/>
                        <w:b/>
                        <w:sz w:val="14"/>
                      </w:rPr>
                      <w:t>ebm-papst Mulfingen GmbH &amp; Co. KG</w:t>
                    </w:r>
                  </w:p>
                  <w:p w14:paraId="4C6134CB" w14:textId="77777777" w:rsidR="002B10BE" w:rsidRPr="000B25EE" w:rsidRDefault="002B10BE" w:rsidP="002B10BE">
                    <w:pPr>
                      <w:widowControl w:val="0"/>
                      <w:autoSpaceDE w:val="0"/>
                      <w:autoSpaceDN w:val="0"/>
                      <w:adjustRightInd w:val="0"/>
                      <w:rPr>
                        <w:rFonts w:eastAsia="MS Mincho" w:cs="Arial"/>
                        <w:sz w:val="14"/>
                        <w:szCs w:val="14"/>
                      </w:rPr>
                    </w:pPr>
                    <w:proofErr w:type="spellStart"/>
                    <w:r w:rsidRPr="000B25EE">
                      <w:rPr>
                        <w:sz w:val="14"/>
                      </w:rPr>
                      <w:t>Bachmühle</w:t>
                    </w:r>
                    <w:proofErr w:type="spellEnd"/>
                    <w:r w:rsidRPr="000B25EE">
                      <w:rPr>
                        <w:sz w:val="14"/>
                      </w:rPr>
                      <w:t xml:space="preserve"> 2 · 74673 Mulfingen · Germany · Phone +49 7938 81-0 · Fax +49 7938 81-110 · info1@de.ebmpapst.com · </w:t>
                    </w:r>
                    <w:hyperlink r:id="rId17" w:history="1">
                      <w:r w:rsidRPr="000B25EE">
                        <w:rPr>
                          <w:rStyle w:val="Hyperlink"/>
                          <w:sz w:val="14"/>
                        </w:rPr>
                        <w:t>www.ebmpapst.com</w:t>
                      </w:r>
                    </w:hyperlink>
                  </w:p>
                  <w:p w14:paraId="48331F79" w14:textId="77777777" w:rsidR="002B10BE" w:rsidRPr="000B25EE" w:rsidRDefault="002B10BE" w:rsidP="002B10BE">
                    <w:pPr>
                      <w:widowControl w:val="0"/>
                      <w:autoSpaceDE w:val="0"/>
                      <w:autoSpaceDN w:val="0"/>
                      <w:adjustRightInd w:val="0"/>
                      <w:rPr>
                        <w:rFonts w:eastAsia="MS Mincho" w:cs="Arial"/>
                        <w:sz w:val="14"/>
                        <w:szCs w:val="14"/>
                      </w:rPr>
                    </w:pPr>
                  </w:p>
                  <w:p w14:paraId="6C4B39A0" w14:textId="2ADA710F" w:rsidR="002B10BE" w:rsidRPr="000B25EE" w:rsidRDefault="002B10BE" w:rsidP="002B10BE">
                    <w:pPr>
                      <w:widowControl w:val="0"/>
                      <w:autoSpaceDE w:val="0"/>
                      <w:autoSpaceDN w:val="0"/>
                      <w:adjustRightInd w:val="0"/>
                      <w:jc w:val="right"/>
                      <w:rPr>
                        <w:rFonts w:eastAsia="MS Mincho" w:cs="Arial"/>
                        <w:sz w:val="14"/>
                        <w:szCs w:val="14"/>
                      </w:rPr>
                    </w:pPr>
                    <w:r w:rsidRPr="000B25EE">
                      <w:rPr>
                        <w:snapToGrid w:val="0"/>
                        <w:sz w:val="11"/>
                      </w:rPr>
                      <w:t xml:space="preserve">Page </w:t>
                    </w:r>
                    <w:r w:rsidRPr="000B25EE">
                      <w:rPr>
                        <w:snapToGrid w:val="0"/>
                        <w:sz w:val="11"/>
                      </w:rPr>
                      <w:fldChar w:fldCharType="begin"/>
                    </w:r>
                    <w:r w:rsidRPr="000B25EE">
                      <w:rPr>
                        <w:snapToGrid w:val="0"/>
                        <w:sz w:val="11"/>
                      </w:rPr>
                      <w:instrText xml:space="preserve"> PAGE </w:instrText>
                    </w:r>
                    <w:r w:rsidRPr="000B25EE">
                      <w:rPr>
                        <w:snapToGrid w:val="0"/>
                        <w:sz w:val="11"/>
                      </w:rPr>
                      <w:fldChar w:fldCharType="separate"/>
                    </w:r>
                    <w:r w:rsidR="000B25EE">
                      <w:rPr>
                        <w:noProof/>
                        <w:snapToGrid w:val="0"/>
                        <w:sz w:val="11"/>
                      </w:rPr>
                      <w:t>2</w:t>
                    </w:r>
                    <w:r w:rsidRPr="000B25EE">
                      <w:rPr>
                        <w:snapToGrid w:val="0"/>
                        <w:sz w:val="11"/>
                      </w:rPr>
                      <w:fldChar w:fldCharType="end"/>
                    </w:r>
                    <w:r w:rsidRPr="000B25EE">
                      <w:rPr>
                        <w:snapToGrid w:val="0"/>
                        <w:sz w:val="11"/>
                      </w:rPr>
                      <w:t xml:space="preserve"> of </w:t>
                    </w:r>
                    <w:r w:rsidRPr="000B25EE">
                      <w:rPr>
                        <w:snapToGrid w:val="0"/>
                        <w:sz w:val="11"/>
                      </w:rPr>
                      <w:fldChar w:fldCharType="begin"/>
                    </w:r>
                    <w:r w:rsidRPr="000B25EE">
                      <w:rPr>
                        <w:snapToGrid w:val="0"/>
                        <w:sz w:val="11"/>
                      </w:rPr>
                      <w:instrText xml:space="preserve"> NUMPAGES </w:instrText>
                    </w:r>
                    <w:r w:rsidRPr="000B25EE">
                      <w:rPr>
                        <w:snapToGrid w:val="0"/>
                        <w:sz w:val="11"/>
                      </w:rPr>
                      <w:fldChar w:fldCharType="separate"/>
                    </w:r>
                    <w:r w:rsidR="000B25EE">
                      <w:rPr>
                        <w:noProof/>
                        <w:snapToGrid w:val="0"/>
                        <w:sz w:val="11"/>
                      </w:rPr>
                      <w:t>2</w:t>
                    </w:r>
                    <w:r w:rsidRPr="000B25EE">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D7DF" w14:textId="77777777" w:rsidR="0052632A" w:rsidRPr="000B25EE" w:rsidRDefault="005263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0202928">
    <w:abstractNumId w:val="0"/>
  </w:num>
  <w:num w:numId="2" w16cid:durableId="851457758">
    <w:abstractNumId w:val="2"/>
  </w:num>
  <w:num w:numId="3" w16cid:durableId="1794060164">
    <w:abstractNumId w:val="1"/>
  </w:num>
  <w:num w:numId="4" w16cid:durableId="1793016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4667"/>
    <w:rsid w:val="00055E8E"/>
    <w:rsid w:val="0006310F"/>
    <w:rsid w:val="000641A4"/>
    <w:rsid w:val="000652E5"/>
    <w:rsid w:val="000656A2"/>
    <w:rsid w:val="00067EBF"/>
    <w:rsid w:val="000706A3"/>
    <w:rsid w:val="000713BE"/>
    <w:rsid w:val="00073FED"/>
    <w:rsid w:val="000749B1"/>
    <w:rsid w:val="000805B7"/>
    <w:rsid w:val="000827C6"/>
    <w:rsid w:val="00082BE8"/>
    <w:rsid w:val="00091C0E"/>
    <w:rsid w:val="00094EF6"/>
    <w:rsid w:val="0009685D"/>
    <w:rsid w:val="000A03C1"/>
    <w:rsid w:val="000A3EE5"/>
    <w:rsid w:val="000A424F"/>
    <w:rsid w:val="000A4704"/>
    <w:rsid w:val="000A7E89"/>
    <w:rsid w:val="000B0A1F"/>
    <w:rsid w:val="000B25EE"/>
    <w:rsid w:val="000C18BB"/>
    <w:rsid w:val="000C2F21"/>
    <w:rsid w:val="000C4117"/>
    <w:rsid w:val="000C46A9"/>
    <w:rsid w:val="000C77EE"/>
    <w:rsid w:val="000D15AB"/>
    <w:rsid w:val="000D24AA"/>
    <w:rsid w:val="000D39DD"/>
    <w:rsid w:val="000E18BC"/>
    <w:rsid w:val="000E3388"/>
    <w:rsid w:val="000E3446"/>
    <w:rsid w:val="000E5B98"/>
    <w:rsid w:val="000E5E6A"/>
    <w:rsid w:val="000E7168"/>
    <w:rsid w:val="000F2045"/>
    <w:rsid w:val="000F3303"/>
    <w:rsid w:val="000F34B0"/>
    <w:rsid w:val="001014B7"/>
    <w:rsid w:val="00103F8F"/>
    <w:rsid w:val="00110659"/>
    <w:rsid w:val="00111A6E"/>
    <w:rsid w:val="00112635"/>
    <w:rsid w:val="001147E6"/>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55FF0"/>
    <w:rsid w:val="00165FF7"/>
    <w:rsid w:val="00166236"/>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050A"/>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4705"/>
    <w:rsid w:val="002661A2"/>
    <w:rsid w:val="00270E84"/>
    <w:rsid w:val="00270EE7"/>
    <w:rsid w:val="00274776"/>
    <w:rsid w:val="002777EF"/>
    <w:rsid w:val="00284D5D"/>
    <w:rsid w:val="002866C7"/>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1D51"/>
    <w:rsid w:val="002C6AA8"/>
    <w:rsid w:val="002C7F4B"/>
    <w:rsid w:val="002D037C"/>
    <w:rsid w:val="002D0B02"/>
    <w:rsid w:val="002D7EDC"/>
    <w:rsid w:val="002E08C0"/>
    <w:rsid w:val="002E1EA6"/>
    <w:rsid w:val="002E4B09"/>
    <w:rsid w:val="002E4FF6"/>
    <w:rsid w:val="002E55EE"/>
    <w:rsid w:val="002E6AA8"/>
    <w:rsid w:val="002E6CA2"/>
    <w:rsid w:val="002F2CB6"/>
    <w:rsid w:val="002F3339"/>
    <w:rsid w:val="003016AF"/>
    <w:rsid w:val="00301CDA"/>
    <w:rsid w:val="00310055"/>
    <w:rsid w:val="00314921"/>
    <w:rsid w:val="003205BE"/>
    <w:rsid w:val="003207C4"/>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2EC9"/>
    <w:rsid w:val="003741F7"/>
    <w:rsid w:val="00375C2F"/>
    <w:rsid w:val="0037600C"/>
    <w:rsid w:val="00382105"/>
    <w:rsid w:val="00390993"/>
    <w:rsid w:val="003910E9"/>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1C9D"/>
    <w:rsid w:val="00423750"/>
    <w:rsid w:val="0042422A"/>
    <w:rsid w:val="00424C63"/>
    <w:rsid w:val="00427262"/>
    <w:rsid w:val="0043072C"/>
    <w:rsid w:val="00430B61"/>
    <w:rsid w:val="00437341"/>
    <w:rsid w:val="004417BE"/>
    <w:rsid w:val="00442CE5"/>
    <w:rsid w:val="004437CF"/>
    <w:rsid w:val="00444A94"/>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B583A"/>
    <w:rsid w:val="004C5977"/>
    <w:rsid w:val="004D0012"/>
    <w:rsid w:val="004D0E77"/>
    <w:rsid w:val="004D3692"/>
    <w:rsid w:val="004D6856"/>
    <w:rsid w:val="004D697A"/>
    <w:rsid w:val="004D7130"/>
    <w:rsid w:val="004E0877"/>
    <w:rsid w:val="004E1ADF"/>
    <w:rsid w:val="004E6F19"/>
    <w:rsid w:val="004F1DCD"/>
    <w:rsid w:val="004F1FF1"/>
    <w:rsid w:val="00504638"/>
    <w:rsid w:val="005140EF"/>
    <w:rsid w:val="00514B53"/>
    <w:rsid w:val="00524391"/>
    <w:rsid w:val="0052632A"/>
    <w:rsid w:val="00530075"/>
    <w:rsid w:val="005323EE"/>
    <w:rsid w:val="005339A7"/>
    <w:rsid w:val="00543372"/>
    <w:rsid w:val="00543944"/>
    <w:rsid w:val="005478BC"/>
    <w:rsid w:val="005559D1"/>
    <w:rsid w:val="005602FC"/>
    <w:rsid w:val="00560301"/>
    <w:rsid w:val="00561EC4"/>
    <w:rsid w:val="00565BF7"/>
    <w:rsid w:val="00566698"/>
    <w:rsid w:val="00567BEE"/>
    <w:rsid w:val="00571F65"/>
    <w:rsid w:val="00571F99"/>
    <w:rsid w:val="0057235E"/>
    <w:rsid w:val="00574E47"/>
    <w:rsid w:val="00575530"/>
    <w:rsid w:val="005762FA"/>
    <w:rsid w:val="00580610"/>
    <w:rsid w:val="00584668"/>
    <w:rsid w:val="005872CA"/>
    <w:rsid w:val="0058780F"/>
    <w:rsid w:val="00587CC2"/>
    <w:rsid w:val="00587EF0"/>
    <w:rsid w:val="0059018D"/>
    <w:rsid w:val="00593B87"/>
    <w:rsid w:val="005A2C11"/>
    <w:rsid w:val="005A2D30"/>
    <w:rsid w:val="005B1515"/>
    <w:rsid w:val="005B2B5F"/>
    <w:rsid w:val="005B58CE"/>
    <w:rsid w:val="005C0AF9"/>
    <w:rsid w:val="005C5A81"/>
    <w:rsid w:val="005C7679"/>
    <w:rsid w:val="005D0AF3"/>
    <w:rsid w:val="005D4AEA"/>
    <w:rsid w:val="005E043A"/>
    <w:rsid w:val="005E0FDF"/>
    <w:rsid w:val="005E1097"/>
    <w:rsid w:val="005E699E"/>
    <w:rsid w:val="005E7412"/>
    <w:rsid w:val="005F1431"/>
    <w:rsid w:val="005F143E"/>
    <w:rsid w:val="005F2482"/>
    <w:rsid w:val="005F4E50"/>
    <w:rsid w:val="00604E2C"/>
    <w:rsid w:val="00611267"/>
    <w:rsid w:val="00612A51"/>
    <w:rsid w:val="00614269"/>
    <w:rsid w:val="006156A0"/>
    <w:rsid w:val="00616120"/>
    <w:rsid w:val="006164A8"/>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29C9"/>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5896"/>
    <w:rsid w:val="00756CA4"/>
    <w:rsid w:val="00761621"/>
    <w:rsid w:val="0076374E"/>
    <w:rsid w:val="00763D44"/>
    <w:rsid w:val="00764FF7"/>
    <w:rsid w:val="0077181D"/>
    <w:rsid w:val="00772392"/>
    <w:rsid w:val="00774496"/>
    <w:rsid w:val="00776BBE"/>
    <w:rsid w:val="00782F1E"/>
    <w:rsid w:val="007849F2"/>
    <w:rsid w:val="00785376"/>
    <w:rsid w:val="00787AA8"/>
    <w:rsid w:val="00787DAE"/>
    <w:rsid w:val="007908F0"/>
    <w:rsid w:val="00790F3E"/>
    <w:rsid w:val="00792148"/>
    <w:rsid w:val="007A034E"/>
    <w:rsid w:val="007A08BE"/>
    <w:rsid w:val="007A456B"/>
    <w:rsid w:val="007A7FA3"/>
    <w:rsid w:val="007B1390"/>
    <w:rsid w:val="007B1766"/>
    <w:rsid w:val="007B2BD3"/>
    <w:rsid w:val="007B4E8E"/>
    <w:rsid w:val="007B500A"/>
    <w:rsid w:val="007C1152"/>
    <w:rsid w:val="007C2C93"/>
    <w:rsid w:val="007C407B"/>
    <w:rsid w:val="007C7FF2"/>
    <w:rsid w:val="007D6144"/>
    <w:rsid w:val="007D6CCF"/>
    <w:rsid w:val="007D794B"/>
    <w:rsid w:val="007E397E"/>
    <w:rsid w:val="007E3CA6"/>
    <w:rsid w:val="007E4860"/>
    <w:rsid w:val="007E65BC"/>
    <w:rsid w:val="007E7EB1"/>
    <w:rsid w:val="007F01DA"/>
    <w:rsid w:val="007F2D41"/>
    <w:rsid w:val="00803B43"/>
    <w:rsid w:val="00805A7C"/>
    <w:rsid w:val="00806EE0"/>
    <w:rsid w:val="00811576"/>
    <w:rsid w:val="00812A5A"/>
    <w:rsid w:val="00813EDE"/>
    <w:rsid w:val="00815CA5"/>
    <w:rsid w:val="0081687C"/>
    <w:rsid w:val="008222D5"/>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9556E"/>
    <w:rsid w:val="009A3981"/>
    <w:rsid w:val="009A7470"/>
    <w:rsid w:val="009B01D1"/>
    <w:rsid w:val="009B5525"/>
    <w:rsid w:val="009B6E0D"/>
    <w:rsid w:val="009C3DF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686"/>
    <w:rsid w:val="00A501B4"/>
    <w:rsid w:val="00A519CF"/>
    <w:rsid w:val="00A5214E"/>
    <w:rsid w:val="00A53277"/>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3260"/>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F0D32"/>
    <w:rsid w:val="00AF0ED2"/>
    <w:rsid w:val="00AF165C"/>
    <w:rsid w:val="00AF2727"/>
    <w:rsid w:val="00AF3A03"/>
    <w:rsid w:val="00AF4878"/>
    <w:rsid w:val="00AF60B6"/>
    <w:rsid w:val="00AF6DDC"/>
    <w:rsid w:val="00B0030D"/>
    <w:rsid w:val="00B04AAF"/>
    <w:rsid w:val="00B0749D"/>
    <w:rsid w:val="00B07B3F"/>
    <w:rsid w:val="00B10804"/>
    <w:rsid w:val="00B109C2"/>
    <w:rsid w:val="00B1533D"/>
    <w:rsid w:val="00B16283"/>
    <w:rsid w:val="00B22178"/>
    <w:rsid w:val="00B24E3B"/>
    <w:rsid w:val="00B26572"/>
    <w:rsid w:val="00B27D88"/>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AB9"/>
    <w:rsid w:val="00BC6C36"/>
    <w:rsid w:val="00BD36DA"/>
    <w:rsid w:val="00BE352B"/>
    <w:rsid w:val="00BE443A"/>
    <w:rsid w:val="00BE4E46"/>
    <w:rsid w:val="00BF2293"/>
    <w:rsid w:val="00BF2948"/>
    <w:rsid w:val="00BF2EEA"/>
    <w:rsid w:val="00BF5B2B"/>
    <w:rsid w:val="00BF7EB0"/>
    <w:rsid w:val="00C05D9E"/>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92781"/>
    <w:rsid w:val="00C9579F"/>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4812"/>
    <w:rsid w:val="00D16D4C"/>
    <w:rsid w:val="00D16F98"/>
    <w:rsid w:val="00D20227"/>
    <w:rsid w:val="00D23059"/>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0CEB"/>
    <w:rsid w:val="00DA1E7B"/>
    <w:rsid w:val="00DA2B97"/>
    <w:rsid w:val="00DA3302"/>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4685"/>
    <w:rsid w:val="00DE4B4B"/>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35F58"/>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83F2D"/>
    <w:rsid w:val="00E912B6"/>
    <w:rsid w:val="00EB0FC1"/>
    <w:rsid w:val="00EB27E2"/>
    <w:rsid w:val="00EB3031"/>
    <w:rsid w:val="00EB620C"/>
    <w:rsid w:val="00EB6A48"/>
    <w:rsid w:val="00EB6C2A"/>
    <w:rsid w:val="00EB7FD3"/>
    <w:rsid w:val="00EC29A7"/>
    <w:rsid w:val="00EC43CA"/>
    <w:rsid w:val="00ED44B2"/>
    <w:rsid w:val="00ED6F00"/>
    <w:rsid w:val="00EE21EE"/>
    <w:rsid w:val="00EE5D2C"/>
    <w:rsid w:val="00EE5E18"/>
    <w:rsid w:val="00EE6516"/>
    <w:rsid w:val="00EF2EE3"/>
    <w:rsid w:val="00EF43D0"/>
    <w:rsid w:val="00EF64FC"/>
    <w:rsid w:val="00EF7665"/>
    <w:rsid w:val="00F0415D"/>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57B81"/>
    <w:rsid w:val="00F611F7"/>
    <w:rsid w:val="00F64192"/>
    <w:rsid w:val="00F65562"/>
    <w:rsid w:val="00F66296"/>
    <w:rsid w:val="00F6643D"/>
    <w:rsid w:val="00F67DED"/>
    <w:rsid w:val="00F73087"/>
    <w:rsid w:val="00F76C81"/>
    <w:rsid w:val="00F8481C"/>
    <w:rsid w:val="00F91411"/>
    <w:rsid w:val="00F92C56"/>
    <w:rsid w:val="00F92EFC"/>
    <w:rsid w:val="00F93BBC"/>
    <w:rsid w:val="00F95099"/>
    <w:rsid w:val="00F95ADD"/>
    <w:rsid w:val="00FA0A75"/>
    <w:rsid w:val="00FA6301"/>
    <w:rsid w:val="00FB0411"/>
    <w:rsid w:val="00FB18B4"/>
    <w:rsid w:val="00FB199A"/>
    <w:rsid w:val="00FB2FDB"/>
    <w:rsid w:val="00FB66CC"/>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2A71CCDF-60E3-401B-AD52-251787DB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c289d6-3e09-4fc7-9405-c2a9113d9b1f" xsi:nil="true"/>
    <lcf76f155ced4ddcb4097134ff3c332f xmlns="41433589-d34c-4d86-8264-da3cb6b8220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E24C7718416A4C81DAC35B54BD719D" ma:contentTypeVersion="17" ma:contentTypeDescription="Create a new document." ma:contentTypeScope="" ma:versionID="5a75186ab7dae27cfba22c3a8f4548ae">
  <xsd:schema xmlns:xsd="http://www.w3.org/2001/XMLSchema" xmlns:xs="http://www.w3.org/2001/XMLSchema" xmlns:p="http://schemas.microsoft.com/office/2006/metadata/properties" xmlns:ns2="41433589-d34c-4d86-8264-da3cb6b82206" xmlns:ns3="53c289d6-3e09-4fc7-9405-c2a9113d9b1f" targetNamespace="http://schemas.microsoft.com/office/2006/metadata/properties" ma:root="true" ma:fieldsID="2b751c735d03b14ecb8f8cda48e3e021" ns2:_="" ns3:_="">
    <xsd:import namespace="41433589-d34c-4d86-8264-da3cb6b82206"/>
    <xsd:import namespace="53c289d6-3e09-4fc7-9405-c2a9113d9b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80dbdf-3c71-4190-8734-fca25151de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b227fa4-3f69-4d43-85bb-d93589c830d9}" ma:internalName="TaxCatchAll" ma:showField="CatchAllData" ma:web="53c289d6-3e09-4fc7-9405-c2a9113d9b1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5D6CD-46F3-42CD-883B-D72147107782}">
  <ds:schemaRefs>
    <ds:schemaRef ds:uri="http://schemas.microsoft.com/office/infopath/2007/PartnerControls"/>
    <ds:schemaRef ds:uri="53c289d6-3e09-4fc7-9405-c2a9113d9b1f"/>
    <ds:schemaRef ds:uri="http://schemas.microsoft.com/office/2006/metadata/properties"/>
    <ds:schemaRef ds:uri="http://purl.org/dc/terms/"/>
    <ds:schemaRef ds:uri="41433589-d34c-4d86-8264-da3cb6b82206"/>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9DD8C826-58C3-49AE-AF97-04C1F66D3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CB0C45-FDA5-4907-827C-84292E73C8B5}">
  <ds:schemaRefs>
    <ds:schemaRef ds:uri="http://schemas.openxmlformats.org/officeDocument/2006/bibliography"/>
  </ds:schemaRefs>
</ds:datastoreItem>
</file>

<file path=customXml/itemProps4.xml><?xml version="1.0" encoding="utf-8"?>
<ds:datastoreItem xmlns:ds="http://schemas.openxmlformats.org/officeDocument/2006/customXml" ds:itemID="{512EC165-042A-446A-B579-6A019046D7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2559</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 - ebm-papst achieves record turnover - Annual press conference 2022</vt:lpstr>
      <vt:lpstr>PI - ebm-papst schafft Rekordumsatz - Jahrespressekonferenz 2022</vt:lpstr>
    </vt:vector>
  </TitlesOfParts>
  <Company>Scanner GmbH Künzelsau</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achieves record turnover - Annual press conference 2022</dc:title>
  <dc:creator>Hauke.Hannig@de.ebmpapst.com</dc:creator>
  <cp:keywords>ebm-papst; world market leader; technology leader; fans; motors; Dr. Klaus Gaisdörfer; Thomas Wagner; Hans Peter Fuchs; Hauke Hannig; press spokesperson; Mulfingen; Landshut; St. Georgen, innovation</cp:keywords>
  <cp:lastModifiedBy>Veth, Alina</cp:lastModifiedBy>
  <cp:revision>5</cp:revision>
  <cp:lastPrinted>2023-08-25T08:52:00Z</cp:lastPrinted>
  <dcterms:created xsi:type="dcterms:W3CDTF">2023-08-22T11:18:00Z</dcterms:created>
  <dcterms:modified xsi:type="dcterms:W3CDTF">2023-08-25T08:52:00Z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54c374651a78d51173a1dfc23afd827503a5bc3951d8a2247de7bee6464d93f6</vt:lpwstr>
  </property>
  <property fmtid="{D5CDD505-2E9C-101B-9397-08002B2CF9AE}" pid="3" name="ContentTypeId">
    <vt:lpwstr>0x0101006EE24C7718416A4C81DAC35B54BD719D</vt:lpwstr>
  </property>
  <property fmtid="{D5CDD505-2E9C-101B-9397-08002B2CF9AE}" pid="4" name="MediaServiceImageTags">
    <vt:lpwstr/>
  </property>
</Properties>
</file>