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4405" w14:textId="4408D479" w:rsidR="00F93BBC" w:rsidRPr="009923AE" w:rsidRDefault="0089134E" w:rsidP="003706E1">
      <w:pPr>
        <w:rPr>
          <w:rFonts w:eastAsia="PMingLiU" w:cs="Arial"/>
          <w:b/>
          <w:color w:val="000000"/>
          <w:sz w:val="32"/>
          <w:szCs w:val="32"/>
          <w:lang w:eastAsia="zh-TW"/>
        </w:rPr>
      </w:pPr>
      <w:r>
        <w:rPr>
          <w:rFonts w:eastAsia="PMingLiU"/>
          <w:b/>
          <w:sz w:val="32"/>
          <w:szCs w:val="32"/>
          <w:lang w:eastAsia="zh-TW"/>
        </w:rPr>
        <w:t>ebm-papst stellt neues chinesisches Headquarter fertig</w:t>
      </w:r>
    </w:p>
    <w:p w14:paraId="2057675C" w14:textId="77777777" w:rsidR="00F8481C" w:rsidRPr="00F8481C" w:rsidRDefault="00F8481C" w:rsidP="005B58CE">
      <w:pPr>
        <w:rPr>
          <w:rFonts w:eastAsia="PMingLiU"/>
          <w:lang w:eastAsia="zh-TW"/>
        </w:rPr>
      </w:pPr>
    </w:p>
    <w:p w14:paraId="0A3362C6" w14:textId="2B91C394" w:rsidR="00EB4FA5" w:rsidRDefault="00E912B6" w:rsidP="00BE6A57">
      <w:pPr>
        <w:pStyle w:val="berschrift1"/>
        <w:rPr>
          <w:rFonts w:ascii="Arial" w:hAnsi="Arial"/>
          <w:sz w:val="24"/>
          <w:szCs w:val="24"/>
        </w:rPr>
      </w:pPr>
      <w:r>
        <w:rPr>
          <w:rFonts w:ascii="Arial" w:hAnsi="Arial" w:cs="Arial"/>
          <w:b w:val="0"/>
        </w:rPr>
        <w:br/>
      </w:r>
      <w:r w:rsidR="00D55946" w:rsidRPr="00262567">
        <w:rPr>
          <w:rFonts w:ascii="Arial" w:hAnsi="Arial"/>
          <w:b w:val="0"/>
          <w:sz w:val="24"/>
          <w:szCs w:val="24"/>
        </w:rPr>
        <w:t>Mulfingen</w:t>
      </w:r>
      <w:r w:rsidR="0089134E" w:rsidRPr="00262567">
        <w:rPr>
          <w:rFonts w:ascii="Arial" w:hAnsi="Arial"/>
          <w:b w:val="0"/>
          <w:sz w:val="24"/>
          <w:szCs w:val="24"/>
        </w:rPr>
        <w:t xml:space="preserve"> / Shanghai</w:t>
      </w:r>
      <w:r w:rsidR="0013755A" w:rsidRPr="00262567">
        <w:rPr>
          <w:rFonts w:ascii="Arial" w:hAnsi="Arial"/>
          <w:b w:val="0"/>
          <w:sz w:val="24"/>
          <w:szCs w:val="24"/>
        </w:rPr>
        <w:t>,</w:t>
      </w:r>
      <w:r w:rsidR="002F7477">
        <w:rPr>
          <w:rFonts w:ascii="Arial" w:hAnsi="Arial"/>
          <w:b w:val="0"/>
          <w:sz w:val="24"/>
          <w:szCs w:val="24"/>
        </w:rPr>
        <w:t xml:space="preserve"> </w:t>
      </w:r>
      <w:r w:rsidR="0081571E">
        <w:rPr>
          <w:rFonts w:ascii="Arial" w:hAnsi="Arial"/>
          <w:b w:val="0"/>
          <w:sz w:val="24"/>
          <w:szCs w:val="24"/>
        </w:rPr>
        <w:t>0</w:t>
      </w:r>
      <w:r w:rsidR="006B5F31">
        <w:rPr>
          <w:rFonts w:ascii="Arial" w:hAnsi="Arial"/>
          <w:b w:val="0"/>
          <w:sz w:val="24"/>
          <w:szCs w:val="24"/>
        </w:rPr>
        <w:t>4</w:t>
      </w:r>
      <w:r w:rsidR="0081571E">
        <w:rPr>
          <w:rFonts w:ascii="Arial" w:hAnsi="Arial"/>
          <w:b w:val="0"/>
          <w:sz w:val="24"/>
          <w:szCs w:val="24"/>
        </w:rPr>
        <w:t>.05.</w:t>
      </w:r>
      <w:r w:rsidR="00683463" w:rsidRPr="00262567">
        <w:rPr>
          <w:rFonts w:ascii="Arial" w:hAnsi="Arial"/>
          <w:b w:val="0"/>
          <w:sz w:val="24"/>
          <w:szCs w:val="24"/>
        </w:rPr>
        <w:t>2023</w:t>
      </w:r>
      <w:r w:rsidR="00C52BB0">
        <w:rPr>
          <w:rFonts w:ascii="Arial" w:hAnsi="Arial" w:cs="Arial"/>
          <w:b w:val="0"/>
        </w:rPr>
        <w:br/>
      </w:r>
      <w:r w:rsidR="00C52BB0">
        <w:rPr>
          <w:rFonts w:ascii="Arial" w:hAnsi="Arial" w:cs="Arial"/>
          <w:b w:val="0"/>
        </w:rPr>
        <w:br/>
      </w:r>
      <w:r w:rsidR="00262567">
        <w:rPr>
          <w:rFonts w:ascii="Arial" w:hAnsi="Arial"/>
          <w:sz w:val="24"/>
          <w:szCs w:val="24"/>
        </w:rPr>
        <w:t xml:space="preserve">Bereits Ende 2021 beauftragte der weltweit führende Hersteller für Ventilatoren und Motoren den Bau eines neuen lokalen Headquarters in China. </w:t>
      </w:r>
      <w:r w:rsidR="00EB4FA5">
        <w:rPr>
          <w:rFonts w:ascii="Arial" w:hAnsi="Arial"/>
          <w:sz w:val="24"/>
          <w:szCs w:val="24"/>
        </w:rPr>
        <w:t xml:space="preserve">Nach Fertigstellung des 33.000 </w:t>
      </w:r>
      <w:r w:rsidR="00EB4FA5" w:rsidRPr="00262567">
        <w:rPr>
          <w:rFonts w:ascii="Arial" w:hAnsi="Arial"/>
          <w:sz w:val="24"/>
          <w:szCs w:val="24"/>
        </w:rPr>
        <w:t>m² großen Gebäude</w:t>
      </w:r>
      <w:r w:rsidR="00EB4FA5">
        <w:rPr>
          <w:rFonts w:ascii="Arial" w:hAnsi="Arial"/>
          <w:sz w:val="24"/>
          <w:szCs w:val="24"/>
        </w:rPr>
        <w:t xml:space="preserve">komplexes wird der Betrieb nun schrittweise </w:t>
      </w:r>
      <w:r w:rsidR="002E4897">
        <w:rPr>
          <w:rFonts w:ascii="Arial" w:hAnsi="Arial"/>
          <w:sz w:val="24"/>
          <w:szCs w:val="24"/>
        </w:rPr>
        <w:t xml:space="preserve">dorthin </w:t>
      </w:r>
      <w:r w:rsidR="00EB4FA5">
        <w:rPr>
          <w:rFonts w:ascii="Arial" w:hAnsi="Arial"/>
          <w:sz w:val="24"/>
          <w:szCs w:val="24"/>
        </w:rPr>
        <w:t>verlegt.</w:t>
      </w:r>
    </w:p>
    <w:p w14:paraId="597AE5CE" w14:textId="77777777" w:rsidR="00EB4FA5" w:rsidRDefault="00EB4FA5" w:rsidP="00BE6A57">
      <w:pPr>
        <w:pStyle w:val="berschrift1"/>
        <w:rPr>
          <w:rFonts w:ascii="Arial" w:hAnsi="Arial"/>
          <w:sz w:val="24"/>
          <w:szCs w:val="24"/>
        </w:rPr>
      </w:pPr>
    </w:p>
    <w:p w14:paraId="33B83430" w14:textId="4518236E" w:rsidR="00623059" w:rsidRPr="004A286E" w:rsidRDefault="00EB4FA5" w:rsidP="004A286E">
      <w:pPr>
        <w:pStyle w:val="berschrift1"/>
        <w:rPr>
          <w:rFonts w:ascii="Arial" w:hAnsi="Arial"/>
          <w:b w:val="0"/>
          <w:sz w:val="24"/>
          <w:szCs w:val="24"/>
        </w:rPr>
      </w:pPr>
      <w:r w:rsidRPr="00EB4FA5">
        <w:rPr>
          <w:rFonts w:ascii="Arial" w:hAnsi="Arial"/>
          <w:b w:val="0"/>
          <w:sz w:val="24"/>
          <w:szCs w:val="24"/>
        </w:rPr>
        <w:t xml:space="preserve">Um </w:t>
      </w:r>
      <w:r w:rsidR="0089134E" w:rsidRPr="00EB4FA5">
        <w:rPr>
          <w:rFonts w:ascii="Arial" w:hAnsi="Arial"/>
          <w:b w:val="0"/>
          <w:sz w:val="24"/>
          <w:szCs w:val="24"/>
        </w:rPr>
        <w:t>ein nachhaltiges Wachstum auf dem chinesischen Markt zu gewährleisten und eine</w:t>
      </w:r>
      <w:r>
        <w:rPr>
          <w:rFonts w:ascii="Arial" w:hAnsi="Arial"/>
          <w:b w:val="0"/>
          <w:sz w:val="24"/>
          <w:szCs w:val="24"/>
        </w:rPr>
        <w:t>n</w:t>
      </w:r>
      <w:r w:rsidR="0089134E" w:rsidRPr="00EB4FA5">
        <w:rPr>
          <w:rFonts w:ascii="Arial" w:hAnsi="Arial"/>
          <w:b w:val="0"/>
          <w:sz w:val="24"/>
          <w:szCs w:val="24"/>
        </w:rPr>
        <w:t xml:space="preserve"> attraktiven Standort zu bieten, entschied ebm-papst 2021 </w:t>
      </w:r>
      <w:r>
        <w:rPr>
          <w:rFonts w:ascii="Arial" w:hAnsi="Arial"/>
          <w:b w:val="0"/>
          <w:sz w:val="24"/>
          <w:szCs w:val="24"/>
        </w:rPr>
        <w:t>ein neues lokales</w:t>
      </w:r>
      <w:r w:rsidR="0089134E" w:rsidRPr="00EB4FA5">
        <w:rPr>
          <w:rFonts w:ascii="Arial" w:hAnsi="Arial"/>
          <w:b w:val="0"/>
          <w:sz w:val="24"/>
          <w:szCs w:val="24"/>
        </w:rPr>
        <w:t xml:space="preserve"> Headquarter </w:t>
      </w:r>
      <w:r>
        <w:rPr>
          <w:rFonts w:ascii="Arial" w:hAnsi="Arial"/>
          <w:b w:val="0"/>
          <w:sz w:val="24"/>
          <w:szCs w:val="24"/>
        </w:rPr>
        <w:t>unter dem Namen „ONE Shanghai“</w:t>
      </w:r>
      <w:r w:rsidR="0089134E" w:rsidRPr="00EB4FA5">
        <w:rPr>
          <w:rFonts w:ascii="Arial" w:hAnsi="Arial"/>
          <w:b w:val="0"/>
          <w:sz w:val="24"/>
          <w:szCs w:val="24"/>
        </w:rPr>
        <w:t xml:space="preserve"> </w:t>
      </w:r>
      <w:r>
        <w:rPr>
          <w:rFonts w:ascii="Arial" w:hAnsi="Arial"/>
          <w:b w:val="0"/>
          <w:sz w:val="24"/>
          <w:szCs w:val="24"/>
        </w:rPr>
        <w:t>errichten zu lassen</w:t>
      </w:r>
      <w:r w:rsidR="0089134E" w:rsidRPr="00EB4FA5">
        <w:rPr>
          <w:rFonts w:ascii="Arial" w:hAnsi="Arial"/>
          <w:b w:val="0"/>
          <w:sz w:val="24"/>
          <w:szCs w:val="24"/>
        </w:rPr>
        <w:t>. Nach der Fe</w:t>
      </w:r>
      <w:r w:rsidR="009025AD" w:rsidRPr="00EB4FA5">
        <w:rPr>
          <w:rFonts w:ascii="Arial" w:hAnsi="Arial"/>
          <w:b w:val="0"/>
          <w:sz w:val="24"/>
          <w:szCs w:val="24"/>
        </w:rPr>
        <w:t>rtigstellung des Baus i</w:t>
      </w:r>
      <w:r w:rsidR="0089134E" w:rsidRPr="00EB4FA5">
        <w:rPr>
          <w:rFonts w:ascii="Arial" w:hAnsi="Arial"/>
          <w:b w:val="0"/>
          <w:sz w:val="24"/>
          <w:szCs w:val="24"/>
        </w:rPr>
        <w:t xml:space="preserve">m </w:t>
      </w:r>
      <w:r>
        <w:rPr>
          <w:rFonts w:ascii="Arial" w:hAnsi="Arial"/>
          <w:b w:val="0"/>
          <w:sz w:val="24"/>
          <w:szCs w:val="24"/>
        </w:rPr>
        <w:t>März</w:t>
      </w:r>
      <w:r w:rsidR="0089134E" w:rsidRPr="00EB4FA5">
        <w:rPr>
          <w:rFonts w:ascii="Arial" w:hAnsi="Arial"/>
          <w:b w:val="0"/>
          <w:sz w:val="24"/>
          <w:szCs w:val="24"/>
        </w:rPr>
        <w:t xml:space="preserve"> </w:t>
      </w:r>
      <w:r w:rsidR="002E4897" w:rsidRPr="00EB4FA5">
        <w:rPr>
          <w:rFonts w:ascii="Arial" w:hAnsi="Arial"/>
          <w:b w:val="0"/>
          <w:sz w:val="24"/>
          <w:szCs w:val="24"/>
        </w:rPr>
        <w:t>erfolg</w:t>
      </w:r>
      <w:r w:rsidR="002E4897">
        <w:rPr>
          <w:rFonts w:ascii="Arial" w:hAnsi="Arial"/>
          <w:b w:val="0"/>
          <w:sz w:val="24"/>
          <w:szCs w:val="24"/>
        </w:rPr>
        <w:t>en</w:t>
      </w:r>
      <w:r w:rsidR="002E4897" w:rsidRPr="00EB4FA5">
        <w:rPr>
          <w:rFonts w:ascii="Arial" w:hAnsi="Arial"/>
          <w:b w:val="0"/>
          <w:sz w:val="24"/>
          <w:szCs w:val="24"/>
        </w:rPr>
        <w:t xml:space="preserve"> </w:t>
      </w:r>
      <w:r w:rsidR="0089134E" w:rsidRPr="00EB4FA5">
        <w:rPr>
          <w:rFonts w:ascii="Arial" w:hAnsi="Arial"/>
          <w:b w:val="0"/>
          <w:sz w:val="24"/>
          <w:szCs w:val="24"/>
        </w:rPr>
        <w:t xml:space="preserve">nun </w:t>
      </w:r>
      <w:r w:rsidR="009025AD" w:rsidRPr="00EB4FA5">
        <w:rPr>
          <w:rFonts w:ascii="Arial" w:hAnsi="Arial"/>
          <w:b w:val="0"/>
          <w:sz w:val="24"/>
          <w:szCs w:val="24"/>
        </w:rPr>
        <w:t xml:space="preserve">die Innenausstattung sowie </w:t>
      </w:r>
      <w:r w:rsidR="0089134E" w:rsidRPr="00EB4FA5">
        <w:rPr>
          <w:rFonts w:ascii="Arial" w:hAnsi="Arial"/>
          <w:b w:val="0"/>
          <w:sz w:val="24"/>
          <w:szCs w:val="24"/>
        </w:rPr>
        <w:t>der Umzug in das neue Gebäude.</w:t>
      </w:r>
      <w:r w:rsidR="00262567" w:rsidRPr="00EB4FA5">
        <w:rPr>
          <w:rFonts w:ascii="Arial" w:hAnsi="Arial"/>
          <w:b w:val="0"/>
          <w:sz w:val="24"/>
          <w:szCs w:val="24"/>
        </w:rPr>
        <w:t xml:space="preserve"> </w:t>
      </w:r>
    </w:p>
    <w:p w14:paraId="3DCDA4B4" w14:textId="0E0CDE14" w:rsidR="0089134E" w:rsidRPr="001B33AC" w:rsidRDefault="0089134E" w:rsidP="0089134E"/>
    <w:p w14:paraId="1DB523AC" w14:textId="6E938CDE" w:rsidR="0089134E" w:rsidRDefault="0089134E" w:rsidP="0089134E">
      <w:pPr>
        <w:rPr>
          <w:sz w:val="24"/>
          <w:szCs w:val="24"/>
        </w:rPr>
      </w:pPr>
      <w:r>
        <w:rPr>
          <w:sz w:val="24"/>
          <w:szCs w:val="24"/>
        </w:rPr>
        <w:t>Bisher arbeitet</w:t>
      </w:r>
      <w:r w:rsidR="00EB4FA5">
        <w:rPr>
          <w:sz w:val="24"/>
          <w:szCs w:val="24"/>
        </w:rPr>
        <w:t>e</w:t>
      </w:r>
      <w:r>
        <w:rPr>
          <w:sz w:val="24"/>
          <w:szCs w:val="24"/>
        </w:rPr>
        <w:t xml:space="preserve"> ebm-papst</w:t>
      </w:r>
      <w:r w:rsidR="001B33AC">
        <w:rPr>
          <w:sz w:val="24"/>
          <w:szCs w:val="24"/>
        </w:rPr>
        <w:t xml:space="preserve"> China</w:t>
      </w:r>
      <w:r>
        <w:rPr>
          <w:sz w:val="24"/>
          <w:szCs w:val="24"/>
        </w:rPr>
        <w:t xml:space="preserve"> in Shanghai </w:t>
      </w:r>
      <w:r w:rsidR="002E4897">
        <w:rPr>
          <w:sz w:val="24"/>
          <w:szCs w:val="24"/>
        </w:rPr>
        <w:t xml:space="preserve">auf </w:t>
      </w:r>
      <w:r>
        <w:rPr>
          <w:sz w:val="24"/>
          <w:szCs w:val="24"/>
        </w:rPr>
        <w:t>vier Standorte verteilt</w:t>
      </w:r>
      <w:r w:rsidR="002E4897">
        <w:rPr>
          <w:sz w:val="24"/>
          <w:szCs w:val="24"/>
        </w:rPr>
        <w:t>. N</w:t>
      </w:r>
      <w:r>
        <w:rPr>
          <w:sz w:val="24"/>
          <w:szCs w:val="24"/>
        </w:rPr>
        <w:t>eben einem Headquarter</w:t>
      </w:r>
      <w:r w:rsidR="00A0634C">
        <w:rPr>
          <w:sz w:val="24"/>
          <w:szCs w:val="24"/>
        </w:rPr>
        <w:t>, in welchem die Verwaltungsbereiche untergebracht sind</w:t>
      </w:r>
      <w:r>
        <w:rPr>
          <w:sz w:val="24"/>
          <w:szCs w:val="24"/>
        </w:rPr>
        <w:t xml:space="preserve">, gibt es ein separates Produktionswerk und zwei externe Lager. Im neuen </w:t>
      </w:r>
      <w:r w:rsidR="002E4897">
        <w:rPr>
          <w:sz w:val="24"/>
          <w:szCs w:val="24"/>
        </w:rPr>
        <w:t xml:space="preserve">lokalen </w:t>
      </w:r>
      <w:r>
        <w:rPr>
          <w:sz w:val="24"/>
          <w:szCs w:val="24"/>
        </w:rPr>
        <w:t xml:space="preserve">Headquarter </w:t>
      </w:r>
      <w:r w:rsidR="00EB4FA5">
        <w:rPr>
          <w:sz w:val="24"/>
          <w:szCs w:val="24"/>
        </w:rPr>
        <w:t>„</w:t>
      </w:r>
      <w:r>
        <w:rPr>
          <w:sz w:val="24"/>
          <w:szCs w:val="24"/>
        </w:rPr>
        <w:t>ONE Shanghai</w:t>
      </w:r>
      <w:r w:rsidR="00EB4FA5">
        <w:rPr>
          <w:sz w:val="24"/>
          <w:szCs w:val="24"/>
        </w:rPr>
        <w:t>“</w:t>
      </w:r>
      <w:r>
        <w:rPr>
          <w:sz w:val="24"/>
          <w:szCs w:val="24"/>
        </w:rPr>
        <w:t xml:space="preserve"> </w:t>
      </w:r>
      <w:r w:rsidR="001612FE">
        <w:rPr>
          <w:sz w:val="24"/>
          <w:szCs w:val="24"/>
        </w:rPr>
        <w:t>werden</w:t>
      </w:r>
      <w:r>
        <w:rPr>
          <w:sz w:val="24"/>
          <w:szCs w:val="24"/>
        </w:rPr>
        <w:t xml:space="preserve"> alle Standorte unter einem Dach zusammengefasst.</w:t>
      </w:r>
    </w:p>
    <w:p w14:paraId="3DC6B341" w14:textId="77777777" w:rsidR="001612FE" w:rsidRDefault="001612FE" w:rsidP="0089134E">
      <w:pPr>
        <w:rPr>
          <w:sz w:val="24"/>
          <w:szCs w:val="24"/>
        </w:rPr>
      </w:pPr>
    </w:p>
    <w:p w14:paraId="115E91FC" w14:textId="3AEF5981" w:rsidR="0089134E" w:rsidRPr="0089134E" w:rsidRDefault="0089134E" w:rsidP="0089134E">
      <w:pPr>
        <w:pStyle w:val="Flietext"/>
        <w:rPr>
          <w:rFonts w:ascii="Arial" w:eastAsia="Times New Roman" w:hAnsi="Arial" w:cs="Times New Roman"/>
          <w:sz w:val="24"/>
          <w:szCs w:val="24"/>
          <w:lang w:eastAsia="de-DE"/>
        </w:rPr>
      </w:pPr>
      <w:r w:rsidRPr="009B7381">
        <w:rPr>
          <w:rFonts w:ascii="Arial" w:eastAsia="Times New Roman" w:hAnsi="Arial" w:cs="Times New Roman"/>
          <w:sz w:val="24"/>
          <w:szCs w:val="24"/>
          <w:lang w:eastAsia="de-DE"/>
        </w:rPr>
        <w:t xml:space="preserve">Thomas Nürnberger, </w:t>
      </w:r>
      <w:bookmarkStart w:id="0" w:name="_Hlk129913096"/>
      <w:r w:rsidRPr="009B7381">
        <w:rPr>
          <w:rFonts w:ascii="Arial" w:eastAsia="Times New Roman" w:hAnsi="Arial" w:cs="Times New Roman"/>
          <w:sz w:val="24"/>
          <w:szCs w:val="24"/>
          <w:lang w:eastAsia="de-DE"/>
        </w:rPr>
        <w:t>C</w:t>
      </w:r>
      <w:r>
        <w:rPr>
          <w:rFonts w:ascii="Arial" w:eastAsia="Times New Roman" w:hAnsi="Arial" w:cs="Times New Roman"/>
          <w:sz w:val="24"/>
          <w:szCs w:val="24"/>
          <w:lang w:eastAsia="de-DE"/>
        </w:rPr>
        <w:t>EO Air Technology APAC und C</w:t>
      </w:r>
      <w:r w:rsidRPr="009B7381">
        <w:rPr>
          <w:rFonts w:ascii="Arial" w:eastAsia="Times New Roman" w:hAnsi="Arial" w:cs="Times New Roman"/>
          <w:sz w:val="24"/>
          <w:szCs w:val="24"/>
          <w:lang w:eastAsia="de-DE"/>
        </w:rPr>
        <w:t>SO der ebm-papst Gruppe</w:t>
      </w:r>
      <w:bookmarkEnd w:id="0"/>
      <w:r w:rsidRPr="009B7381">
        <w:rPr>
          <w:rFonts w:ascii="Arial" w:eastAsia="Times New Roman" w:hAnsi="Arial" w:cs="Times New Roman"/>
          <w:sz w:val="24"/>
          <w:szCs w:val="24"/>
          <w:lang w:eastAsia="de-DE"/>
        </w:rPr>
        <w:t>,</w:t>
      </w:r>
      <w:r>
        <w:rPr>
          <w:rFonts w:ascii="Arial" w:eastAsia="Times New Roman" w:hAnsi="Arial" w:cs="Times New Roman"/>
          <w:sz w:val="24"/>
          <w:szCs w:val="24"/>
          <w:lang w:eastAsia="de-DE"/>
        </w:rPr>
        <w:t xml:space="preserve"> erklärt</w:t>
      </w:r>
      <w:r w:rsidRPr="009B7381">
        <w:rPr>
          <w:rFonts w:ascii="Arial" w:eastAsia="Times New Roman" w:hAnsi="Arial" w:cs="Times New Roman"/>
          <w:sz w:val="24"/>
          <w:szCs w:val="24"/>
          <w:lang w:eastAsia="de-DE"/>
        </w:rPr>
        <w:t>: „Der neue Standort wird es ebm-papst China ermöglichen, alle Mitarbeitenden in einem attraktiven Arbeitsumfeld zusammenzubringen. Zudem liegt der neue Standort verkehrsgünstig zu öffentlichen Verkehrsmitteln, Autobahn und dem Flughafen Pudong</w:t>
      </w:r>
      <w:r w:rsidRPr="00121BB4">
        <w:rPr>
          <w:rFonts w:ascii="Arial" w:eastAsia="Times New Roman" w:hAnsi="Arial" w:cs="Times New Roman"/>
          <w:sz w:val="24"/>
          <w:szCs w:val="24"/>
          <w:lang w:eastAsia="de-DE"/>
        </w:rPr>
        <w:t xml:space="preserve">. </w:t>
      </w:r>
      <w:r w:rsidRPr="009B7381">
        <w:rPr>
          <w:rFonts w:ascii="Arial" w:eastAsia="Times New Roman" w:hAnsi="Arial" w:cs="Times New Roman"/>
          <w:sz w:val="24"/>
          <w:szCs w:val="24"/>
          <w:lang w:eastAsia="de-DE"/>
        </w:rPr>
        <w:t xml:space="preserve">Insgesamt </w:t>
      </w:r>
      <w:r w:rsidRPr="00121BB4">
        <w:rPr>
          <w:rFonts w:ascii="Arial" w:eastAsia="Times New Roman" w:hAnsi="Arial" w:cs="Times New Roman"/>
          <w:sz w:val="24"/>
          <w:szCs w:val="24"/>
          <w:lang w:eastAsia="de-DE"/>
        </w:rPr>
        <w:t xml:space="preserve">verbessern wir </w:t>
      </w:r>
      <w:r w:rsidR="002E4897" w:rsidRPr="00121BB4">
        <w:rPr>
          <w:rFonts w:ascii="Arial" w:eastAsia="Times New Roman" w:hAnsi="Arial" w:cs="Times New Roman"/>
          <w:sz w:val="24"/>
          <w:szCs w:val="24"/>
          <w:lang w:eastAsia="de-DE"/>
        </w:rPr>
        <w:t>damit</w:t>
      </w:r>
      <w:r w:rsidR="002E4897">
        <w:rPr>
          <w:rFonts w:ascii="Arial" w:eastAsia="Times New Roman" w:hAnsi="Arial" w:cs="Times New Roman"/>
          <w:sz w:val="24"/>
          <w:szCs w:val="24"/>
          <w:lang w:eastAsia="de-DE"/>
        </w:rPr>
        <w:t xml:space="preserve"> </w:t>
      </w:r>
      <w:r w:rsidRPr="00121BB4">
        <w:rPr>
          <w:rFonts w:ascii="Arial" w:eastAsia="Times New Roman" w:hAnsi="Arial" w:cs="Times New Roman"/>
          <w:sz w:val="24"/>
          <w:szCs w:val="24"/>
          <w:lang w:eastAsia="de-DE"/>
        </w:rPr>
        <w:t>die Effizienz und</w:t>
      </w:r>
      <w:r w:rsidRPr="009B7381">
        <w:rPr>
          <w:rFonts w:ascii="Arial" w:eastAsia="Times New Roman" w:hAnsi="Arial" w:cs="Times New Roman"/>
          <w:sz w:val="24"/>
          <w:szCs w:val="24"/>
          <w:lang w:eastAsia="de-DE"/>
        </w:rPr>
        <w:t xml:space="preserve"> die abteilungsübergreifende Kommunikation</w:t>
      </w:r>
      <w:r w:rsidRPr="00121BB4">
        <w:rPr>
          <w:rFonts w:ascii="Arial" w:eastAsia="Times New Roman" w:hAnsi="Arial" w:cs="Times New Roman"/>
          <w:sz w:val="24"/>
          <w:szCs w:val="24"/>
          <w:lang w:eastAsia="de-DE"/>
        </w:rPr>
        <w:t xml:space="preserve"> zukünftig erheblich.“</w:t>
      </w:r>
    </w:p>
    <w:p w14:paraId="6BDE7833" w14:textId="403D109F" w:rsidR="0089134E" w:rsidRDefault="0089134E" w:rsidP="0089134E">
      <w:pPr>
        <w:rPr>
          <w:sz w:val="24"/>
          <w:szCs w:val="24"/>
        </w:rPr>
      </w:pPr>
      <w:r w:rsidRPr="009025AD">
        <w:rPr>
          <w:sz w:val="24"/>
          <w:szCs w:val="24"/>
        </w:rPr>
        <w:t xml:space="preserve">Das Gebäude wurde von der Shanghai Jingiao Group maßgeschneidert auf </w:t>
      </w:r>
      <w:r w:rsidR="009025AD" w:rsidRPr="009025AD">
        <w:rPr>
          <w:sz w:val="24"/>
          <w:szCs w:val="24"/>
        </w:rPr>
        <w:t xml:space="preserve">die </w:t>
      </w:r>
      <w:r w:rsidRPr="009025AD">
        <w:rPr>
          <w:sz w:val="24"/>
          <w:szCs w:val="24"/>
        </w:rPr>
        <w:t>Bedürfnisse</w:t>
      </w:r>
      <w:r w:rsidR="009025AD" w:rsidRPr="009025AD">
        <w:rPr>
          <w:sz w:val="24"/>
          <w:szCs w:val="24"/>
        </w:rPr>
        <w:t xml:space="preserve"> des Ventilatorenherstellers</w:t>
      </w:r>
      <w:r w:rsidRPr="009025AD">
        <w:rPr>
          <w:sz w:val="24"/>
          <w:szCs w:val="24"/>
        </w:rPr>
        <w:t xml:space="preserve"> gebaut</w:t>
      </w:r>
      <w:r w:rsidR="009025AD" w:rsidRPr="009025AD">
        <w:rPr>
          <w:sz w:val="24"/>
          <w:szCs w:val="24"/>
        </w:rPr>
        <w:t xml:space="preserve">. </w:t>
      </w:r>
      <w:r w:rsidR="00B47CCB">
        <w:rPr>
          <w:sz w:val="24"/>
          <w:szCs w:val="24"/>
        </w:rPr>
        <w:t>„</w:t>
      </w:r>
      <w:r w:rsidR="009025AD" w:rsidRPr="009025AD">
        <w:rPr>
          <w:sz w:val="24"/>
          <w:szCs w:val="24"/>
        </w:rPr>
        <w:t>ONE Shanghai</w:t>
      </w:r>
      <w:r w:rsidR="00B47CCB">
        <w:rPr>
          <w:sz w:val="24"/>
          <w:szCs w:val="24"/>
        </w:rPr>
        <w:t>“</w:t>
      </w:r>
      <w:r w:rsidR="009025AD" w:rsidRPr="009025AD">
        <w:rPr>
          <w:sz w:val="24"/>
          <w:szCs w:val="24"/>
        </w:rPr>
        <w:t xml:space="preserve"> wird insgesamt über 33.000</w:t>
      </w:r>
      <w:r w:rsidRPr="009025AD">
        <w:rPr>
          <w:sz w:val="24"/>
          <w:szCs w:val="24"/>
        </w:rPr>
        <w:t xml:space="preserve"> m² groß sein, </w:t>
      </w:r>
      <w:r w:rsidR="009025AD" w:rsidRPr="009025AD">
        <w:rPr>
          <w:sz w:val="24"/>
          <w:szCs w:val="24"/>
        </w:rPr>
        <w:t xml:space="preserve">bestehend aus einem Lager mit Überladebrücken und einem 4-stöckigen Gebäude für </w:t>
      </w:r>
      <w:r w:rsidR="00B47CCB">
        <w:rPr>
          <w:sz w:val="24"/>
          <w:szCs w:val="24"/>
        </w:rPr>
        <w:t xml:space="preserve">die </w:t>
      </w:r>
      <w:r w:rsidR="009025AD" w:rsidRPr="009025AD">
        <w:rPr>
          <w:sz w:val="24"/>
          <w:szCs w:val="24"/>
        </w:rPr>
        <w:t xml:space="preserve">Produktion, Forschungslabore, Büroeinheiten und eine Kantine. In </w:t>
      </w:r>
      <w:r w:rsidR="00B47CCB">
        <w:rPr>
          <w:sz w:val="24"/>
          <w:szCs w:val="24"/>
        </w:rPr>
        <w:t>„</w:t>
      </w:r>
      <w:r w:rsidR="009025AD" w:rsidRPr="009025AD">
        <w:rPr>
          <w:sz w:val="24"/>
          <w:szCs w:val="24"/>
        </w:rPr>
        <w:t>ONE Shanghai</w:t>
      </w:r>
      <w:r w:rsidR="00B47CCB">
        <w:rPr>
          <w:sz w:val="24"/>
          <w:szCs w:val="24"/>
        </w:rPr>
        <w:t>“</w:t>
      </w:r>
      <w:r w:rsidR="009025AD" w:rsidRPr="009025AD">
        <w:rPr>
          <w:sz w:val="24"/>
          <w:szCs w:val="24"/>
        </w:rPr>
        <w:t xml:space="preserve"> werden rund 900 Mitarbeitende </w:t>
      </w:r>
      <w:r w:rsidR="002E4897">
        <w:rPr>
          <w:sz w:val="24"/>
          <w:szCs w:val="24"/>
        </w:rPr>
        <w:t>tätig sein</w:t>
      </w:r>
      <w:r w:rsidR="009025AD" w:rsidRPr="009025AD">
        <w:rPr>
          <w:sz w:val="24"/>
          <w:szCs w:val="24"/>
        </w:rPr>
        <w:t>.</w:t>
      </w:r>
    </w:p>
    <w:p w14:paraId="20AC66A7" w14:textId="3EACE317" w:rsidR="009025AD" w:rsidRDefault="009025AD" w:rsidP="0089134E">
      <w:pPr>
        <w:rPr>
          <w:sz w:val="24"/>
          <w:szCs w:val="24"/>
        </w:rPr>
      </w:pPr>
    </w:p>
    <w:p w14:paraId="4E6CDE68" w14:textId="4F339BCE" w:rsidR="009025AD" w:rsidRPr="00B47CCB" w:rsidRDefault="009025AD" w:rsidP="009025AD">
      <w:pPr>
        <w:rPr>
          <w:sz w:val="24"/>
          <w:szCs w:val="24"/>
        </w:rPr>
      </w:pPr>
      <w:r>
        <w:rPr>
          <w:sz w:val="24"/>
          <w:szCs w:val="24"/>
        </w:rPr>
        <w:t>Der Umzug in das neue Headquarter wird phasenweise in den kommenden Monaten erfolgen, um die Auswirkungen auf die Produktion der energieeffizienten Ventilatoren möglichst gering zu halten.</w:t>
      </w:r>
    </w:p>
    <w:p w14:paraId="4F38141C" w14:textId="01E17433" w:rsidR="00AC023C" w:rsidRDefault="00AC023C" w:rsidP="009025AD"/>
    <w:p w14:paraId="41337FD3" w14:textId="083F6999" w:rsidR="00AC023C" w:rsidRDefault="00AC023C" w:rsidP="009025AD">
      <w:pPr>
        <w:rPr>
          <w:sz w:val="24"/>
          <w:szCs w:val="24"/>
        </w:rPr>
      </w:pPr>
      <w:r>
        <w:rPr>
          <w:sz w:val="24"/>
          <w:szCs w:val="24"/>
        </w:rPr>
        <w:t xml:space="preserve">„Mit dem neuen Headquarter reagieren wir auf die kontinuierliche Entwicklung unseres chinesischen Geschäfts. Die ebm-papst Gruppe verfolgt seit Jahren die Internationalisierungsstrategie „local for local“, </w:t>
      </w:r>
      <w:r>
        <w:rPr>
          <w:sz w:val="24"/>
          <w:szCs w:val="24"/>
        </w:rPr>
        <w:lastRenderedPageBreak/>
        <w:t>um vor Ort eigenständig und bestm</w:t>
      </w:r>
      <w:r w:rsidR="00610F3B">
        <w:rPr>
          <w:sz w:val="24"/>
          <w:szCs w:val="24"/>
        </w:rPr>
        <w:t>öglich auf Kundenbedürfnisse und</w:t>
      </w:r>
      <w:r w:rsidR="000921BE">
        <w:rPr>
          <w:sz w:val="24"/>
          <w:szCs w:val="24"/>
        </w:rPr>
        <w:t xml:space="preserve"> </w:t>
      </w:r>
      <w:r>
        <w:rPr>
          <w:sz w:val="24"/>
          <w:szCs w:val="24"/>
        </w:rPr>
        <w:t>lokale Marktanforderungen einzugehen</w:t>
      </w:r>
      <w:r w:rsidR="00610F3B">
        <w:rPr>
          <w:sz w:val="24"/>
          <w:szCs w:val="24"/>
        </w:rPr>
        <w:t xml:space="preserve"> sowie </w:t>
      </w:r>
      <w:r w:rsidR="000921BE">
        <w:rPr>
          <w:sz w:val="24"/>
          <w:szCs w:val="24"/>
        </w:rPr>
        <w:t>eine unabhängige Lieferkette zu etablieren</w:t>
      </w:r>
      <w:r>
        <w:rPr>
          <w:sz w:val="24"/>
          <w:szCs w:val="24"/>
        </w:rPr>
        <w:t xml:space="preserve">. </w:t>
      </w:r>
      <w:r w:rsidR="000921BE">
        <w:rPr>
          <w:sz w:val="24"/>
          <w:szCs w:val="24"/>
        </w:rPr>
        <w:t>Damit reduzieren wir auch unseren ökologischen Fußabdruck</w:t>
      </w:r>
      <w:r>
        <w:rPr>
          <w:sz w:val="24"/>
          <w:szCs w:val="24"/>
        </w:rPr>
        <w:t xml:space="preserve">“, </w:t>
      </w:r>
      <w:r w:rsidR="002E4897">
        <w:rPr>
          <w:sz w:val="24"/>
          <w:szCs w:val="24"/>
        </w:rPr>
        <w:t xml:space="preserve">so </w:t>
      </w:r>
      <w:r w:rsidR="00C23BDD">
        <w:rPr>
          <w:sz w:val="24"/>
          <w:szCs w:val="24"/>
        </w:rPr>
        <w:t xml:space="preserve">Dr. </w:t>
      </w:r>
      <w:r>
        <w:rPr>
          <w:sz w:val="24"/>
          <w:szCs w:val="24"/>
        </w:rPr>
        <w:t>Klaus Geißdörfer, CEO der ebm-papst Gruppe.</w:t>
      </w:r>
    </w:p>
    <w:p w14:paraId="2AD54AE0" w14:textId="53A64AAA" w:rsidR="004F3BAE" w:rsidRDefault="004F3BAE" w:rsidP="009025AD">
      <w:pPr>
        <w:rPr>
          <w:sz w:val="24"/>
          <w:szCs w:val="24"/>
        </w:rPr>
      </w:pPr>
    </w:p>
    <w:p w14:paraId="2D8B4D0D" w14:textId="073535C2" w:rsidR="004F3BAE" w:rsidRPr="00B47CCB" w:rsidRDefault="004F3BAE" w:rsidP="009025AD">
      <w:pPr>
        <w:rPr>
          <w:sz w:val="24"/>
          <w:szCs w:val="24"/>
        </w:rPr>
      </w:pPr>
      <w:r>
        <w:rPr>
          <w:sz w:val="24"/>
          <w:szCs w:val="24"/>
        </w:rPr>
        <w:t>Im Zuge der</w:t>
      </w:r>
      <w:r w:rsidRPr="004F3BAE">
        <w:rPr>
          <w:sz w:val="24"/>
          <w:szCs w:val="24"/>
        </w:rPr>
        <w:t xml:space="preserve"> </w:t>
      </w:r>
      <w:r>
        <w:rPr>
          <w:sz w:val="24"/>
          <w:szCs w:val="24"/>
        </w:rPr>
        <w:t>„</w:t>
      </w:r>
      <w:r w:rsidRPr="004F3BAE">
        <w:rPr>
          <w:sz w:val="24"/>
          <w:szCs w:val="24"/>
        </w:rPr>
        <w:t>local for local</w:t>
      </w:r>
      <w:r>
        <w:rPr>
          <w:sz w:val="24"/>
          <w:szCs w:val="24"/>
        </w:rPr>
        <w:t>“</w:t>
      </w:r>
      <w:r w:rsidRPr="004F3BAE">
        <w:rPr>
          <w:sz w:val="24"/>
          <w:szCs w:val="24"/>
        </w:rPr>
        <w:t xml:space="preserve"> Strategie</w:t>
      </w:r>
      <w:r>
        <w:rPr>
          <w:sz w:val="24"/>
          <w:szCs w:val="24"/>
        </w:rPr>
        <w:t xml:space="preserve"> baut ebm-papst die Standorte in den Regionen</w:t>
      </w:r>
      <w:r w:rsidRPr="004F3BAE">
        <w:rPr>
          <w:sz w:val="24"/>
          <w:szCs w:val="24"/>
        </w:rPr>
        <w:t xml:space="preserve"> in Europa, Asien</w:t>
      </w:r>
      <w:r>
        <w:rPr>
          <w:sz w:val="24"/>
          <w:szCs w:val="24"/>
        </w:rPr>
        <w:t>-Pazifik</w:t>
      </w:r>
      <w:r w:rsidRPr="004F3BAE">
        <w:rPr>
          <w:sz w:val="24"/>
          <w:szCs w:val="24"/>
        </w:rPr>
        <w:t xml:space="preserve"> und Amerika kontinuierlich aus und richten diese auf den lokalen Markt hin aus. </w:t>
      </w:r>
      <w:r>
        <w:rPr>
          <w:sz w:val="24"/>
          <w:szCs w:val="24"/>
        </w:rPr>
        <w:t>Dabei baut der Ventilatorenhersteller ne</w:t>
      </w:r>
      <w:r w:rsidRPr="004F3BAE">
        <w:rPr>
          <w:sz w:val="24"/>
          <w:szCs w:val="24"/>
        </w:rPr>
        <w:t xml:space="preserve">ben den Produktionen jeweils lokale Wertschöpfungsketten inklusive Materialbeschaffung auf. </w:t>
      </w:r>
      <w:r>
        <w:rPr>
          <w:sz w:val="24"/>
          <w:szCs w:val="24"/>
        </w:rPr>
        <w:br/>
        <w:t xml:space="preserve">In China investiert das Unternehmen auch in </w:t>
      </w:r>
      <w:r w:rsidRPr="004F3BAE">
        <w:rPr>
          <w:sz w:val="24"/>
          <w:szCs w:val="24"/>
        </w:rPr>
        <w:t xml:space="preserve">die kontinuierliche Erweiterung </w:t>
      </w:r>
      <w:r>
        <w:rPr>
          <w:sz w:val="24"/>
          <w:szCs w:val="24"/>
        </w:rPr>
        <w:t>seiner</w:t>
      </w:r>
      <w:r w:rsidRPr="004F3BAE">
        <w:rPr>
          <w:sz w:val="24"/>
          <w:szCs w:val="24"/>
        </w:rPr>
        <w:t xml:space="preserve"> Entwicklungsbereiche vor Ort, um Produkte und Neuentwicklungen optimal an regional unterschiedliche Markterfordernisse anpassen zu können. I</w:t>
      </w:r>
      <w:r>
        <w:rPr>
          <w:sz w:val="24"/>
          <w:szCs w:val="24"/>
        </w:rPr>
        <w:t>m eigenen Forschungs- und Entwicklungs</w:t>
      </w:r>
      <w:r w:rsidRPr="004F3BAE">
        <w:rPr>
          <w:sz w:val="24"/>
          <w:szCs w:val="24"/>
        </w:rPr>
        <w:t>-Zentrum beschäftig</w:t>
      </w:r>
      <w:r>
        <w:rPr>
          <w:sz w:val="24"/>
          <w:szCs w:val="24"/>
        </w:rPr>
        <w:t>t</w:t>
      </w:r>
      <w:r w:rsidRPr="004F3BAE">
        <w:rPr>
          <w:sz w:val="24"/>
          <w:szCs w:val="24"/>
        </w:rPr>
        <w:t xml:space="preserve"> </w:t>
      </w:r>
      <w:r w:rsidR="00623059">
        <w:rPr>
          <w:sz w:val="24"/>
          <w:szCs w:val="24"/>
        </w:rPr>
        <w:t xml:space="preserve">ebm-papst </w:t>
      </w:r>
      <w:r>
        <w:rPr>
          <w:sz w:val="24"/>
          <w:szCs w:val="24"/>
        </w:rPr>
        <w:t>China</w:t>
      </w:r>
      <w:r w:rsidRPr="004F3BAE">
        <w:rPr>
          <w:sz w:val="24"/>
          <w:szCs w:val="24"/>
        </w:rPr>
        <w:t xml:space="preserve"> mittlerweile </w:t>
      </w:r>
      <w:r w:rsidR="001B33AC">
        <w:rPr>
          <w:sz w:val="24"/>
          <w:szCs w:val="24"/>
        </w:rPr>
        <w:t>rund</w:t>
      </w:r>
      <w:r w:rsidRPr="004F3BAE">
        <w:rPr>
          <w:sz w:val="24"/>
          <w:szCs w:val="24"/>
        </w:rPr>
        <w:t xml:space="preserve"> 70 Ingenieur:innen.</w:t>
      </w:r>
    </w:p>
    <w:p w14:paraId="0783C035" w14:textId="0B1C29C0" w:rsidR="0089134E" w:rsidRDefault="0089134E" w:rsidP="00BE6A57">
      <w:pPr>
        <w:pStyle w:val="berschrift1"/>
        <w:rPr>
          <w:rFonts w:ascii="Arial" w:hAnsi="Arial" w:cs="Arial"/>
          <w:b w:val="0"/>
        </w:rPr>
      </w:pPr>
    </w:p>
    <w:p w14:paraId="3E2C397A" w14:textId="571D1D86" w:rsidR="00B7515A" w:rsidRDefault="00262567" w:rsidP="00AC023C">
      <w:pPr>
        <w:rPr>
          <w:rFonts w:cs="Arial"/>
          <w:sz w:val="22"/>
          <w:szCs w:val="22"/>
        </w:rPr>
      </w:pPr>
      <w:r w:rsidRPr="00262567">
        <w:rPr>
          <w:sz w:val="24"/>
          <w:szCs w:val="24"/>
        </w:rPr>
        <w:t xml:space="preserve">ebm-papst ist seit 1996 in China vertreten und beschäftigt derzeit rund </w:t>
      </w:r>
      <w:r w:rsidR="003B7ED6">
        <w:rPr>
          <w:sz w:val="24"/>
          <w:szCs w:val="24"/>
        </w:rPr>
        <w:t>1.9</w:t>
      </w:r>
      <w:r w:rsidR="004F3BAE">
        <w:rPr>
          <w:sz w:val="24"/>
          <w:szCs w:val="24"/>
        </w:rPr>
        <w:t>00</w:t>
      </w:r>
      <w:r w:rsidRPr="00262567">
        <w:rPr>
          <w:sz w:val="24"/>
          <w:szCs w:val="24"/>
        </w:rPr>
        <w:t xml:space="preserve"> </w:t>
      </w:r>
      <w:r w:rsidR="00A0634C" w:rsidRPr="00262567">
        <w:rPr>
          <w:sz w:val="24"/>
          <w:szCs w:val="24"/>
        </w:rPr>
        <w:t>Mitarbeite</w:t>
      </w:r>
      <w:r w:rsidR="00A0634C">
        <w:rPr>
          <w:sz w:val="24"/>
          <w:szCs w:val="24"/>
        </w:rPr>
        <w:t>nde</w:t>
      </w:r>
      <w:r w:rsidR="00A0634C" w:rsidRPr="00262567">
        <w:rPr>
          <w:sz w:val="24"/>
          <w:szCs w:val="24"/>
        </w:rPr>
        <w:t xml:space="preserve"> </w:t>
      </w:r>
      <w:r w:rsidR="003B7ED6">
        <w:rPr>
          <w:sz w:val="24"/>
          <w:szCs w:val="24"/>
        </w:rPr>
        <w:t xml:space="preserve">an den Standorten in </w:t>
      </w:r>
      <w:r w:rsidR="001B33AC">
        <w:rPr>
          <w:sz w:val="24"/>
          <w:szCs w:val="24"/>
        </w:rPr>
        <w:t xml:space="preserve">ganz China, wie </w:t>
      </w:r>
      <w:r w:rsidR="003B7ED6">
        <w:rPr>
          <w:sz w:val="24"/>
          <w:szCs w:val="24"/>
        </w:rPr>
        <w:t>Shanghai</w:t>
      </w:r>
      <w:r w:rsidR="004F3BAE">
        <w:rPr>
          <w:sz w:val="24"/>
          <w:szCs w:val="24"/>
        </w:rPr>
        <w:t>, Qingdao</w:t>
      </w:r>
      <w:r w:rsidR="001B33AC">
        <w:rPr>
          <w:sz w:val="24"/>
          <w:szCs w:val="24"/>
        </w:rPr>
        <w:t xml:space="preserve">, </w:t>
      </w:r>
      <w:r w:rsidR="003B7ED6">
        <w:rPr>
          <w:sz w:val="24"/>
          <w:szCs w:val="24"/>
        </w:rPr>
        <w:t>Xi’an,</w:t>
      </w:r>
      <w:r w:rsidR="001B33AC">
        <w:rPr>
          <w:sz w:val="24"/>
          <w:szCs w:val="24"/>
        </w:rPr>
        <w:t xml:space="preserve"> </w:t>
      </w:r>
      <w:r w:rsidR="001B33AC" w:rsidRPr="001B33AC">
        <w:rPr>
          <w:sz w:val="24"/>
          <w:szCs w:val="24"/>
        </w:rPr>
        <w:t xml:space="preserve">Beijing </w:t>
      </w:r>
      <w:r w:rsidR="001B33AC">
        <w:rPr>
          <w:sz w:val="24"/>
          <w:szCs w:val="24"/>
        </w:rPr>
        <w:t>und</w:t>
      </w:r>
      <w:r w:rsidR="001B33AC" w:rsidRPr="001B33AC">
        <w:rPr>
          <w:sz w:val="24"/>
          <w:szCs w:val="24"/>
        </w:rPr>
        <w:t xml:space="preserve"> Hong</w:t>
      </w:r>
      <w:r w:rsidR="001B33AC">
        <w:rPr>
          <w:sz w:val="24"/>
          <w:szCs w:val="24"/>
        </w:rPr>
        <w:t xml:space="preserve"> K</w:t>
      </w:r>
      <w:r w:rsidR="001B33AC" w:rsidRPr="001B33AC">
        <w:rPr>
          <w:sz w:val="24"/>
          <w:szCs w:val="24"/>
        </w:rPr>
        <w:t>ong</w:t>
      </w:r>
      <w:r w:rsidR="001B33AC">
        <w:rPr>
          <w:sz w:val="24"/>
          <w:szCs w:val="24"/>
        </w:rPr>
        <w:t>,</w:t>
      </w:r>
      <w:r w:rsidR="003B7ED6">
        <w:rPr>
          <w:sz w:val="24"/>
          <w:szCs w:val="24"/>
        </w:rPr>
        <w:t xml:space="preserve"> mit einem Umsatz von 353 Millionen Euro (Geschäftsjahr 2021/2022). </w:t>
      </w:r>
      <w:r w:rsidR="001B33AC">
        <w:rPr>
          <w:sz w:val="24"/>
          <w:szCs w:val="24"/>
        </w:rPr>
        <w:t>In China und der Asien-Pazifik-Region sind die Bereiche Reinraum, erneuerbare Energien und Datenzentren wichtige Märkte für ebm-papst.</w:t>
      </w:r>
      <w:r w:rsidR="001B33AC">
        <w:rPr>
          <w:sz w:val="24"/>
          <w:szCs w:val="24"/>
        </w:rPr>
        <w:br/>
      </w:r>
      <w:r>
        <w:rPr>
          <w:sz w:val="24"/>
          <w:szCs w:val="24"/>
        </w:rPr>
        <w:t xml:space="preserve">Durch </w:t>
      </w:r>
      <w:r w:rsidR="00B47CCB">
        <w:rPr>
          <w:sz w:val="24"/>
          <w:szCs w:val="24"/>
        </w:rPr>
        <w:t>die strengen</w:t>
      </w:r>
      <w:r>
        <w:rPr>
          <w:sz w:val="24"/>
          <w:szCs w:val="24"/>
        </w:rPr>
        <w:t xml:space="preserve"> Regelungen </w:t>
      </w:r>
      <w:r w:rsidR="00B47CCB">
        <w:rPr>
          <w:sz w:val="24"/>
          <w:szCs w:val="24"/>
        </w:rPr>
        <w:t xml:space="preserve">der chinesischen Regierung </w:t>
      </w:r>
      <w:r>
        <w:rPr>
          <w:sz w:val="24"/>
          <w:szCs w:val="24"/>
        </w:rPr>
        <w:t>während der Corona-Pandemie im Jahr 2022 und die damit einhergehende</w:t>
      </w:r>
      <w:r w:rsidRPr="00AC023C">
        <w:rPr>
          <w:sz w:val="24"/>
          <w:szCs w:val="24"/>
        </w:rPr>
        <w:t xml:space="preserve"> Schließung der Stadt Shanghai verzögerte sich die</w:t>
      </w:r>
      <w:r>
        <w:rPr>
          <w:sz w:val="24"/>
          <w:szCs w:val="24"/>
        </w:rPr>
        <w:t xml:space="preserve"> Übergabe des Headquarters</w:t>
      </w:r>
      <w:r w:rsidRPr="00AC023C">
        <w:rPr>
          <w:sz w:val="24"/>
          <w:szCs w:val="24"/>
        </w:rPr>
        <w:t xml:space="preserve"> seitens des Bauträgers an ebm-papst.</w:t>
      </w:r>
      <w:r>
        <w:rPr>
          <w:sz w:val="24"/>
          <w:szCs w:val="24"/>
        </w:rPr>
        <w:t xml:space="preserve"> Die feierliche Eröffnung von ONE Shanghai wird voraussichtlich Ende des Jahres stattfinden, sobald die Umzüge abgeschlossen sind.</w:t>
      </w:r>
      <w:r w:rsidR="0081687C">
        <w:rPr>
          <w:rFonts w:cs="Arial"/>
          <w:sz w:val="22"/>
          <w:szCs w:val="22"/>
        </w:rPr>
        <w:br/>
      </w:r>
    </w:p>
    <w:p w14:paraId="5ADC16C2" w14:textId="21B5AE8A" w:rsidR="00725601" w:rsidRDefault="008757AD" w:rsidP="00D603D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r w:rsidR="00AC023C">
        <w:rPr>
          <w:rFonts w:cs="Arial"/>
          <w:sz w:val="22"/>
          <w:szCs w:val="22"/>
        </w:rPr>
        <w:br/>
      </w:r>
      <w:r w:rsidR="00AC023C" w:rsidRPr="00AC023C">
        <w:rPr>
          <w:rFonts w:cs="Arial"/>
          <w:b/>
          <w:sz w:val="22"/>
          <w:szCs w:val="22"/>
          <w:u w:val="single"/>
        </w:rPr>
        <w:t xml:space="preserve">Bildquelle: </w:t>
      </w:r>
      <w:r w:rsidRPr="00AC023C">
        <w:rPr>
          <w:rFonts w:cs="Arial"/>
          <w:b/>
          <w:sz w:val="22"/>
          <w:szCs w:val="22"/>
          <w:u w:val="single"/>
        </w:rPr>
        <w:t>ebm-pa</w:t>
      </w:r>
      <w:r w:rsidR="003E7886" w:rsidRPr="00AC023C">
        <w:rPr>
          <w:rFonts w:cs="Arial"/>
          <w:b/>
          <w:sz w:val="22"/>
          <w:szCs w:val="22"/>
          <w:u w:val="single"/>
        </w:rPr>
        <w:t>p</w:t>
      </w:r>
      <w:r w:rsidRPr="00AC023C">
        <w:rPr>
          <w:rFonts w:cs="Arial"/>
          <w:b/>
          <w:sz w:val="22"/>
          <w:szCs w:val="22"/>
          <w:u w:val="single"/>
        </w:rPr>
        <w:t>st</w:t>
      </w:r>
      <w:r w:rsidRPr="00AC023C">
        <w:rPr>
          <w:b/>
          <w:sz w:val="24"/>
          <w:szCs w:val="24"/>
          <w:u w:val="single"/>
          <w:lang w:val="fr-FR"/>
        </w:rPr>
        <w:br/>
      </w:r>
      <w:r>
        <w:rPr>
          <w:rFonts w:cs="Arial"/>
          <w:sz w:val="22"/>
          <w:szCs w:val="22"/>
        </w:rPr>
        <w:t xml:space="preserve">Bild1: </w:t>
      </w:r>
      <w:r w:rsidR="00725601">
        <w:rPr>
          <w:rFonts w:cs="Arial"/>
          <w:sz w:val="22"/>
          <w:szCs w:val="22"/>
        </w:rPr>
        <w:t>Das neue Headquarter von ebm-papst China konnte fertiggestellt werden und fasst die bisherigen vier Standorte in einem Gebäude zusammen.</w:t>
      </w:r>
    </w:p>
    <w:p w14:paraId="199F2E67" w14:textId="15B32E39" w:rsidR="00887CA9" w:rsidRDefault="00725601" w:rsidP="00D603D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Bild 2: Der Betrieb von ebm-papst China wird nun schrittwei</w:t>
      </w:r>
      <w:r w:rsidR="00CC07B4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>e in den 33.000</w:t>
      </w:r>
      <w:r w:rsidRPr="00725601">
        <w:rPr>
          <w:rFonts w:cs="Arial"/>
          <w:sz w:val="22"/>
          <w:szCs w:val="22"/>
        </w:rPr>
        <w:t xml:space="preserve"> m² großen Gebäudekomplexes verlegt.</w:t>
      </w:r>
    </w:p>
    <w:p w14:paraId="0C53D9DB" w14:textId="00E1FA81" w:rsidR="00FD428D" w:rsidRPr="005B58CE" w:rsidRDefault="00FD428D" w:rsidP="00EB27E2">
      <w:pPr>
        <w:rPr>
          <w:rFonts w:cs="Arial"/>
          <w:sz w:val="22"/>
          <w:szCs w:val="22"/>
        </w:rPr>
      </w:pPr>
    </w:p>
    <w:p w14:paraId="1AD2023D" w14:textId="77777777" w:rsidR="003F1040" w:rsidRPr="003F659C" w:rsidRDefault="00EC43CA" w:rsidP="00EB27E2">
      <w:pPr>
        <w:rPr>
          <w:rFonts w:cs="Arial"/>
          <w:sz w:val="22"/>
          <w:szCs w:val="22"/>
        </w:rPr>
      </w:pPr>
      <w:r w:rsidRPr="003F659C">
        <w:rPr>
          <w:rFonts w:cs="Arial"/>
          <w:b/>
          <w:sz w:val="22"/>
          <w:szCs w:val="22"/>
          <w:u w:val="single"/>
        </w:rPr>
        <w:t>Über ebm-papst</w:t>
      </w:r>
      <w:r w:rsidRPr="003F659C">
        <w:rPr>
          <w:rFonts w:cs="Arial"/>
          <w:b/>
          <w:sz w:val="22"/>
          <w:szCs w:val="22"/>
        </w:rPr>
        <w:br/>
      </w:r>
      <w:r w:rsidR="003F1040" w:rsidRPr="003F659C">
        <w:rPr>
          <w:rFonts w:cs="Arial"/>
          <w:sz w:val="22"/>
          <w:szCs w:val="22"/>
        </w:rPr>
        <w:t>Die ebm-papst Gruppe, Familienunternehmen mit Hauptsitz in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Mulfingen, Baden-Württemberg, ist weltweit führender Hersteller von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Ventilatoren und Antrieben. Seit der Gründung 1963 setzt der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Technologieführer mit seinen Kernkompetenzen Motortechnik,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Elektronik</w:t>
      </w:r>
      <w:r w:rsidR="00224A79" w:rsidRPr="003F659C">
        <w:rPr>
          <w:rFonts w:cs="Arial"/>
          <w:sz w:val="22"/>
          <w:szCs w:val="22"/>
        </w:rPr>
        <w:t>, Digitalisierung</w:t>
      </w:r>
      <w:r w:rsidR="003F1040" w:rsidRPr="003F659C">
        <w:rPr>
          <w:rFonts w:cs="Arial"/>
          <w:sz w:val="22"/>
          <w:szCs w:val="22"/>
        </w:rPr>
        <w:t xml:space="preserve"> und Aerodynamik internationale Marktstandards. </w:t>
      </w:r>
      <w:r w:rsidR="00224A79" w:rsidRPr="003F659C">
        <w:rPr>
          <w:rFonts w:cs="Arial"/>
          <w:sz w:val="22"/>
          <w:szCs w:val="22"/>
        </w:rPr>
        <w:t xml:space="preserve">Mit über </w:t>
      </w:r>
      <w:r w:rsidR="003F1040" w:rsidRPr="003F659C">
        <w:rPr>
          <w:rFonts w:cs="Arial"/>
          <w:sz w:val="22"/>
          <w:szCs w:val="22"/>
        </w:rPr>
        <w:t>20.000 Produkten bietet ebm-papst passgenaue, energieeffiziente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3F659C">
        <w:rPr>
          <w:rFonts w:cs="Arial"/>
          <w:sz w:val="22"/>
          <w:szCs w:val="22"/>
        </w:rPr>
        <w:br/>
      </w:r>
    </w:p>
    <w:p w14:paraId="05ACA007" w14:textId="449F4AA9" w:rsidR="00A15BB7" w:rsidRPr="003F659C" w:rsidRDefault="00910077" w:rsidP="00EB27E2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t>Im Geschäftsjahr 2021/22</w:t>
      </w:r>
      <w:r w:rsidR="003F1040" w:rsidRPr="003F659C">
        <w:rPr>
          <w:rFonts w:cs="Arial"/>
          <w:sz w:val="22"/>
          <w:szCs w:val="22"/>
        </w:rPr>
        <w:t xml:space="preserve"> erzielte der Hidden Champion einen</w:t>
      </w:r>
      <w:r w:rsidR="006156A0" w:rsidRPr="003F659C">
        <w:rPr>
          <w:rFonts w:cs="Arial"/>
          <w:sz w:val="22"/>
          <w:szCs w:val="22"/>
        </w:rPr>
        <w:t xml:space="preserve"> </w:t>
      </w:r>
      <w:r w:rsidR="00803B43" w:rsidRPr="003F659C">
        <w:rPr>
          <w:rFonts w:cs="Arial"/>
          <w:sz w:val="22"/>
          <w:szCs w:val="22"/>
        </w:rPr>
        <w:t>Umsatz von 2,</w:t>
      </w:r>
      <w:r w:rsidRPr="003F659C">
        <w:rPr>
          <w:rFonts w:cs="Arial"/>
          <w:sz w:val="22"/>
          <w:szCs w:val="22"/>
        </w:rPr>
        <w:t>288</w:t>
      </w:r>
      <w:r w:rsidR="003F1040" w:rsidRPr="003F659C">
        <w:rPr>
          <w:rFonts w:cs="Arial"/>
          <w:sz w:val="22"/>
          <w:szCs w:val="22"/>
        </w:rPr>
        <w:t xml:space="preserve"> Milliard</w:t>
      </w:r>
      <w:r w:rsidR="00912612" w:rsidRPr="003F659C">
        <w:rPr>
          <w:rFonts w:cs="Arial"/>
          <w:sz w:val="22"/>
          <w:szCs w:val="22"/>
        </w:rPr>
        <w:t>en Euro und beschäftigt knapp 15</w:t>
      </w:r>
      <w:r w:rsidR="003F1040" w:rsidRPr="003F659C">
        <w:rPr>
          <w:rFonts w:cs="Arial"/>
          <w:sz w:val="22"/>
          <w:szCs w:val="22"/>
        </w:rPr>
        <w:t>.000</w:t>
      </w:r>
      <w:r w:rsidR="006156A0" w:rsidRPr="003F659C">
        <w:rPr>
          <w:rFonts w:cs="Arial"/>
          <w:sz w:val="22"/>
          <w:szCs w:val="22"/>
        </w:rPr>
        <w:t xml:space="preserve"> </w:t>
      </w:r>
      <w:r w:rsidR="00912612" w:rsidRPr="003F659C">
        <w:rPr>
          <w:rFonts w:cs="Arial"/>
          <w:sz w:val="22"/>
          <w:szCs w:val="22"/>
        </w:rPr>
        <w:t>Mitarbeitende</w:t>
      </w:r>
      <w:r w:rsidR="003F1040" w:rsidRPr="003F659C">
        <w:rPr>
          <w:rFonts w:cs="Arial"/>
          <w:sz w:val="22"/>
          <w:szCs w:val="22"/>
        </w:rPr>
        <w:t xml:space="preserve"> an 29 Produktionsstätten (u. a. in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Deutschland, China und den USA) sowi</w:t>
      </w:r>
      <w:r w:rsidR="005B1515" w:rsidRPr="003F659C">
        <w:rPr>
          <w:rFonts w:cs="Arial"/>
          <w:sz w:val="22"/>
          <w:szCs w:val="22"/>
        </w:rPr>
        <w:t>e 51</w:t>
      </w:r>
      <w:r w:rsidR="003F104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lastRenderedPageBreak/>
        <w:t>Vertriebsstandorten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weltweit. Den Benchmark bei Ventilatoren- und Antriebslösungen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setzt ebm-papst in nahezu allen Branchen wie z. B. in der Lüftungs-,</w:t>
      </w:r>
      <w:r w:rsidR="00A2538A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Klima- und Kältetechnik, Heiztechnik, Informationstechnologie</w:t>
      </w:r>
      <w:r w:rsidR="00E912B6" w:rsidRPr="003F659C">
        <w:rPr>
          <w:rFonts w:cs="Arial"/>
          <w:sz w:val="22"/>
          <w:szCs w:val="22"/>
        </w:rPr>
        <w:t xml:space="preserve">, </w:t>
      </w:r>
      <w:r w:rsidR="003F1040" w:rsidRPr="003F659C">
        <w:rPr>
          <w:rFonts w:cs="Arial"/>
          <w:sz w:val="22"/>
          <w:szCs w:val="22"/>
        </w:rPr>
        <w:t>Maschinenbau, Intralogistik sowie Medizintechnik.</w:t>
      </w:r>
    </w:p>
    <w:p w14:paraId="4EB65D64" w14:textId="3C9043CE" w:rsidR="00A0634C" w:rsidRPr="00652EDA" w:rsidRDefault="00A0634C" w:rsidP="00670E1F">
      <w:pPr>
        <w:rPr>
          <w:rFonts w:cs="Arial"/>
        </w:rPr>
      </w:pPr>
    </w:p>
    <w:sectPr w:rsidR="00A0634C" w:rsidRPr="00652EDA" w:rsidSect="000805B7">
      <w:headerReference w:type="default" r:id="rId8"/>
      <w:pgSz w:w="11900" w:h="16840"/>
      <w:pgMar w:top="1701" w:right="3402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F6B1" w14:textId="77777777" w:rsidR="000748BB" w:rsidRDefault="000748BB" w:rsidP="002B10BE">
      <w:r>
        <w:separator/>
      </w:r>
    </w:p>
  </w:endnote>
  <w:endnote w:type="continuationSeparator" w:id="0">
    <w:p w14:paraId="283A1AD1" w14:textId="77777777" w:rsidR="000748BB" w:rsidRDefault="000748BB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2170D" w14:textId="77777777" w:rsidR="000748BB" w:rsidRDefault="000748BB" w:rsidP="002B10BE">
      <w:r>
        <w:separator/>
      </w:r>
    </w:p>
  </w:footnote>
  <w:footnote w:type="continuationSeparator" w:id="0">
    <w:p w14:paraId="40E0B562" w14:textId="77777777" w:rsidR="000748BB" w:rsidRDefault="000748BB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9B26" w14:textId="66B939DF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65016A" wp14:editId="23F408A4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5E8044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36B6F7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2BA116D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5DF6A07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59776F1D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55EEA2F8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EEEF277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FD8880F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0E89691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55E520E6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522C0AC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EA6F585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625DF1B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65016A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" filled="f" stroked="f">
              <v:textbox>
                <w:txbxContent>
                  <w:p w14:paraId="2B5E8044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36B6F7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2BA116D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5DF6A07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59776F1D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55EEA2F8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EEEF277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FD8880F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60E89691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55E520E6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proofErr w:type="spellStart"/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522C0AC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EA6F585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625DF1B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  <w:lang w:eastAsia="ja-JP"/>
      </w:rPr>
      <w:drawing>
        <wp:anchor distT="0" distB="0" distL="114300" distR="114300" simplePos="0" relativeHeight="251662336" behindDoc="0" locked="0" layoutInCell="1" allowOverlap="1" wp14:anchorId="63FC39D7" wp14:editId="5E43EB22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7578C4">
      <w:rPr>
        <w:rFonts w:ascii="Arial" w:hAnsi="Arial" w:cs="Arial"/>
        <w:bCs/>
        <w:sz w:val="32"/>
        <w:szCs w:val="32"/>
      </w:rPr>
      <w:t xml:space="preserve"> 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2B10BE" w:rsidRPr="000706A3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A0651E" wp14:editId="1A543413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713740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 Mulfingen GmbH &amp; Co. KG</w:t>
                          </w:r>
                        </w:p>
                        <w:p w14:paraId="4C6134CB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48331F79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6C4B39A0" w14:textId="2C752F89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610F3B">
                            <w:rPr>
                              <w:noProof/>
                              <w:snapToGrid w:val="0"/>
                              <w:sz w:val="11"/>
                            </w:rPr>
                            <w:t>2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610F3B">
                            <w:rPr>
                              <w:noProof/>
                              <w:snapToGrid w:val="0"/>
                              <w:sz w:val="11"/>
                            </w:rPr>
                            <w:t>2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EA0651E"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" filled="f" stroked="f">
              <v:textbox>
                <w:txbxContent>
                  <w:p w14:paraId="02713740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 Mulfingen GmbH &amp; Co. KG</w:t>
                    </w:r>
                  </w:p>
                  <w:p w14:paraId="4C6134CB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48331F79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6C4B39A0" w14:textId="2C752F89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610F3B">
                      <w:rPr>
                        <w:noProof/>
                        <w:snapToGrid w:val="0"/>
                        <w:sz w:val="11"/>
                      </w:rPr>
                      <w:t>2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610F3B">
                      <w:rPr>
                        <w:noProof/>
                        <w:snapToGrid w:val="0"/>
                        <w:sz w:val="11"/>
                      </w:rPr>
                      <w:t>2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E08EB"/>
    <w:multiLevelType w:val="hybridMultilevel"/>
    <w:tmpl w:val="126AD7D8"/>
    <w:lvl w:ilvl="0" w:tplc="CE30831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B265D2"/>
    <w:multiLevelType w:val="hybridMultilevel"/>
    <w:tmpl w:val="84901CD2"/>
    <w:lvl w:ilvl="0" w:tplc="D07CB28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09963">
    <w:abstractNumId w:val="0"/>
  </w:num>
  <w:num w:numId="2" w16cid:durableId="399905906">
    <w:abstractNumId w:val="3"/>
  </w:num>
  <w:num w:numId="3" w16cid:durableId="455372652">
    <w:abstractNumId w:val="1"/>
  </w:num>
  <w:num w:numId="4" w16cid:durableId="715398496">
    <w:abstractNumId w:val="4"/>
  </w:num>
  <w:num w:numId="5" w16cid:durableId="996497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2B10BE"/>
    <w:rsid w:val="00006A51"/>
    <w:rsid w:val="00010EA3"/>
    <w:rsid w:val="00011A2B"/>
    <w:rsid w:val="000128DC"/>
    <w:rsid w:val="00017D00"/>
    <w:rsid w:val="00020CC5"/>
    <w:rsid w:val="000251EE"/>
    <w:rsid w:val="000252FB"/>
    <w:rsid w:val="00025CC7"/>
    <w:rsid w:val="000307DD"/>
    <w:rsid w:val="000402DC"/>
    <w:rsid w:val="0004089B"/>
    <w:rsid w:val="00041E40"/>
    <w:rsid w:val="00042122"/>
    <w:rsid w:val="00046677"/>
    <w:rsid w:val="0005063C"/>
    <w:rsid w:val="000531BF"/>
    <w:rsid w:val="00055E8E"/>
    <w:rsid w:val="00057291"/>
    <w:rsid w:val="0006310F"/>
    <w:rsid w:val="000641A4"/>
    <w:rsid w:val="000652E5"/>
    <w:rsid w:val="000656A2"/>
    <w:rsid w:val="00067EBF"/>
    <w:rsid w:val="000706A3"/>
    <w:rsid w:val="00073FED"/>
    <w:rsid w:val="0007428C"/>
    <w:rsid w:val="000748BB"/>
    <w:rsid w:val="000749B1"/>
    <w:rsid w:val="000805B7"/>
    <w:rsid w:val="000827C6"/>
    <w:rsid w:val="00082BE8"/>
    <w:rsid w:val="00091C0E"/>
    <w:rsid w:val="000921BE"/>
    <w:rsid w:val="00094EF6"/>
    <w:rsid w:val="0009685D"/>
    <w:rsid w:val="000A3EE5"/>
    <w:rsid w:val="000A424F"/>
    <w:rsid w:val="000A7E89"/>
    <w:rsid w:val="000B0A1F"/>
    <w:rsid w:val="000C1405"/>
    <w:rsid w:val="000C18BB"/>
    <w:rsid w:val="000C2F21"/>
    <w:rsid w:val="000C4117"/>
    <w:rsid w:val="000C46A9"/>
    <w:rsid w:val="000C77EE"/>
    <w:rsid w:val="000D0ABC"/>
    <w:rsid w:val="000D15AB"/>
    <w:rsid w:val="000D24AA"/>
    <w:rsid w:val="000D39DD"/>
    <w:rsid w:val="000E18BC"/>
    <w:rsid w:val="000E3388"/>
    <w:rsid w:val="000E3446"/>
    <w:rsid w:val="000E5B98"/>
    <w:rsid w:val="000F2045"/>
    <w:rsid w:val="000F3303"/>
    <w:rsid w:val="000F34B0"/>
    <w:rsid w:val="001011FF"/>
    <w:rsid w:val="001014B7"/>
    <w:rsid w:val="00103F8F"/>
    <w:rsid w:val="00110659"/>
    <w:rsid w:val="00111A6E"/>
    <w:rsid w:val="00112635"/>
    <w:rsid w:val="0011635B"/>
    <w:rsid w:val="00122DF0"/>
    <w:rsid w:val="0012497E"/>
    <w:rsid w:val="00124BFA"/>
    <w:rsid w:val="0013418C"/>
    <w:rsid w:val="0013727A"/>
    <w:rsid w:val="0013755A"/>
    <w:rsid w:val="00137FDF"/>
    <w:rsid w:val="001421DF"/>
    <w:rsid w:val="00142FCD"/>
    <w:rsid w:val="0014340B"/>
    <w:rsid w:val="00147FD5"/>
    <w:rsid w:val="00150DB5"/>
    <w:rsid w:val="00150FC9"/>
    <w:rsid w:val="001539DB"/>
    <w:rsid w:val="00154732"/>
    <w:rsid w:val="001612FE"/>
    <w:rsid w:val="00165FF7"/>
    <w:rsid w:val="00166FE5"/>
    <w:rsid w:val="001701C5"/>
    <w:rsid w:val="00171541"/>
    <w:rsid w:val="0017501C"/>
    <w:rsid w:val="001848B6"/>
    <w:rsid w:val="00184A10"/>
    <w:rsid w:val="0018747B"/>
    <w:rsid w:val="0019073D"/>
    <w:rsid w:val="00192EC8"/>
    <w:rsid w:val="00194102"/>
    <w:rsid w:val="001952F1"/>
    <w:rsid w:val="0019584A"/>
    <w:rsid w:val="001A3657"/>
    <w:rsid w:val="001A789B"/>
    <w:rsid w:val="001B0A98"/>
    <w:rsid w:val="001B1A35"/>
    <w:rsid w:val="001B33AC"/>
    <w:rsid w:val="001B36BF"/>
    <w:rsid w:val="001B4F59"/>
    <w:rsid w:val="001C5B04"/>
    <w:rsid w:val="001D1CC1"/>
    <w:rsid w:val="001D3AD6"/>
    <w:rsid w:val="001D3DAB"/>
    <w:rsid w:val="001D5172"/>
    <w:rsid w:val="001D51FE"/>
    <w:rsid w:val="001D66BB"/>
    <w:rsid w:val="001D72C4"/>
    <w:rsid w:val="001D74CF"/>
    <w:rsid w:val="001D7D1E"/>
    <w:rsid w:val="001E3178"/>
    <w:rsid w:val="001E66FD"/>
    <w:rsid w:val="001F2D4B"/>
    <w:rsid w:val="001F3FF9"/>
    <w:rsid w:val="001F40F7"/>
    <w:rsid w:val="001F6896"/>
    <w:rsid w:val="00203DDC"/>
    <w:rsid w:val="002054D0"/>
    <w:rsid w:val="002066E4"/>
    <w:rsid w:val="002117BB"/>
    <w:rsid w:val="002174C1"/>
    <w:rsid w:val="00217D80"/>
    <w:rsid w:val="002211A3"/>
    <w:rsid w:val="00224A79"/>
    <w:rsid w:val="00227824"/>
    <w:rsid w:val="0022790C"/>
    <w:rsid w:val="00231059"/>
    <w:rsid w:val="0023112A"/>
    <w:rsid w:val="002330B6"/>
    <w:rsid w:val="00237E7D"/>
    <w:rsid w:val="002401A9"/>
    <w:rsid w:val="002430E5"/>
    <w:rsid w:val="002433D3"/>
    <w:rsid w:val="0024551C"/>
    <w:rsid w:val="00252038"/>
    <w:rsid w:val="002520EB"/>
    <w:rsid w:val="00255B00"/>
    <w:rsid w:val="00257699"/>
    <w:rsid w:val="00260365"/>
    <w:rsid w:val="00260C6A"/>
    <w:rsid w:val="002614D6"/>
    <w:rsid w:val="00262567"/>
    <w:rsid w:val="00270E84"/>
    <w:rsid w:val="00270EE7"/>
    <w:rsid w:val="00274776"/>
    <w:rsid w:val="002777EF"/>
    <w:rsid w:val="002806B1"/>
    <w:rsid w:val="00284D5D"/>
    <w:rsid w:val="00287088"/>
    <w:rsid w:val="00296DE8"/>
    <w:rsid w:val="002970C9"/>
    <w:rsid w:val="002A24D0"/>
    <w:rsid w:val="002A28EF"/>
    <w:rsid w:val="002A547F"/>
    <w:rsid w:val="002B10BE"/>
    <w:rsid w:val="002B29C1"/>
    <w:rsid w:val="002B38EB"/>
    <w:rsid w:val="002B41BE"/>
    <w:rsid w:val="002B7C74"/>
    <w:rsid w:val="002C0841"/>
    <w:rsid w:val="002C09B6"/>
    <w:rsid w:val="002C0E14"/>
    <w:rsid w:val="002C15C5"/>
    <w:rsid w:val="002C15F4"/>
    <w:rsid w:val="002C6AA8"/>
    <w:rsid w:val="002C7F4B"/>
    <w:rsid w:val="002D037C"/>
    <w:rsid w:val="002D0B02"/>
    <w:rsid w:val="002D5F17"/>
    <w:rsid w:val="002E08C0"/>
    <w:rsid w:val="002E1EA6"/>
    <w:rsid w:val="002E4897"/>
    <w:rsid w:val="002E4FF6"/>
    <w:rsid w:val="002E55EE"/>
    <w:rsid w:val="002E6AA8"/>
    <w:rsid w:val="002E6CA2"/>
    <w:rsid w:val="002F0448"/>
    <w:rsid w:val="002F2645"/>
    <w:rsid w:val="002F2CB6"/>
    <w:rsid w:val="002F3339"/>
    <w:rsid w:val="002F6B55"/>
    <w:rsid w:val="002F7477"/>
    <w:rsid w:val="00301CDA"/>
    <w:rsid w:val="00310055"/>
    <w:rsid w:val="00314921"/>
    <w:rsid w:val="003205BE"/>
    <w:rsid w:val="003219FD"/>
    <w:rsid w:val="00326220"/>
    <w:rsid w:val="003266B7"/>
    <w:rsid w:val="003276E8"/>
    <w:rsid w:val="003324AF"/>
    <w:rsid w:val="00337DAB"/>
    <w:rsid w:val="003408F0"/>
    <w:rsid w:val="00343CED"/>
    <w:rsid w:val="003440D6"/>
    <w:rsid w:val="00344B53"/>
    <w:rsid w:val="00345595"/>
    <w:rsid w:val="00346C4F"/>
    <w:rsid w:val="0035099B"/>
    <w:rsid w:val="00352875"/>
    <w:rsid w:val="00356CFC"/>
    <w:rsid w:val="00357BB1"/>
    <w:rsid w:val="0036257B"/>
    <w:rsid w:val="00363056"/>
    <w:rsid w:val="003706E1"/>
    <w:rsid w:val="00372913"/>
    <w:rsid w:val="003741F7"/>
    <w:rsid w:val="00375C2F"/>
    <w:rsid w:val="0037600C"/>
    <w:rsid w:val="00382105"/>
    <w:rsid w:val="00390993"/>
    <w:rsid w:val="00392F53"/>
    <w:rsid w:val="003942FA"/>
    <w:rsid w:val="00396777"/>
    <w:rsid w:val="003A0A15"/>
    <w:rsid w:val="003B0213"/>
    <w:rsid w:val="003B338F"/>
    <w:rsid w:val="003B3B65"/>
    <w:rsid w:val="003B7309"/>
    <w:rsid w:val="003B762C"/>
    <w:rsid w:val="003B7ED6"/>
    <w:rsid w:val="003C37C7"/>
    <w:rsid w:val="003C4C87"/>
    <w:rsid w:val="003C6A0B"/>
    <w:rsid w:val="003D0700"/>
    <w:rsid w:val="003D54E2"/>
    <w:rsid w:val="003D69BF"/>
    <w:rsid w:val="003D6A52"/>
    <w:rsid w:val="003D6C3B"/>
    <w:rsid w:val="003E0649"/>
    <w:rsid w:val="003E21C7"/>
    <w:rsid w:val="003E6E81"/>
    <w:rsid w:val="003E7886"/>
    <w:rsid w:val="003F1040"/>
    <w:rsid w:val="003F3B71"/>
    <w:rsid w:val="003F659C"/>
    <w:rsid w:val="00403F0E"/>
    <w:rsid w:val="0040572B"/>
    <w:rsid w:val="00406C24"/>
    <w:rsid w:val="00411539"/>
    <w:rsid w:val="00412B03"/>
    <w:rsid w:val="00414685"/>
    <w:rsid w:val="00417559"/>
    <w:rsid w:val="00421C26"/>
    <w:rsid w:val="00423750"/>
    <w:rsid w:val="0042422A"/>
    <w:rsid w:val="00424C63"/>
    <w:rsid w:val="00427262"/>
    <w:rsid w:val="0043072C"/>
    <w:rsid w:val="00430B61"/>
    <w:rsid w:val="00431FEF"/>
    <w:rsid w:val="00437341"/>
    <w:rsid w:val="004417BE"/>
    <w:rsid w:val="00442CE5"/>
    <w:rsid w:val="004437CF"/>
    <w:rsid w:val="00447123"/>
    <w:rsid w:val="00451563"/>
    <w:rsid w:val="00451908"/>
    <w:rsid w:val="0045202C"/>
    <w:rsid w:val="00453A1F"/>
    <w:rsid w:val="004547D2"/>
    <w:rsid w:val="004548A9"/>
    <w:rsid w:val="00456084"/>
    <w:rsid w:val="0046752F"/>
    <w:rsid w:val="00472D9E"/>
    <w:rsid w:val="00481A24"/>
    <w:rsid w:val="00482EB3"/>
    <w:rsid w:val="004854B9"/>
    <w:rsid w:val="00487E81"/>
    <w:rsid w:val="00490E93"/>
    <w:rsid w:val="00490EFB"/>
    <w:rsid w:val="00492E6F"/>
    <w:rsid w:val="0049509D"/>
    <w:rsid w:val="004A286E"/>
    <w:rsid w:val="004A6E30"/>
    <w:rsid w:val="004C5977"/>
    <w:rsid w:val="004D0E77"/>
    <w:rsid w:val="004D6856"/>
    <w:rsid w:val="004D697A"/>
    <w:rsid w:val="004D7130"/>
    <w:rsid w:val="004E0877"/>
    <w:rsid w:val="004E1ADF"/>
    <w:rsid w:val="004E6F19"/>
    <w:rsid w:val="004F1DCD"/>
    <w:rsid w:val="004F1FF1"/>
    <w:rsid w:val="004F3BAE"/>
    <w:rsid w:val="00502D5E"/>
    <w:rsid w:val="00504638"/>
    <w:rsid w:val="005140EF"/>
    <w:rsid w:val="00514B53"/>
    <w:rsid w:val="00520CB2"/>
    <w:rsid w:val="00530075"/>
    <w:rsid w:val="005323EE"/>
    <w:rsid w:val="005339A7"/>
    <w:rsid w:val="00542D75"/>
    <w:rsid w:val="00543372"/>
    <w:rsid w:val="00543944"/>
    <w:rsid w:val="005478BC"/>
    <w:rsid w:val="005559D1"/>
    <w:rsid w:val="005602FC"/>
    <w:rsid w:val="00560301"/>
    <w:rsid w:val="00561EC4"/>
    <w:rsid w:val="00565BF7"/>
    <w:rsid w:val="00566698"/>
    <w:rsid w:val="00567BEE"/>
    <w:rsid w:val="00571F99"/>
    <w:rsid w:val="0057235E"/>
    <w:rsid w:val="00574E47"/>
    <w:rsid w:val="00575530"/>
    <w:rsid w:val="005762FA"/>
    <w:rsid w:val="00577B41"/>
    <w:rsid w:val="00580610"/>
    <w:rsid w:val="0058303D"/>
    <w:rsid w:val="00584668"/>
    <w:rsid w:val="00584FB3"/>
    <w:rsid w:val="005872CA"/>
    <w:rsid w:val="00587CC2"/>
    <w:rsid w:val="00587EF0"/>
    <w:rsid w:val="0059018D"/>
    <w:rsid w:val="00593B87"/>
    <w:rsid w:val="005A0BC6"/>
    <w:rsid w:val="005A2C11"/>
    <w:rsid w:val="005A2D30"/>
    <w:rsid w:val="005B1515"/>
    <w:rsid w:val="005B58CE"/>
    <w:rsid w:val="005C0AF9"/>
    <w:rsid w:val="005C5A81"/>
    <w:rsid w:val="005D0AF3"/>
    <w:rsid w:val="005D4AEA"/>
    <w:rsid w:val="005E043A"/>
    <w:rsid w:val="005E0FDF"/>
    <w:rsid w:val="005E1097"/>
    <w:rsid w:val="005E264E"/>
    <w:rsid w:val="005E699E"/>
    <w:rsid w:val="005F1431"/>
    <w:rsid w:val="005F143E"/>
    <w:rsid w:val="005F2482"/>
    <w:rsid w:val="005F4E50"/>
    <w:rsid w:val="00604E2C"/>
    <w:rsid w:val="00610F3B"/>
    <w:rsid w:val="00611267"/>
    <w:rsid w:val="00612A51"/>
    <w:rsid w:val="00614269"/>
    <w:rsid w:val="006156A0"/>
    <w:rsid w:val="00616120"/>
    <w:rsid w:val="00617F88"/>
    <w:rsid w:val="00621231"/>
    <w:rsid w:val="00621E39"/>
    <w:rsid w:val="00621EC7"/>
    <w:rsid w:val="00623059"/>
    <w:rsid w:val="00627275"/>
    <w:rsid w:val="00634E71"/>
    <w:rsid w:val="0064423A"/>
    <w:rsid w:val="00644BFD"/>
    <w:rsid w:val="00646A52"/>
    <w:rsid w:val="00652EDA"/>
    <w:rsid w:val="00655E87"/>
    <w:rsid w:val="006579C6"/>
    <w:rsid w:val="006601A5"/>
    <w:rsid w:val="00661D5A"/>
    <w:rsid w:val="00664F14"/>
    <w:rsid w:val="006703B9"/>
    <w:rsid w:val="00670E1F"/>
    <w:rsid w:val="00672525"/>
    <w:rsid w:val="0067360B"/>
    <w:rsid w:val="0067644C"/>
    <w:rsid w:val="00676F8B"/>
    <w:rsid w:val="00676FCB"/>
    <w:rsid w:val="0068161D"/>
    <w:rsid w:val="00683463"/>
    <w:rsid w:val="006879CA"/>
    <w:rsid w:val="00690F77"/>
    <w:rsid w:val="00696030"/>
    <w:rsid w:val="006965F0"/>
    <w:rsid w:val="006A288B"/>
    <w:rsid w:val="006A7C12"/>
    <w:rsid w:val="006B4ADE"/>
    <w:rsid w:val="006B5F31"/>
    <w:rsid w:val="006B77F3"/>
    <w:rsid w:val="006B7B2F"/>
    <w:rsid w:val="006C021C"/>
    <w:rsid w:val="006C2868"/>
    <w:rsid w:val="006C2F5D"/>
    <w:rsid w:val="006C6E80"/>
    <w:rsid w:val="006D1741"/>
    <w:rsid w:val="006D2FDD"/>
    <w:rsid w:val="006D529F"/>
    <w:rsid w:val="006D7042"/>
    <w:rsid w:val="006E029B"/>
    <w:rsid w:val="006E263D"/>
    <w:rsid w:val="006E2F3C"/>
    <w:rsid w:val="006E5C9B"/>
    <w:rsid w:val="006F2396"/>
    <w:rsid w:val="006F53C5"/>
    <w:rsid w:val="006F5E6A"/>
    <w:rsid w:val="006F6E1B"/>
    <w:rsid w:val="00704D54"/>
    <w:rsid w:val="00706D67"/>
    <w:rsid w:val="0071685E"/>
    <w:rsid w:val="00721B57"/>
    <w:rsid w:val="0072458E"/>
    <w:rsid w:val="00725601"/>
    <w:rsid w:val="00725C4E"/>
    <w:rsid w:val="00726303"/>
    <w:rsid w:val="00726B25"/>
    <w:rsid w:val="00726D2A"/>
    <w:rsid w:val="007318D8"/>
    <w:rsid w:val="00733B2C"/>
    <w:rsid w:val="00733D2A"/>
    <w:rsid w:val="00734ED6"/>
    <w:rsid w:val="007358AA"/>
    <w:rsid w:val="007360EA"/>
    <w:rsid w:val="007411D0"/>
    <w:rsid w:val="00741FF1"/>
    <w:rsid w:val="00743E32"/>
    <w:rsid w:val="0075130D"/>
    <w:rsid w:val="007516D6"/>
    <w:rsid w:val="007529AC"/>
    <w:rsid w:val="007537D2"/>
    <w:rsid w:val="007538DA"/>
    <w:rsid w:val="007554FB"/>
    <w:rsid w:val="00756CA4"/>
    <w:rsid w:val="007578C4"/>
    <w:rsid w:val="00761621"/>
    <w:rsid w:val="0076374E"/>
    <w:rsid w:val="00763D44"/>
    <w:rsid w:val="0077181D"/>
    <w:rsid w:val="00772392"/>
    <w:rsid w:val="00776BBE"/>
    <w:rsid w:val="00782F1E"/>
    <w:rsid w:val="007849F2"/>
    <w:rsid w:val="00785376"/>
    <w:rsid w:val="00787AA8"/>
    <w:rsid w:val="00790F3E"/>
    <w:rsid w:val="00792148"/>
    <w:rsid w:val="007A034E"/>
    <w:rsid w:val="007A08BE"/>
    <w:rsid w:val="007A3EC4"/>
    <w:rsid w:val="007A456B"/>
    <w:rsid w:val="007A7FA3"/>
    <w:rsid w:val="007B1390"/>
    <w:rsid w:val="007B1766"/>
    <w:rsid w:val="007B4E8E"/>
    <w:rsid w:val="007B500A"/>
    <w:rsid w:val="007C0A31"/>
    <w:rsid w:val="007C1152"/>
    <w:rsid w:val="007C2C93"/>
    <w:rsid w:val="007C407B"/>
    <w:rsid w:val="007C5D72"/>
    <w:rsid w:val="007C7FF2"/>
    <w:rsid w:val="007D6144"/>
    <w:rsid w:val="007D6CCF"/>
    <w:rsid w:val="007D794B"/>
    <w:rsid w:val="007E397E"/>
    <w:rsid w:val="007E4860"/>
    <w:rsid w:val="007E4DB3"/>
    <w:rsid w:val="007E7EB1"/>
    <w:rsid w:val="007F01DA"/>
    <w:rsid w:val="007F2D41"/>
    <w:rsid w:val="00803B43"/>
    <w:rsid w:val="00805A7C"/>
    <w:rsid w:val="00806EE0"/>
    <w:rsid w:val="00812A5A"/>
    <w:rsid w:val="00813EDE"/>
    <w:rsid w:val="0081571E"/>
    <w:rsid w:val="00815CA5"/>
    <w:rsid w:val="0081687C"/>
    <w:rsid w:val="0082239E"/>
    <w:rsid w:val="008255C8"/>
    <w:rsid w:val="00826B23"/>
    <w:rsid w:val="00826B40"/>
    <w:rsid w:val="008272B7"/>
    <w:rsid w:val="008275B3"/>
    <w:rsid w:val="00830B46"/>
    <w:rsid w:val="008311C2"/>
    <w:rsid w:val="00835F3A"/>
    <w:rsid w:val="008429B4"/>
    <w:rsid w:val="00843514"/>
    <w:rsid w:val="008445CC"/>
    <w:rsid w:val="00845331"/>
    <w:rsid w:val="00845C99"/>
    <w:rsid w:val="0084687F"/>
    <w:rsid w:val="0085058C"/>
    <w:rsid w:val="00851044"/>
    <w:rsid w:val="0085302C"/>
    <w:rsid w:val="00853511"/>
    <w:rsid w:val="008555B9"/>
    <w:rsid w:val="00863C11"/>
    <w:rsid w:val="00865FCC"/>
    <w:rsid w:val="00865FDA"/>
    <w:rsid w:val="00870D2D"/>
    <w:rsid w:val="00871043"/>
    <w:rsid w:val="008757AD"/>
    <w:rsid w:val="00875AF6"/>
    <w:rsid w:val="00877DB9"/>
    <w:rsid w:val="00877FF3"/>
    <w:rsid w:val="00880B34"/>
    <w:rsid w:val="00881C29"/>
    <w:rsid w:val="00883FBB"/>
    <w:rsid w:val="00887CA9"/>
    <w:rsid w:val="00890A51"/>
    <w:rsid w:val="008912D6"/>
    <w:rsid w:val="0089134E"/>
    <w:rsid w:val="00893D46"/>
    <w:rsid w:val="00895AAE"/>
    <w:rsid w:val="0089746D"/>
    <w:rsid w:val="00897EE1"/>
    <w:rsid w:val="008A3A80"/>
    <w:rsid w:val="008A478E"/>
    <w:rsid w:val="008A5219"/>
    <w:rsid w:val="008A58B7"/>
    <w:rsid w:val="008B124A"/>
    <w:rsid w:val="008B5273"/>
    <w:rsid w:val="008B7B78"/>
    <w:rsid w:val="008C1E73"/>
    <w:rsid w:val="008C1EDF"/>
    <w:rsid w:val="008C2DC2"/>
    <w:rsid w:val="008C2F77"/>
    <w:rsid w:val="008C33BC"/>
    <w:rsid w:val="008C4E48"/>
    <w:rsid w:val="008C5194"/>
    <w:rsid w:val="008D4048"/>
    <w:rsid w:val="008D57A9"/>
    <w:rsid w:val="008D5D2D"/>
    <w:rsid w:val="008E0BBF"/>
    <w:rsid w:val="008E1350"/>
    <w:rsid w:val="008E467F"/>
    <w:rsid w:val="008E711B"/>
    <w:rsid w:val="008F1A07"/>
    <w:rsid w:val="008F2E1D"/>
    <w:rsid w:val="008F68AA"/>
    <w:rsid w:val="008F6ABC"/>
    <w:rsid w:val="00901A01"/>
    <w:rsid w:val="009025AD"/>
    <w:rsid w:val="009039CE"/>
    <w:rsid w:val="00904CAD"/>
    <w:rsid w:val="00905F1B"/>
    <w:rsid w:val="00906C4C"/>
    <w:rsid w:val="00910077"/>
    <w:rsid w:val="00910476"/>
    <w:rsid w:val="00912612"/>
    <w:rsid w:val="00917669"/>
    <w:rsid w:val="0092093A"/>
    <w:rsid w:val="009211CE"/>
    <w:rsid w:val="00927E70"/>
    <w:rsid w:val="00931675"/>
    <w:rsid w:val="0093713F"/>
    <w:rsid w:val="009400BF"/>
    <w:rsid w:val="00951EC5"/>
    <w:rsid w:val="00952ED2"/>
    <w:rsid w:val="00955752"/>
    <w:rsid w:val="009557E2"/>
    <w:rsid w:val="0095752C"/>
    <w:rsid w:val="009603B3"/>
    <w:rsid w:val="009648E0"/>
    <w:rsid w:val="00967610"/>
    <w:rsid w:val="00972550"/>
    <w:rsid w:val="00972FB3"/>
    <w:rsid w:val="00981845"/>
    <w:rsid w:val="00983F6E"/>
    <w:rsid w:val="00985EA1"/>
    <w:rsid w:val="00987E5D"/>
    <w:rsid w:val="0099065B"/>
    <w:rsid w:val="009923AE"/>
    <w:rsid w:val="009A3981"/>
    <w:rsid w:val="009A4AA7"/>
    <w:rsid w:val="009A5A3F"/>
    <w:rsid w:val="009A7470"/>
    <w:rsid w:val="009B01D1"/>
    <w:rsid w:val="009B5525"/>
    <w:rsid w:val="009B6E0D"/>
    <w:rsid w:val="009C3A38"/>
    <w:rsid w:val="009C521E"/>
    <w:rsid w:val="009D030B"/>
    <w:rsid w:val="009D248F"/>
    <w:rsid w:val="009D37BA"/>
    <w:rsid w:val="009D3EED"/>
    <w:rsid w:val="009D4C2D"/>
    <w:rsid w:val="009D54A9"/>
    <w:rsid w:val="009D79B7"/>
    <w:rsid w:val="009E1BA4"/>
    <w:rsid w:val="009E599E"/>
    <w:rsid w:val="009F0D35"/>
    <w:rsid w:val="009F3F39"/>
    <w:rsid w:val="00A00F73"/>
    <w:rsid w:val="00A01924"/>
    <w:rsid w:val="00A028E0"/>
    <w:rsid w:val="00A04BF9"/>
    <w:rsid w:val="00A0634C"/>
    <w:rsid w:val="00A15BB7"/>
    <w:rsid w:val="00A16C4E"/>
    <w:rsid w:val="00A16D03"/>
    <w:rsid w:val="00A221F7"/>
    <w:rsid w:val="00A22426"/>
    <w:rsid w:val="00A24963"/>
    <w:rsid w:val="00A2538A"/>
    <w:rsid w:val="00A2746C"/>
    <w:rsid w:val="00A27F5C"/>
    <w:rsid w:val="00A3080A"/>
    <w:rsid w:val="00A30C8A"/>
    <w:rsid w:val="00A31265"/>
    <w:rsid w:val="00A315DA"/>
    <w:rsid w:val="00A36D8F"/>
    <w:rsid w:val="00A36F6D"/>
    <w:rsid w:val="00A40C69"/>
    <w:rsid w:val="00A501B4"/>
    <w:rsid w:val="00A519CF"/>
    <w:rsid w:val="00A5214E"/>
    <w:rsid w:val="00A56F2A"/>
    <w:rsid w:val="00A60E26"/>
    <w:rsid w:val="00A634DB"/>
    <w:rsid w:val="00A65EDC"/>
    <w:rsid w:val="00A67CC7"/>
    <w:rsid w:val="00A72668"/>
    <w:rsid w:val="00A72E63"/>
    <w:rsid w:val="00A73BEE"/>
    <w:rsid w:val="00A73CB0"/>
    <w:rsid w:val="00A74909"/>
    <w:rsid w:val="00A7759A"/>
    <w:rsid w:val="00A77931"/>
    <w:rsid w:val="00A8359A"/>
    <w:rsid w:val="00A86E89"/>
    <w:rsid w:val="00A90EA3"/>
    <w:rsid w:val="00A918E2"/>
    <w:rsid w:val="00A924D2"/>
    <w:rsid w:val="00A945F2"/>
    <w:rsid w:val="00A95527"/>
    <w:rsid w:val="00A955D8"/>
    <w:rsid w:val="00A9574A"/>
    <w:rsid w:val="00A95C81"/>
    <w:rsid w:val="00A973F3"/>
    <w:rsid w:val="00AA1FD9"/>
    <w:rsid w:val="00AA26C8"/>
    <w:rsid w:val="00AA5C39"/>
    <w:rsid w:val="00AA6394"/>
    <w:rsid w:val="00AA6C9E"/>
    <w:rsid w:val="00AB1111"/>
    <w:rsid w:val="00AB5891"/>
    <w:rsid w:val="00AB6FC7"/>
    <w:rsid w:val="00AC01DC"/>
    <w:rsid w:val="00AC023C"/>
    <w:rsid w:val="00AC1A89"/>
    <w:rsid w:val="00AC7FEA"/>
    <w:rsid w:val="00AD06FB"/>
    <w:rsid w:val="00AD199D"/>
    <w:rsid w:val="00AD5D5F"/>
    <w:rsid w:val="00AE1F76"/>
    <w:rsid w:val="00AE313E"/>
    <w:rsid w:val="00AF0D32"/>
    <w:rsid w:val="00AF0ED2"/>
    <w:rsid w:val="00AF165C"/>
    <w:rsid w:val="00AF2727"/>
    <w:rsid w:val="00AF3A03"/>
    <w:rsid w:val="00AF4878"/>
    <w:rsid w:val="00AF60B6"/>
    <w:rsid w:val="00AF6DDC"/>
    <w:rsid w:val="00B0030D"/>
    <w:rsid w:val="00B0749D"/>
    <w:rsid w:val="00B07B3F"/>
    <w:rsid w:val="00B10804"/>
    <w:rsid w:val="00B109C2"/>
    <w:rsid w:val="00B16283"/>
    <w:rsid w:val="00B22178"/>
    <w:rsid w:val="00B24E3B"/>
    <w:rsid w:val="00B26572"/>
    <w:rsid w:val="00B324E7"/>
    <w:rsid w:val="00B33EE5"/>
    <w:rsid w:val="00B408F1"/>
    <w:rsid w:val="00B422DE"/>
    <w:rsid w:val="00B42954"/>
    <w:rsid w:val="00B43DC5"/>
    <w:rsid w:val="00B44278"/>
    <w:rsid w:val="00B4788D"/>
    <w:rsid w:val="00B47CCB"/>
    <w:rsid w:val="00B51D07"/>
    <w:rsid w:val="00B54BFB"/>
    <w:rsid w:val="00B54D00"/>
    <w:rsid w:val="00B568B1"/>
    <w:rsid w:val="00B602CE"/>
    <w:rsid w:val="00B6727C"/>
    <w:rsid w:val="00B7515A"/>
    <w:rsid w:val="00B76A10"/>
    <w:rsid w:val="00B775B1"/>
    <w:rsid w:val="00B82C84"/>
    <w:rsid w:val="00B90DE7"/>
    <w:rsid w:val="00B9201E"/>
    <w:rsid w:val="00B924EA"/>
    <w:rsid w:val="00B94587"/>
    <w:rsid w:val="00B96BEA"/>
    <w:rsid w:val="00B97B1E"/>
    <w:rsid w:val="00BA5C26"/>
    <w:rsid w:val="00BA79F9"/>
    <w:rsid w:val="00BB1C68"/>
    <w:rsid w:val="00BB67DE"/>
    <w:rsid w:val="00BC0CCC"/>
    <w:rsid w:val="00BC0F19"/>
    <w:rsid w:val="00BC154F"/>
    <w:rsid w:val="00BC1D74"/>
    <w:rsid w:val="00BC60C0"/>
    <w:rsid w:val="00BC6A74"/>
    <w:rsid w:val="00BC6C36"/>
    <w:rsid w:val="00BE443A"/>
    <w:rsid w:val="00BE4E46"/>
    <w:rsid w:val="00BE6A57"/>
    <w:rsid w:val="00BE7972"/>
    <w:rsid w:val="00BF2293"/>
    <w:rsid w:val="00BF2948"/>
    <w:rsid w:val="00BF2EEA"/>
    <w:rsid w:val="00BF5B2B"/>
    <w:rsid w:val="00BF65FC"/>
    <w:rsid w:val="00BF7EB0"/>
    <w:rsid w:val="00C07481"/>
    <w:rsid w:val="00C11BBF"/>
    <w:rsid w:val="00C132DD"/>
    <w:rsid w:val="00C145F5"/>
    <w:rsid w:val="00C164D5"/>
    <w:rsid w:val="00C2290A"/>
    <w:rsid w:val="00C23BDD"/>
    <w:rsid w:val="00C33F5B"/>
    <w:rsid w:val="00C342E6"/>
    <w:rsid w:val="00C35FCB"/>
    <w:rsid w:val="00C42A3E"/>
    <w:rsid w:val="00C4356B"/>
    <w:rsid w:val="00C43ABB"/>
    <w:rsid w:val="00C44CBE"/>
    <w:rsid w:val="00C44D89"/>
    <w:rsid w:val="00C47EEB"/>
    <w:rsid w:val="00C50DCF"/>
    <w:rsid w:val="00C51FBB"/>
    <w:rsid w:val="00C5206A"/>
    <w:rsid w:val="00C52BB0"/>
    <w:rsid w:val="00C55251"/>
    <w:rsid w:val="00C556D2"/>
    <w:rsid w:val="00C55AC5"/>
    <w:rsid w:val="00C56A5B"/>
    <w:rsid w:val="00C63E80"/>
    <w:rsid w:val="00C73DD0"/>
    <w:rsid w:val="00C75938"/>
    <w:rsid w:val="00C76230"/>
    <w:rsid w:val="00C77626"/>
    <w:rsid w:val="00C77BC7"/>
    <w:rsid w:val="00CA4A25"/>
    <w:rsid w:val="00CA56F9"/>
    <w:rsid w:val="00CB5A22"/>
    <w:rsid w:val="00CC07B4"/>
    <w:rsid w:val="00CC2FCA"/>
    <w:rsid w:val="00CC3AA2"/>
    <w:rsid w:val="00CC7AAF"/>
    <w:rsid w:val="00CD14B1"/>
    <w:rsid w:val="00CD3D42"/>
    <w:rsid w:val="00CD7483"/>
    <w:rsid w:val="00CD7D6A"/>
    <w:rsid w:val="00CE15B2"/>
    <w:rsid w:val="00CE1924"/>
    <w:rsid w:val="00CE4DB5"/>
    <w:rsid w:val="00CE7412"/>
    <w:rsid w:val="00CF0DE0"/>
    <w:rsid w:val="00CF667C"/>
    <w:rsid w:val="00D04747"/>
    <w:rsid w:val="00D16F98"/>
    <w:rsid w:val="00D20227"/>
    <w:rsid w:val="00D244C6"/>
    <w:rsid w:val="00D252E0"/>
    <w:rsid w:val="00D2651D"/>
    <w:rsid w:val="00D33E58"/>
    <w:rsid w:val="00D369F6"/>
    <w:rsid w:val="00D36E4E"/>
    <w:rsid w:val="00D43FA6"/>
    <w:rsid w:val="00D46614"/>
    <w:rsid w:val="00D520C2"/>
    <w:rsid w:val="00D525B3"/>
    <w:rsid w:val="00D55946"/>
    <w:rsid w:val="00D55AEA"/>
    <w:rsid w:val="00D603DE"/>
    <w:rsid w:val="00D61AD5"/>
    <w:rsid w:val="00D63B44"/>
    <w:rsid w:val="00D67361"/>
    <w:rsid w:val="00D802EA"/>
    <w:rsid w:val="00D828CB"/>
    <w:rsid w:val="00D82D26"/>
    <w:rsid w:val="00D839E2"/>
    <w:rsid w:val="00D84408"/>
    <w:rsid w:val="00D84A86"/>
    <w:rsid w:val="00D85C28"/>
    <w:rsid w:val="00D86C6C"/>
    <w:rsid w:val="00D96785"/>
    <w:rsid w:val="00DA0CEB"/>
    <w:rsid w:val="00DA2B97"/>
    <w:rsid w:val="00DA356D"/>
    <w:rsid w:val="00DA3D1C"/>
    <w:rsid w:val="00DA5D32"/>
    <w:rsid w:val="00DB0DF3"/>
    <w:rsid w:val="00DB2608"/>
    <w:rsid w:val="00DB5AB5"/>
    <w:rsid w:val="00DB5FDB"/>
    <w:rsid w:val="00DB68D5"/>
    <w:rsid w:val="00DC3597"/>
    <w:rsid w:val="00DC6929"/>
    <w:rsid w:val="00DC79AE"/>
    <w:rsid w:val="00DC7E8D"/>
    <w:rsid w:val="00DD1990"/>
    <w:rsid w:val="00DD75B9"/>
    <w:rsid w:val="00DE142A"/>
    <w:rsid w:val="00DE2E19"/>
    <w:rsid w:val="00DE74FF"/>
    <w:rsid w:val="00DF0D41"/>
    <w:rsid w:val="00DF2780"/>
    <w:rsid w:val="00DF2DBD"/>
    <w:rsid w:val="00DF4766"/>
    <w:rsid w:val="00DF73DE"/>
    <w:rsid w:val="00E004FA"/>
    <w:rsid w:val="00E0073F"/>
    <w:rsid w:val="00E02B9D"/>
    <w:rsid w:val="00E05EB7"/>
    <w:rsid w:val="00E07E92"/>
    <w:rsid w:val="00E10DF8"/>
    <w:rsid w:val="00E12D40"/>
    <w:rsid w:val="00E178CF"/>
    <w:rsid w:val="00E25099"/>
    <w:rsid w:val="00E265B4"/>
    <w:rsid w:val="00E27587"/>
    <w:rsid w:val="00E3027B"/>
    <w:rsid w:val="00E32BF0"/>
    <w:rsid w:val="00E3402A"/>
    <w:rsid w:val="00E42E08"/>
    <w:rsid w:val="00E42FF5"/>
    <w:rsid w:val="00E43E56"/>
    <w:rsid w:val="00E513B7"/>
    <w:rsid w:val="00E5287D"/>
    <w:rsid w:val="00E5377B"/>
    <w:rsid w:val="00E54FBF"/>
    <w:rsid w:val="00E55827"/>
    <w:rsid w:val="00E55C8C"/>
    <w:rsid w:val="00E61C24"/>
    <w:rsid w:val="00E6324A"/>
    <w:rsid w:val="00E6394B"/>
    <w:rsid w:val="00E64F99"/>
    <w:rsid w:val="00E678FC"/>
    <w:rsid w:val="00E72F65"/>
    <w:rsid w:val="00E73BFE"/>
    <w:rsid w:val="00E74960"/>
    <w:rsid w:val="00E77512"/>
    <w:rsid w:val="00E77BF3"/>
    <w:rsid w:val="00E912B6"/>
    <w:rsid w:val="00EB0FC1"/>
    <w:rsid w:val="00EB27E2"/>
    <w:rsid w:val="00EB3031"/>
    <w:rsid w:val="00EB4FA5"/>
    <w:rsid w:val="00EB620C"/>
    <w:rsid w:val="00EB6A48"/>
    <w:rsid w:val="00EB6C2A"/>
    <w:rsid w:val="00EC29A7"/>
    <w:rsid w:val="00EC43CA"/>
    <w:rsid w:val="00ED44B2"/>
    <w:rsid w:val="00ED6F00"/>
    <w:rsid w:val="00EE03E9"/>
    <w:rsid w:val="00EE21EE"/>
    <w:rsid w:val="00EE5D2C"/>
    <w:rsid w:val="00EE5E18"/>
    <w:rsid w:val="00EE6516"/>
    <w:rsid w:val="00EF2EE3"/>
    <w:rsid w:val="00EF43D0"/>
    <w:rsid w:val="00EF64FC"/>
    <w:rsid w:val="00EF7665"/>
    <w:rsid w:val="00F05B7C"/>
    <w:rsid w:val="00F066F3"/>
    <w:rsid w:val="00F07F89"/>
    <w:rsid w:val="00F151C9"/>
    <w:rsid w:val="00F16F02"/>
    <w:rsid w:val="00F22A86"/>
    <w:rsid w:val="00F232FE"/>
    <w:rsid w:val="00F3023F"/>
    <w:rsid w:val="00F30CAE"/>
    <w:rsid w:val="00F3247A"/>
    <w:rsid w:val="00F32D5F"/>
    <w:rsid w:val="00F33E90"/>
    <w:rsid w:val="00F40571"/>
    <w:rsid w:val="00F42420"/>
    <w:rsid w:val="00F425BA"/>
    <w:rsid w:val="00F44CE2"/>
    <w:rsid w:val="00F467B2"/>
    <w:rsid w:val="00F5094C"/>
    <w:rsid w:val="00F55C91"/>
    <w:rsid w:val="00F56EE8"/>
    <w:rsid w:val="00F611F7"/>
    <w:rsid w:val="00F64192"/>
    <w:rsid w:val="00F65562"/>
    <w:rsid w:val="00F6643D"/>
    <w:rsid w:val="00F67DED"/>
    <w:rsid w:val="00F7223C"/>
    <w:rsid w:val="00F73087"/>
    <w:rsid w:val="00F76C81"/>
    <w:rsid w:val="00F8447E"/>
    <w:rsid w:val="00F8481C"/>
    <w:rsid w:val="00F91411"/>
    <w:rsid w:val="00F92C56"/>
    <w:rsid w:val="00F92EFC"/>
    <w:rsid w:val="00F93BBC"/>
    <w:rsid w:val="00F95099"/>
    <w:rsid w:val="00F95ADD"/>
    <w:rsid w:val="00FA0A75"/>
    <w:rsid w:val="00FA6301"/>
    <w:rsid w:val="00FB18B4"/>
    <w:rsid w:val="00FB199A"/>
    <w:rsid w:val="00FB2FDB"/>
    <w:rsid w:val="00FC23A7"/>
    <w:rsid w:val="00FC329B"/>
    <w:rsid w:val="00FC62D8"/>
    <w:rsid w:val="00FD428D"/>
    <w:rsid w:val="00FD6FD9"/>
    <w:rsid w:val="00FE1C3D"/>
    <w:rsid w:val="00FE3501"/>
    <w:rsid w:val="00FE6845"/>
    <w:rsid w:val="00FE6B17"/>
    <w:rsid w:val="00FF2C4B"/>
    <w:rsid w:val="00FF3222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304AC"/>
  <w15:docId w15:val="{E41CD2A1-E183-416D-9A80-5D36EA4F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  <w:style w:type="paragraph" w:customStyle="1" w:styleId="Flietext">
    <w:name w:val="Fließtext"/>
    <w:basedOn w:val="Standard"/>
    <w:uiPriority w:val="1"/>
    <w:qFormat/>
    <w:rsid w:val="0089134E"/>
    <w:pPr>
      <w:spacing w:after="300" w:line="300" w:lineRule="exact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AE4E-D598-4B14-9179-BF06EF36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4447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 - Woche der Ausbildung in Deutschland</vt:lpstr>
      <vt:lpstr>PI - ebm-papst behaupt sich in der Pandemie  - Jahrespressekonferenz 2021</vt:lpstr>
    </vt:vector>
  </TitlesOfParts>
  <Company>Scanner GmbH Künzelsau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Woche der Ausbildung in Deutschland</dc:title>
  <dc:creator>Hauke.Hannig@de.ebmpapst.com</dc:creator>
  <cp:keywords>ebm-papst; Weltmarktführer; Technologieführer; Ventilatoren; Motoren; Dr. Klaus Gaisdörfer; Thomas Wagner; Hans Peter Fuchs; Hauke Hannig; Pressesprecher; Mulfingen; Landshut; St. Georgen, Innovation, Nachwuchs, Hannover Messe</cp:keywords>
  <cp:lastModifiedBy>Loch, Katharina</cp:lastModifiedBy>
  <cp:revision>12</cp:revision>
  <cp:lastPrinted>2023-03-09T12:34:00Z</cp:lastPrinted>
  <dcterms:created xsi:type="dcterms:W3CDTF">2023-03-28T02:54:00Z</dcterms:created>
  <dcterms:modified xsi:type="dcterms:W3CDTF">2023-05-03T10:30:00Z</dcterms:modified>
</cp:coreProperties>
</file>