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4AD5B" w14:textId="77777777" w:rsidR="0076508F" w:rsidRPr="000149C6" w:rsidRDefault="0076508F" w:rsidP="00A92A9A">
      <w:pPr>
        <w:jc w:val="both"/>
        <w:rPr>
          <w:rFonts w:cs="Arial"/>
          <w:b/>
          <w:sz w:val="22"/>
          <w:szCs w:val="22"/>
        </w:rPr>
      </w:pPr>
      <w:bookmarkStart w:id="0" w:name="_GoBack"/>
      <w:bookmarkEnd w:id="0"/>
      <w:r w:rsidRPr="000149C6">
        <w:rPr>
          <w:b/>
          <w:sz w:val="22"/>
          <w:szCs w:val="22"/>
        </w:rPr>
        <w:t xml:space="preserve">In heating technology, perfect tuning of all components is essential for achieving optimum performance and efficiency. This is why ebm-papst offers complete </w:t>
      </w:r>
      <w:r w:rsidRPr="000149C6">
        <w:rPr>
          <w:b/>
          <w:bCs/>
          <w:sz w:val="22"/>
          <w:szCs w:val="22"/>
        </w:rPr>
        <w:t xml:space="preserve">gas/air composite systems </w:t>
      </w:r>
      <w:r w:rsidRPr="000149C6">
        <w:rPr>
          <w:b/>
          <w:sz w:val="22"/>
          <w:szCs w:val="22"/>
        </w:rPr>
        <w:t>blower, Venturi, gas valve, and burner control from a single source – the RadiMix system solutions.</w:t>
      </w:r>
    </w:p>
    <w:p w14:paraId="73BB6F5F" w14:textId="77777777" w:rsidR="0076508F" w:rsidRPr="000149C6" w:rsidRDefault="0076508F" w:rsidP="0076508F">
      <w:pPr>
        <w:rPr>
          <w:rFonts w:cs="Arial"/>
          <w:sz w:val="22"/>
          <w:szCs w:val="22"/>
        </w:rPr>
      </w:pPr>
    </w:p>
    <w:p w14:paraId="78AC7E41" w14:textId="77777777" w:rsidR="0076508F" w:rsidRPr="000149C6" w:rsidRDefault="0076508F" w:rsidP="0076508F">
      <w:pPr>
        <w:jc w:val="both"/>
        <w:rPr>
          <w:rFonts w:cs="Arial"/>
          <w:b/>
          <w:bCs/>
          <w:sz w:val="22"/>
          <w:szCs w:val="22"/>
        </w:rPr>
      </w:pPr>
      <w:r w:rsidRPr="000149C6">
        <w:rPr>
          <w:b/>
          <w:bCs/>
          <w:sz w:val="22"/>
          <w:szCs w:val="22"/>
        </w:rPr>
        <w:t>System solution for every heat requirement</w:t>
      </w:r>
    </w:p>
    <w:p w14:paraId="0C746F70" w14:textId="77777777" w:rsidR="0076508F" w:rsidRPr="000149C6" w:rsidRDefault="0076508F" w:rsidP="0076508F">
      <w:pPr>
        <w:jc w:val="both"/>
        <w:rPr>
          <w:rFonts w:cs="Arial"/>
          <w:bCs/>
          <w:sz w:val="22"/>
          <w:szCs w:val="22"/>
        </w:rPr>
      </w:pPr>
      <w:r w:rsidRPr="000149C6">
        <w:rPr>
          <w:bCs/>
          <w:sz w:val="22"/>
          <w:szCs w:val="22"/>
        </w:rPr>
        <w:t xml:space="preserve">The decisive factor in any gas/air composite system is the correct gas/air ratio. This is the only way to guarantee efficient combustion with a high level of efficiency. The RadiMix HS 100 system solution supplies modern gas condensing units in residential buildings with the optimum amount and composition of gas and air in the power range of up to 50 kW. The RadiMix HS 108 system solution in the power range up to 80 kW is particularly suitable for commercial applications and apartment buildings. </w:t>
      </w:r>
    </w:p>
    <w:p w14:paraId="69E3DDD9" w14:textId="77777777" w:rsidR="0076508F" w:rsidRPr="000149C6" w:rsidRDefault="0076508F" w:rsidP="0076508F">
      <w:pPr>
        <w:jc w:val="both"/>
        <w:rPr>
          <w:rFonts w:cs="Arial"/>
          <w:bCs/>
          <w:sz w:val="22"/>
          <w:szCs w:val="22"/>
        </w:rPr>
      </w:pPr>
    </w:p>
    <w:p w14:paraId="65C2B694" w14:textId="77777777" w:rsidR="0076508F" w:rsidRPr="000149C6" w:rsidRDefault="0076508F" w:rsidP="0076508F">
      <w:pPr>
        <w:jc w:val="both"/>
        <w:rPr>
          <w:rFonts w:cs="Arial"/>
          <w:b/>
          <w:bCs/>
          <w:sz w:val="22"/>
          <w:szCs w:val="22"/>
        </w:rPr>
      </w:pPr>
      <w:r w:rsidRPr="000149C6">
        <w:rPr>
          <w:b/>
          <w:bCs/>
          <w:sz w:val="22"/>
          <w:szCs w:val="22"/>
        </w:rPr>
        <w:t>High efficiency and suitable Venturis</w:t>
      </w:r>
    </w:p>
    <w:p w14:paraId="79E3496B" w14:textId="6F5DA121" w:rsidR="0076508F" w:rsidRPr="000149C6" w:rsidRDefault="0076508F" w:rsidP="0076508F">
      <w:pPr>
        <w:jc w:val="both"/>
        <w:rPr>
          <w:rFonts w:cs="Arial"/>
          <w:sz w:val="22"/>
          <w:szCs w:val="22"/>
        </w:rPr>
      </w:pPr>
      <w:r w:rsidRPr="000149C6">
        <w:rPr>
          <w:sz w:val="22"/>
          <w:szCs w:val="22"/>
        </w:rPr>
        <w:t>To achieve a high degree of effectiveness and ideal flow geometry, the blade geometry of the gas blowers has been optimized and adapted to the housing. The EC motors integrated into the blowers ensure high efficiency. In addition, ebm</w:t>
      </w:r>
      <w:r w:rsidRPr="000149C6">
        <w:rPr>
          <w:rFonts w:ascii="MS Gothic" w:hAnsi="MS Gothic"/>
          <w:sz w:val="22"/>
          <w:szCs w:val="22"/>
        </w:rPr>
        <w:t>‑</w:t>
      </w:r>
      <w:r w:rsidRPr="000149C6">
        <w:rPr>
          <w:sz w:val="22"/>
          <w:szCs w:val="22"/>
        </w:rPr>
        <w:t>papst offers various Venturis, e.g. the new high-efficiency Venturi or the Multiventuri, depending on the heating capacity range. Depending on the customer's requirements, the gas valve can be mounted directly on the Venturi or positioned remotely elsewhere on the device. The available Venturis enable flexible, compact, and space-saving integration in the devices. They are designed as completely tested and coordinated units with optimized interfaces to minimize the integration effort.</w:t>
      </w:r>
    </w:p>
    <w:p w14:paraId="1F847F2A" w14:textId="77777777" w:rsidR="0076508F" w:rsidRPr="000149C6" w:rsidRDefault="0076508F" w:rsidP="0076508F">
      <w:pPr>
        <w:rPr>
          <w:rFonts w:cs="Arial"/>
          <w:bCs/>
          <w:sz w:val="22"/>
          <w:szCs w:val="22"/>
        </w:rPr>
      </w:pPr>
    </w:p>
    <w:p w14:paraId="390F3A50" w14:textId="77777777" w:rsidR="0076508F" w:rsidRPr="000149C6" w:rsidRDefault="0076508F" w:rsidP="0076508F">
      <w:pPr>
        <w:rPr>
          <w:rFonts w:cs="Arial"/>
          <w:b/>
          <w:bCs/>
          <w:sz w:val="22"/>
          <w:szCs w:val="22"/>
        </w:rPr>
      </w:pPr>
      <w:r w:rsidRPr="000149C6">
        <w:rPr>
          <w:b/>
          <w:bCs/>
          <w:sz w:val="22"/>
          <w:szCs w:val="22"/>
        </w:rPr>
        <w:t>Suitable for pneumatic and electronic networks</w:t>
      </w:r>
    </w:p>
    <w:p w14:paraId="183CD08D" w14:textId="77777777" w:rsidR="0076508F" w:rsidRPr="000149C6" w:rsidRDefault="0076508F" w:rsidP="0076508F">
      <w:pPr>
        <w:jc w:val="both"/>
        <w:rPr>
          <w:rFonts w:cs="Arial"/>
          <w:bCs/>
          <w:sz w:val="22"/>
          <w:szCs w:val="22"/>
        </w:rPr>
      </w:pPr>
      <w:r w:rsidRPr="000149C6">
        <w:rPr>
          <w:bCs/>
          <w:sz w:val="22"/>
          <w:szCs w:val="22"/>
        </w:rPr>
        <w:t xml:space="preserve">The RadiMix system solution with high-efficiency Venturi can be used in both pneumatic and electronic networks. The pneumatic valves regulate the mixing ratio using the vacuum on the Venturi while electronic actuation of the gas valve enables the mixing ratio to be actively adjusted in the electrical composite system. All components are already certified for up to 20 percent hydrogen admixture and are tested by DVGW. ebm-papst is also currently developing a system solution that will allow a mixture of 100 percent hydrogen and air to be burned. </w:t>
      </w:r>
    </w:p>
    <w:p w14:paraId="6A37F533" w14:textId="3C0605F1" w:rsidR="00A52ADA" w:rsidRPr="000149C6" w:rsidRDefault="0076508F" w:rsidP="00A52ADA">
      <w:pPr>
        <w:pStyle w:val="berschrift1"/>
        <w:jc w:val="both"/>
        <w:rPr>
          <w:rFonts w:ascii="Arial" w:hAnsi="Arial" w:cs="Arial"/>
          <w:b w:val="0"/>
        </w:rPr>
      </w:pPr>
      <w:r w:rsidRPr="000149C6">
        <w:rPr>
          <w:noProof/>
          <w:lang w:val="de-DE" w:eastAsia="ja-JP"/>
        </w:rPr>
        <w:lastRenderedPageBreak/>
        <w:drawing>
          <wp:inline distT="0" distB="0" distL="0" distR="0" wp14:anchorId="61FFD180" wp14:editId="2E151423">
            <wp:extent cx="2667000" cy="2280532"/>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673285" cy="2285906"/>
                    </a:xfrm>
                    <a:prstGeom prst="rect">
                      <a:avLst/>
                    </a:prstGeom>
                  </pic:spPr>
                </pic:pic>
              </a:graphicData>
            </a:graphic>
          </wp:inline>
        </w:drawing>
      </w:r>
    </w:p>
    <w:p w14:paraId="462B1F6B" w14:textId="41C1B972" w:rsidR="00A70D92" w:rsidRPr="00B677B7" w:rsidRDefault="00A70D92" w:rsidP="00A70D92">
      <w:pPr>
        <w:rPr>
          <w:sz w:val="22"/>
          <w:szCs w:val="22"/>
        </w:rPr>
      </w:pPr>
      <w:r w:rsidRPr="00B677B7">
        <w:rPr>
          <w:sz w:val="22"/>
          <w:szCs w:val="22"/>
        </w:rPr>
        <w:t>Photo: RadiMix HS 100 system solution for modern gas condensing units in residential buildings</w:t>
      </w:r>
    </w:p>
    <w:p w14:paraId="3E11A601" w14:textId="737DB9D3" w:rsidR="00A70D92" w:rsidRPr="000149C6" w:rsidRDefault="00A70D92" w:rsidP="00A52ADA">
      <w:pPr>
        <w:pStyle w:val="berschrift1"/>
        <w:jc w:val="both"/>
        <w:rPr>
          <w:rFonts w:ascii="Arial" w:hAnsi="Arial"/>
          <w:b w:val="0"/>
        </w:rPr>
      </w:pPr>
    </w:p>
    <w:p w14:paraId="7FC68FD9" w14:textId="4AA52F3A" w:rsidR="00A52ADA" w:rsidRPr="000149C6" w:rsidRDefault="00A70D92" w:rsidP="00A52ADA">
      <w:pPr>
        <w:pStyle w:val="berschrift1"/>
        <w:jc w:val="both"/>
        <w:rPr>
          <w:rFonts w:ascii="Arial" w:hAnsi="Arial" w:cs="Arial"/>
          <w:b w:val="0"/>
        </w:rPr>
      </w:pPr>
      <w:r w:rsidRPr="000149C6">
        <w:rPr>
          <w:rFonts w:ascii="Arial" w:hAnsi="Arial"/>
          <w:b w:val="0"/>
        </w:rPr>
        <w:t xml:space="preserve">Photo </w:t>
      </w:r>
      <w:r w:rsidRPr="000149C6">
        <w:rPr>
          <w:rFonts w:ascii="Arial" w:hAnsi="Arial"/>
          <w:b w:val="0"/>
        </w:rPr>
        <w:tab/>
      </w:r>
      <w:r w:rsidRPr="000149C6">
        <w:rPr>
          <w:rFonts w:ascii="Arial" w:hAnsi="Arial"/>
          <w:b w:val="0"/>
        </w:rPr>
        <w:tab/>
        <w:t>ebm-papst</w:t>
      </w:r>
    </w:p>
    <w:p w14:paraId="7F896E5D" w14:textId="3122AFED" w:rsidR="00A52ADA" w:rsidRPr="000149C6" w:rsidRDefault="00FA0265" w:rsidP="00A52ADA">
      <w:pPr>
        <w:pStyle w:val="berschrift1"/>
        <w:jc w:val="both"/>
        <w:rPr>
          <w:rFonts w:ascii="Arial" w:hAnsi="Arial" w:cs="Arial"/>
          <w:b w:val="0"/>
        </w:rPr>
      </w:pPr>
      <w:r>
        <w:rPr>
          <w:rFonts w:ascii="Arial" w:hAnsi="Arial"/>
          <w:b w:val="0"/>
        </w:rPr>
        <w:t>Characters</w:t>
      </w:r>
      <w:r>
        <w:rPr>
          <w:rFonts w:ascii="Arial" w:hAnsi="Arial"/>
          <w:b w:val="0"/>
        </w:rPr>
        <w:tab/>
        <w:t>approx. 2,</w:t>
      </w:r>
      <w:r w:rsidR="00B677B7">
        <w:rPr>
          <w:rFonts w:ascii="Arial" w:hAnsi="Arial"/>
          <w:b w:val="0"/>
        </w:rPr>
        <w:t>3</w:t>
      </w:r>
      <w:r w:rsidR="00A52ADA" w:rsidRPr="000149C6">
        <w:rPr>
          <w:rFonts w:ascii="Arial" w:hAnsi="Arial"/>
          <w:b w:val="0"/>
        </w:rPr>
        <w:t xml:space="preserve">00, including headings and sub-headings </w:t>
      </w:r>
    </w:p>
    <w:p w14:paraId="4D45123A" w14:textId="77777777" w:rsidR="0076508F" w:rsidRPr="000149C6" w:rsidRDefault="00A52ADA" w:rsidP="0076508F">
      <w:pPr>
        <w:pStyle w:val="berschrift1"/>
        <w:ind w:left="1410" w:hanging="1410"/>
        <w:jc w:val="both"/>
        <w:rPr>
          <w:rFonts w:ascii="Arial" w:hAnsi="Arial"/>
          <w:b w:val="0"/>
        </w:rPr>
      </w:pPr>
      <w:r w:rsidRPr="000149C6">
        <w:rPr>
          <w:rFonts w:ascii="Arial" w:hAnsi="Arial"/>
          <w:b w:val="0"/>
        </w:rPr>
        <w:t>Tags</w:t>
      </w:r>
      <w:r w:rsidRPr="000149C6">
        <w:rPr>
          <w:rFonts w:ascii="Arial" w:hAnsi="Arial"/>
          <w:b w:val="0"/>
        </w:rPr>
        <w:tab/>
        <w:t xml:space="preserve">RadiMix, system solution, gas/air composite system, high-efficiency Venturi, gas condensing unit </w:t>
      </w:r>
    </w:p>
    <w:p w14:paraId="471B5315" w14:textId="28406C58" w:rsidR="00FA0265" w:rsidRDefault="00A52ADA" w:rsidP="00FA0265">
      <w:pPr>
        <w:pStyle w:val="berschrift1"/>
        <w:ind w:left="1410" w:hanging="1410"/>
        <w:jc w:val="both"/>
        <w:rPr>
          <w:rFonts w:ascii="Arial" w:hAnsi="Arial"/>
          <w:b w:val="0"/>
        </w:rPr>
      </w:pPr>
      <w:r w:rsidRPr="000149C6">
        <w:rPr>
          <w:rFonts w:ascii="Arial" w:hAnsi="Arial"/>
          <w:b w:val="0"/>
        </w:rPr>
        <w:t xml:space="preserve">Link </w:t>
      </w:r>
      <w:r w:rsidRPr="000149C6">
        <w:rPr>
          <w:rFonts w:ascii="Arial" w:hAnsi="Arial"/>
          <w:b w:val="0"/>
        </w:rPr>
        <w:tab/>
      </w:r>
      <w:hyperlink r:id="rId8" w:history="1">
        <w:r w:rsidR="00B677B7" w:rsidRPr="00B677B7">
          <w:rPr>
            <w:rStyle w:val="Hyperlink"/>
            <w:b w:val="0"/>
          </w:rPr>
          <w:t>www.ebmpapst.com/radimix</w:t>
        </w:r>
      </w:hyperlink>
      <w:r w:rsidR="00B677B7">
        <w:t xml:space="preserve"> </w:t>
      </w:r>
    </w:p>
    <w:p w14:paraId="212C2467" w14:textId="77777777" w:rsidR="00FA0265" w:rsidRPr="00FA0265" w:rsidRDefault="00FA0265" w:rsidP="00FA0265"/>
    <w:p w14:paraId="4829E545" w14:textId="77777777" w:rsidR="00193B9B" w:rsidRPr="000149C6" w:rsidRDefault="00193B9B" w:rsidP="00193B9B">
      <w:pPr>
        <w:rPr>
          <w:rFonts w:cs="Arial"/>
          <w:b/>
          <w:sz w:val="22"/>
          <w:szCs w:val="22"/>
        </w:rPr>
      </w:pPr>
    </w:p>
    <w:p w14:paraId="57EAF958" w14:textId="77777777" w:rsidR="00A164BE" w:rsidRPr="000149C6" w:rsidRDefault="00A164BE" w:rsidP="00A164BE">
      <w:pPr>
        <w:rPr>
          <w:rFonts w:cs="Arial"/>
          <w:b/>
          <w:sz w:val="22"/>
          <w:szCs w:val="22"/>
        </w:rPr>
      </w:pPr>
      <w:r w:rsidRPr="000149C6">
        <w:rPr>
          <w:b/>
          <w:sz w:val="22"/>
          <w:szCs w:val="22"/>
        </w:rPr>
        <w:t>About ebm-papst</w:t>
      </w:r>
    </w:p>
    <w:p w14:paraId="32D25A1D" w14:textId="77777777" w:rsidR="001B4A0E" w:rsidRPr="000149C6" w:rsidRDefault="001B4A0E" w:rsidP="001B4A0E">
      <w:pPr>
        <w:jc w:val="both"/>
        <w:rPr>
          <w:rFonts w:cs="Arial"/>
          <w:sz w:val="22"/>
          <w:szCs w:val="22"/>
        </w:rPr>
      </w:pPr>
      <w:r w:rsidRPr="000149C6">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0149C6" w:rsidRDefault="001B4A0E" w:rsidP="001B4A0E">
      <w:pPr>
        <w:jc w:val="both"/>
        <w:rPr>
          <w:rFonts w:cs="Arial"/>
          <w:sz w:val="22"/>
          <w:szCs w:val="22"/>
        </w:rPr>
      </w:pPr>
    </w:p>
    <w:p w14:paraId="3D4C2851" w14:textId="1A9005F4" w:rsidR="002B10BE" w:rsidRPr="000149C6" w:rsidRDefault="001B4A0E" w:rsidP="001B4A0E">
      <w:pPr>
        <w:jc w:val="both"/>
        <w:rPr>
          <w:rFonts w:cs="Arial"/>
          <w:vanish/>
          <w:sz w:val="22"/>
          <w:szCs w:val="22"/>
        </w:rPr>
      </w:pPr>
      <w:r w:rsidRPr="000149C6">
        <w:rPr>
          <w:sz w:val="22"/>
          <w:szCs w:val="22"/>
        </w:rPr>
        <w:t>In fiscal year 202</w:t>
      </w:r>
      <w:r w:rsidR="00065FAC">
        <w:rPr>
          <w:sz w:val="22"/>
          <w:szCs w:val="22"/>
        </w:rPr>
        <w:t>1</w:t>
      </w:r>
      <w:r w:rsidRPr="000149C6">
        <w:rPr>
          <w:sz w:val="22"/>
          <w:szCs w:val="22"/>
        </w:rPr>
        <w:t>/2</w:t>
      </w:r>
      <w:r w:rsidR="00065FAC">
        <w:rPr>
          <w:sz w:val="22"/>
          <w:szCs w:val="22"/>
        </w:rPr>
        <w:t>2</w:t>
      </w:r>
      <w:r w:rsidRPr="000149C6">
        <w:rPr>
          <w:sz w:val="22"/>
          <w:szCs w:val="22"/>
        </w:rPr>
        <w:t>, the “hidden champion” generated revenues of € 2.</w:t>
      </w:r>
      <w:r w:rsidR="00065FAC">
        <w:rPr>
          <w:sz w:val="22"/>
          <w:szCs w:val="22"/>
        </w:rPr>
        <w:t>288</w:t>
      </w:r>
      <w:r w:rsidRPr="000149C6">
        <w:rPr>
          <w:sz w:val="22"/>
          <w:szCs w:val="22"/>
        </w:rPr>
        <w:t xml:space="preserve">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0149C6" w:rsidSect="00194C01">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0149C6" w:rsidRDefault="0023497E" w:rsidP="002B10BE">
      <w:r w:rsidRPr="000149C6">
        <w:separator/>
      </w:r>
    </w:p>
  </w:endnote>
  <w:endnote w:type="continuationSeparator" w:id="0">
    <w:p w14:paraId="1BDA66BC" w14:textId="77777777" w:rsidR="0023497E" w:rsidRPr="000149C6" w:rsidRDefault="0023497E" w:rsidP="002B10BE">
      <w:r w:rsidRPr="000149C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0149C6" w:rsidRDefault="0023497E" w:rsidP="002B10BE">
      <w:r w:rsidRPr="000149C6">
        <w:separator/>
      </w:r>
    </w:p>
  </w:footnote>
  <w:footnote w:type="continuationSeparator" w:id="0">
    <w:p w14:paraId="4BF00284" w14:textId="77777777" w:rsidR="0023497E" w:rsidRPr="000149C6" w:rsidRDefault="0023497E" w:rsidP="002B10BE">
      <w:r w:rsidRPr="000149C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7EA7AC74" w:rsidR="003E593D" w:rsidRPr="000149C6" w:rsidRDefault="00B76E7C" w:rsidP="003E593D">
    <w:pPr>
      <w:pStyle w:val="berschrift1"/>
      <w:spacing w:after="120"/>
      <w:rPr>
        <w:rFonts w:ascii="Arial" w:hAnsi="Arial" w:cs="Arial"/>
        <w:bCs/>
        <w:sz w:val="32"/>
        <w:szCs w:val="32"/>
      </w:rPr>
    </w:pPr>
    <w:r w:rsidRPr="000149C6">
      <w:rPr>
        <w:noProof/>
        <w:lang w:val="de-DE" w:eastAsia="ja-JP"/>
      </w:rPr>
      <w:drawing>
        <wp:anchor distT="0" distB="0" distL="114300" distR="114300" simplePos="0" relativeHeight="251659264"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49C6">
      <w:rPr>
        <w:noProof/>
        <w:lang w:val="de-DE" w:eastAsia="ja-JP"/>
      </w:rPr>
      <mc:AlternateContent>
        <mc:Choice Requires="wps">
          <w:drawing>
            <wp:anchor distT="0" distB="0" distL="114300" distR="114300" simplePos="0" relativeHeight="25165721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0149C6" w:rsidRDefault="00084405" w:rsidP="00193B9B">
                          <w:pPr>
                            <w:rPr>
                              <w:rFonts w:cs="Arial"/>
                              <w:sz w:val="16"/>
                              <w:szCs w:val="16"/>
                            </w:rPr>
                          </w:pPr>
                          <w:r w:rsidRPr="000149C6">
                            <w:rPr>
                              <w:sz w:val="16"/>
                              <w:szCs w:val="16"/>
                            </w:rPr>
                            <w:t>Pascal Schöpf</w:t>
                          </w:r>
                        </w:p>
                        <w:p w14:paraId="6DD4C949" w14:textId="77777777" w:rsidR="00193B9B" w:rsidRPr="000149C6" w:rsidRDefault="00193B9B" w:rsidP="00193B9B">
                          <w:pPr>
                            <w:rPr>
                              <w:rFonts w:cs="Arial"/>
                              <w:sz w:val="16"/>
                              <w:szCs w:val="16"/>
                            </w:rPr>
                          </w:pPr>
                          <w:r w:rsidRPr="000149C6">
                            <w:rPr>
                              <w:sz w:val="16"/>
                              <w:szCs w:val="16"/>
                            </w:rPr>
                            <w:t>Trade press coordinator</w:t>
                          </w:r>
                        </w:p>
                        <w:p w14:paraId="173AF8DF" w14:textId="77777777" w:rsidR="00193B9B" w:rsidRPr="000149C6" w:rsidRDefault="00193B9B" w:rsidP="00193B9B">
                          <w:pPr>
                            <w:rPr>
                              <w:rFonts w:cs="Arial"/>
                              <w:sz w:val="16"/>
                              <w:szCs w:val="16"/>
                            </w:rPr>
                          </w:pPr>
                          <w:r w:rsidRPr="000149C6">
                            <w:rPr>
                              <w:sz w:val="16"/>
                              <w:szCs w:val="16"/>
                            </w:rPr>
                            <w:t>Phone: +49 7938 81-7006</w:t>
                          </w:r>
                        </w:p>
                        <w:p w14:paraId="4C6A4686" w14:textId="77777777" w:rsidR="00193B9B" w:rsidRPr="000149C6" w:rsidRDefault="00193B9B" w:rsidP="00193B9B">
                          <w:pPr>
                            <w:rPr>
                              <w:rFonts w:cs="Arial"/>
                              <w:sz w:val="16"/>
                              <w:szCs w:val="16"/>
                            </w:rPr>
                          </w:pPr>
                          <w:r w:rsidRPr="000149C6">
                            <w:rPr>
                              <w:sz w:val="16"/>
                              <w:szCs w:val="16"/>
                            </w:rPr>
                            <w:t>Fax: +49 7938 81-97006</w:t>
                          </w:r>
                        </w:p>
                        <w:p w14:paraId="24204F69" w14:textId="697EDBCA" w:rsidR="00193B9B" w:rsidRPr="000149C6" w:rsidRDefault="00084405" w:rsidP="00193B9B">
                          <w:pPr>
                            <w:rPr>
                              <w:rFonts w:cs="Arial"/>
                              <w:sz w:val="16"/>
                              <w:szCs w:val="16"/>
                            </w:rPr>
                          </w:pPr>
                          <w:r w:rsidRPr="000149C6">
                            <w:rPr>
                              <w:sz w:val="16"/>
                              <w:szCs w:val="16"/>
                            </w:rPr>
                            <w:t>pascal.schoepf@de.ebmpapst.com</w:t>
                          </w:r>
                        </w:p>
                        <w:p w14:paraId="069322A0" w14:textId="77777777" w:rsidR="00193B9B" w:rsidRPr="000149C6" w:rsidRDefault="00193B9B" w:rsidP="00193B9B">
                          <w:pPr>
                            <w:rPr>
                              <w:rFonts w:cs="Arial"/>
                              <w:sz w:val="16"/>
                              <w:szCs w:val="16"/>
                            </w:rPr>
                          </w:pPr>
                        </w:p>
                        <w:p w14:paraId="55A3FF6F" w14:textId="77777777" w:rsidR="00193B9B" w:rsidRPr="000149C6" w:rsidRDefault="00193B9B" w:rsidP="00193B9B">
                          <w:pPr>
                            <w:rPr>
                              <w:rFonts w:cs="Arial"/>
                              <w:sz w:val="16"/>
                              <w:szCs w:val="16"/>
                            </w:rPr>
                          </w:pPr>
                          <w:r w:rsidRPr="000149C6">
                            <w:rPr>
                              <w:sz w:val="16"/>
                              <w:szCs w:val="16"/>
                            </w:rPr>
                            <w:t>Corinna Schittenhelm</w:t>
                          </w:r>
                        </w:p>
                        <w:p w14:paraId="0F8B1EB8" w14:textId="77777777" w:rsidR="00193B9B" w:rsidRPr="000149C6" w:rsidRDefault="00193B9B" w:rsidP="00193B9B">
                          <w:pPr>
                            <w:rPr>
                              <w:rFonts w:cs="Arial"/>
                              <w:sz w:val="16"/>
                              <w:szCs w:val="16"/>
                            </w:rPr>
                          </w:pPr>
                          <w:r w:rsidRPr="000149C6">
                            <w:rPr>
                              <w:sz w:val="16"/>
                              <w:szCs w:val="16"/>
                            </w:rPr>
                            <w:t>Trade press coordinator</w:t>
                          </w:r>
                        </w:p>
                        <w:p w14:paraId="672620B4" w14:textId="77777777" w:rsidR="00193B9B" w:rsidRPr="000149C6" w:rsidRDefault="00193B9B" w:rsidP="00193B9B">
                          <w:pPr>
                            <w:rPr>
                              <w:rFonts w:cs="Arial"/>
                              <w:sz w:val="16"/>
                              <w:szCs w:val="16"/>
                            </w:rPr>
                          </w:pPr>
                          <w:r w:rsidRPr="000149C6">
                            <w:rPr>
                              <w:sz w:val="16"/>
                              <w:szCs w:val="16"/>
                            </w:rPr>
                            <w:t>Phone: +49 7938 81-8125</w:t>
                          </w:r>
                        </w:p>
                        <w:p w14:paraId="3CC18B82" w14:textId="77777777" w:rsidR="00193B9B" w:rsidRPr="000149C6" w:rsidRDefault="00193B9B" w:rsidP="00193B9B">
                          <w:pPr>
                            <w:rPr>
                              <w:rFonts w:cs="Arial"/>
                              <w:sz w:val="16"/>
                              <w:szCs w:val="16"/>
                            </w:rPr>
                          </w:pPr>
                          <w:r w:rsidRPr="000149C6">
                            <w:rPr>
                              <w:sz w:val="16"/>
                              <w:szCs w:val="16"/>
                            </w:rPr>
                            <w:t>Fax: +49 7938 81-98125</w:t>
                          </w:r>
                        </w:p>
                        <w:p w14:paraId="6811C634" w14:textId="77777777" w:rsidR="00193B9B" w:rsidRPr="000149C6" w:rsidRDefault="00193B9B" w:rsidP="00193B9B">
                          <w:pPr>
                            <w:rPr>
                              <w:rFonts w:cs="Arial"/>
                              <w:sz w:val="16"/>
                              <w:szCs w:val="16"/>
                            </w:rPr>
                          </w:pPr>
                          <w:r w:rsidRPr="000149C6">
                            <w:rPr>
                              <w:sz w:val="16"/>
                              <w:szCs w:val="16"/>
                            </w:rPr>
                            <w:t>Corinna.Schittenhelm@de.ebmpapst.com</w:t>
                          </w:r>
                        </w:p>
                        <w:p w14:paraId="0CED99C7" w14:textId="77777777" w:rsidR="00193B9B" w:rsidRPr="000149C6" w:rsidRDefault="00193B9B" w:rsidP="00193B9B">
                          <w:pPr>
                            <w:rPr>
                              <w:rFonts w:cs="Arial"/>
                              <w:sz w:val="16"/>
                              <w:szCs w:val="16"/>
                            </w:rPr>
                          </w:pPr>
                        </w:p>
                        <w:p w14:paraId="12311574" w14:textId="77777777" w:rsidR="00193B9B" w:rsidRPr="000149C6" w:rsidRDefault="00193B9B" w:rsidP="00193B9B">
                          <w:pPr>
                            <w:rPr>
                              <w:rFonts w:cs="Arial"/>
                              <w:sz w:val="16"/>
                              <w:szCs w:val="16"/>
                            </w:rPr>
                          </w:pPr>
                        </w:p>
                        <w:p w14:paraId="0010B26D" w14:textId="108FE6EF" w:rsidR="00193B9B" w:rsidRPr="000149C6" w:rsidRDefault="00193B9B" w:rsidP="00193B9B">
                          <w:pPr>
                            <w:rPr>
                              <w:rStyle w:val="Seitenzahl"/>
                              <w:rFonts w:cs="Arial"/>
                              <w:sz w:val="16"/>
                              <w:szCs w:val="16"/>
                            </w:rPr>
                          </w:pPr>
                          <w:r w:rsidRPr="000149C6">
                            <w:rPr>
                              <w:rFonts w:cs="Arial"/>
                              <w:sz w:val="16"/>
                              <w:szCs w:val="16"/>
                            </w:rPr>
                            <w:fldChar w:fldCharType="begin"/>
                          </w:r>
                          <w:r w:rsidRPr="000149C6">
                            <w:rPr>
                              <w:rFonts w:cs="Arial"/>
                              <w:sz w:val="16"/>
                              <w:szCs w:val="16"/>
                            </w:rPr>
                            <w:instrText xml:space="preserve"> TIME  \@ "MMMM d, yyyy" </w:instrText>
                          </w:r>
                          <w:r w:rsidRPr="000149C6">
                            <w:rPr>
                              <w:rFonts w:cs="Arial"/>
                              <w:sz w:val="16"/>
                              <w:szCs w:val="16"/>
                            </w:rPr>
                            <w:fldChar w:fldCharType="separate"/>
                          </w:r>
                          <w:r w:rsidR="00BE51A9">
                            <w:rPr>
                              <w:rFonts w:cs="Arial"/>
                              <w:noProof/>
                              <w:sz w:val="16"/>
                              <w:szCs w:val="16"/>
                            </w:rPr>
                            <w:t>July 25, 2022</w:t>
                          </w:r>
                          <w:r w:rsidRPr="000149C6">
                            <w:rPr>
                              <w:rFonts w:cs="Arial"/>
                              <w:sz w:val="16"/>
                              <w:szCs w:val="16"/>
                            </w:rPr>
                            <w:fldChar w:fldCharType="end"/>
                          </w:r>
                          <w:r w:rsidRPr="000149C6">
                            <w:rPr>
                              <w:sz w:val="16"/>
                              <w:szCs w:val="16"/>
                            </w:rPr>
                            <w:t xml:space="preserve"> - Page </w:t>
                          </w:r>
                          <w:r w:rsidRPr="000149C6">
                            <w:rPr>
                              <w:rStyle w:val="Seitenzahl"/>
                              <w:rFonts w:cs="Arial"/>
                              <w:sz w:val="16"/>
                              <w:szCs w:val="16"/>
                            </w:rPr>
                            <w:fldChar w:fldCharType="begin"/>
                          </w:r>
                          <w:r w:rsidRPr="000149C6">
                            <w:rPr>
                              <w:rStyle w:val="Seitenzahl"/>
                              <w:rFonts w:cs="Arial"/>
                              <w:sz w:val="16"/>
                              <w:szCs w:val="16"/>
                            </w:rPr>
                            <w:instrText xml:space="preserve"> PAGE </w:instrText>
                          </w:r>
                          <w:r w:rsidRPr="000149C6">
                            <w:rPr>
                              <w:rStyle w:val="Seitenzahl"/>
                              <w:rFonts w:cs="Arial"/>
                              <w:sz w:val="16"/>
                              <w:szCs w:val="16"/>
                            </w:rPr>
                            <w:fldChar w:fldCharType="separate"/>
                          </w:r>
                          <w:r w:rsidR="00BE51A9">
                            <w:rPr>
                              <w:rStyle w:val="Seitenzahl"/>
                              <w:rFonts w:cs="Arial"/>
                              <w:noProof/>
                              <w:sz w:val="16"/>
                              <w:szCs w:val="16"/>
                            </w:rPr>
                            <w:t>1</w:t>
                          </w:r>
                          <w:r w:rsidRPr="000149C6">
                            <w:rPr>
                              <w:rStyle w:val="Seitenzahl"/>
                              <w:rFonts w:cs="Arial"/>
                              <w:sz w:val="16"/>
                              <w:szCs w:val="16"/>
                            </w:rPr>
                            <w:fldChar w:fldCharType="end"/>
                          </w:r>
                          <w:r w:rsidRPr="000149C6">
                            <w:rPr>
                              <w:rStyle w:val="Seitenzahl"/>
                              <w:sz w:val="16"/>
                              <w:szCs w:val="16"/>
                            </w:rPr>
                            <w:t xml:space="preserve"> of </w:t>
                          </w:r>
                          <w:r w:rsidRPr="000149C6">
                            <w:rPr>
                              <w:rStyle w:val="Seitenzahl"/>
                              <w:rFonts w:cs="Arial"/>
                              <w:sz w:val="16"/>
                              <w:szCs w:val="16"/>
                            </w:rPr>
                            <w:fldChar w:fldCharType="begin"/>
                          </w:r>
                          <w:r w:rsidRPr="000149C6">
                            <w:rPr>
                              <w:rStyle w:val="Seitenzahl"/>
                              <w:rFonts w:cs="Arial"/>
                              <w:sz w:val="16"/>
                              <w:szCs w:val="16"/>
                            </w:rPr>
                            <w:instrText xml:space="preserve"> NUMPAGES </w:instrText>
                          </w:r>
                          <w:r w:rsidRPr="000149C6">
                            <w:rPr>
                              <w:rStyle w:val="Seitenzahl"/>
                              <w:rFonts w:cs="Arial"/>
                              <w:sz w:val="16"/>
                              <w:szCs w:val="16"/>
                            </w:rPr>
                            <w:fldChar w:fldCharType="separate"/>
                          </w:r>
                          <w:r w:rsidR="00BE51A9">
                            <w:rPr>
                              <w:rStyle w:val="Seitenzahl"/>
                              <w:rFonts w:cs="Arial"/>
                              <w:noProof/>
                              <w:sz w:val="16"/>
                              <w:szCs w:val="16"/>
                            </w:rPr>
                            <w:t>2</w:t>
                          </w:r>
                          <w:r w:rsidRPr="000149C6">
                            <w:rPr>
                              <w:rStyle w:val="Seitenzahl"/>
                              <w:rFonts w:cs="Arial"/>
                              <w:sz w:val="16"/>
                              <w:szCs w:val="16"/>
                            </w:rPr>
                            <w:fldChar w:fldCharType="end"/>
                          </w:r>
                        </w:p>
                        <w:p w14:paraId="1B99A451" w14:textId="77777777" w:rsidR="00193B9B" w:rsidRPr="000149C6" w:rsidRDefault="00193B9B" w:rsidP="00193B9B">
                          <w:pPr>
                            <w:rPr>
                              <w:rStyle w:val="Seitenzahl"/>
                              <w:rFonts w:cs="Arial"/>
                              <w:sz w:val="16"/>
                              <w:szCs w:val="16"/>
                            </w:rPr>
                          </w:pPr>
                        </w:p>
                        <w:p w14:paraId="70416B0D" w14:textId="77777777" w:rsidR="00193B9B" w:rsidRPr="000149C6" w:rsidRDefault="00193B9B" w:rsidP="00193B9B">
                          <w:pPr>
                            <w:rPr>
                              <w:rStyle w:val="Seitenzahl"/>
                              <w:rFonts w:cs="Arial"/>
                              <w:sz w:val="16"/>
                              <w:szCs w:val="16"/>
                            </w:rPr>
                          </w:pPr>
                        </w:p>
                        <w:p w14:paraId="18B4BEF9" w14:textId="77777777" w:rsidR="00193B9B" w:rsidRPr="000149C6" w:rsidRDefault="00193B9B" w:rsidP="00193B9B">
                          <w:pPr>
                            <w:rPr>
                              <w:rStyle w:val="Seitenzahl"/>
                              <w:rFonts w:cs="Arial"/>
                              <w:sz w:val="16"/>
                              <w:szCs w:val="16"/>
                            </w:rPr>
                          </w:pPr>
                          <w:r w:rsidRPr="000149C6">
                            <w:rPr>
                              <w:rStyle w:val="Seitenzahl"/>
                              <w:sz w:val="16"/>
                              <w:szCs w:val="16"/>
                            </w:rPr>
                            <w:t>Press office contact</w:t>
                          </w:r>
                        </w:p>
                        <w:p w14:paraId="690F03A3" w14:textId="77777777" w:rsidR="00193B9B" w:rsidRPr="000149C6" w:rsidRDefault="00193B9B" w:rsidP="00193B9B">
                          <w:pPr>
                            <w:rPr>
                              <w:rStyle w:val="Seitenzahl"/>
                              <w:rFonts w:cs="Arial"/>
                              <w:sz w:val="16"/>
                              <w:szCs w:val="16"/>
                            </w:rPr>
                          </w:pPr>
                          <w:r w:rsidRPr="000149C6">
                            <w:rPr>
                              <w:rStyle w:val="Seitenzahl"/>
                              <w:sz w:val="16"/>
                              <w:szCs w:val="16"/>
                            </w:rPr>
                            <w:t>ebm-papst Group</w:t>
                          </w:r>
                        </w:p>
                        <w:p w14:paraId="522F0DB6" w14:textId="547E6C64" w:rsidR="00193B9B" w:rsidRPr="000149C6" w:rsidRDefault="00193B9B" w:rsidP="00193B9B">
                          <w:pPr>
                            <w:rPr>
                              <w:rFonts w:cs="Arial"/>
                              <w:sz w:val="16"/>
                              <w:szCs w:val="16"/>
                            </w:rPr>
                          </w:pPr>
                          <w:r w:rsidRPr="000149C6">
                            <w:rPr>
                              <w:rStyle w:val="Seitenzahl"/>
                              <w:sz w:val="16"/>
                              <w:szCs w:val="16"/>
                            </w:rPr>
                            <w:t xml:space="preserve">Phone </w:t>
                          </w:r>
                          <w:r w:rsidRPr="000149C6">
                            <w:rPr>
                              <w:sz w:val="16"/>
                              <w:szCs w:val="16"/>
                            </w:rPr>
                            <w:t>+49 7938 81-7105</w:t>
                          </w:r>
                        </w:p>
                        <w:p w14:paraId="1111122C" w14:textId="77777777" w:rsidR="002178C9" w:rsidRPr="000149C6" w:rsidRDefault="002178C9" w:rsidP="00193B9B">
                          <w:pPr>
                            <w:rPr>
                              <w:rStyle w:val="Seitenzahl"/>
                              <w:rFonts w:cs="Arial"/>
                              <w:sz w:val="16"/>
                              <w:szCs w:val="16"/>
                            </w:rPr>
                          </w:pPr>
                        </w:p>
                        <w:p w14:paraId="722DD43C" w14:textId="77777777" w:rsidR="00193B9B" w:rsidRPr="000149C6" w:rsidRDefault="00193B9B" w:rsidP="00193B9B">
                          <w:pPr>
                            <w:rPr>
                              <w:rStyle w:val="Seitenzahl"/>
                              <w:rFonts w:cs="Arial"/>
                              <w:sz w:val="16"/>
                              <w:szCs w:val="16"/>
                            </w:rPr>
                          </w:pPr>
                          <w:r w:rsidRPr="000149C6">
                            <w:rPr>
                              <w:rStyle w:val="Seitenzahl"/>
                              <w:sz w:val="16"/>
                              <w:szCs w:val="16"/>
                            </w:rPr>
                            <w:t>twitter.com/ebmpapst_news</w:t>
                          </w:r>
                        </w:p>
                        <w:p w14:paraId="6333F675" w14:textId="77777777" w:rsidR="00193B9B" w:rsidRPr="000149C6" w:rsidRDefault="00193B9B" w:rsidP="00193B9B">
                          <w:pPr>
                            <w:rPr>
                              <w:rFonts w:cs="Arial"/>
                              <w:sz w:val="16"/>
                              <w:szCs w:val="16"/>
                            </w:rPr>
                          </w:pPr>
                          <w:r w:rsidRPr="000149C6">
                            <w:rPr>
                              <w:sz w:val="16"/>
                              <w:szCs w:val="16"/>
                            </w:rPr>
                            <w:t>facebook.com/ebmpapstFANS</w:t>
                          </w:r>
                        </w:p>
                        <w:p w14:paraId="5B82DFA9" w14:textId="77777777" w:rsidR="00193B9B" w:rsidRPr="000149C6" w:rsidRDefault="00193B9B" w:rsidP="00193B9B">
                          <w:pPr>
                            <w:rPr>
                              <w:rFonts w:cs="Arial"/>
                              <w:sz w:val="16"/>
                              <w:szCs w:val="16"/>
                            </w:rPr>
                          </w:pPr>
                          <w:r w:rsidRPr="000149C6">
                            <w:rPr>
                              <w:sz w:val="16"/>
                              <w:szCs w:val="16"/>
                            </w:rPr>
                            <w:t>youtube.com/ebmpapstDE</w:t>
                          </w:r>
                        </w:p>
                        <w:p w14:paraId="46CB4B95" w14:textId="77777777" w:rsidR="00193B9B" w:rsidRPr="000149C6" w:rsidRDefault="00193B9B" w:rsidP="00193B9B">
                          <w:pPr>
                            <w:rPr>
                              <w:rFonts w:cs="Arial"/>
                              <w:sz w:val="16"/>
                              <w:szCs w:val="16"/>
                            </w:rPr>
                          </w:pPr>
                          <w:r w:rsidRPr="000149C6">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0149C6" w:rsidRDefault="00084405" w:rsidP="00193B9B">
                    <w:pPr>
                      <w:rPr>
                        <w:rFonts w:cs="Arial"/>
                        <w:sz w:val="16"/>
                        <w:szCs w:val="16"/>
                      </w:rPr>
                    </w:pPr>
                    <w:r w:rsidRPr="000149C6">
                      <w:rPr>
                        <w:sz w:val="16"/>
                        <w:szCs w:val="16"/>
                      </w:rPr>
                      <w:t>Pascal Schöpf</w:t>
                    </w:r>
                  </w:p>
                  <w:p w14:paraId="6DD4C949" w14:textId="77777777" w:rsidR="00193B9B" w:rsidRPr="000149C6" w:rsidRDefault="00193B9B" w:rsidP="00193B9B">
                    <w:pPr>
                      <w:rPr>
                        <w:rFonts w:cs="Arial"/>
                        <w:sz w:val="16"/>
                        <w:szCs w:val="16"/>
                      </w:rPr>
                    </w:pPr>
                    <w:r w:rsidRPr="000149C6">
                      <w:rPr>
                        <w:sz w:val="16"/>
                        <w:szCs w:val="16"/>
                      </w:rPr>
                      <w:t>Trade press coordinator</w:t>
                    </w:r>
                  </w:p>
                  <w:p w14:paraId="173AF8DF" w14:textId="77777777" w:rsidR="00193B9B" w:rsidRPr="000149C6" w:rsidRDefault="00193B9B" w:rsidP="00193B9B">
                    <w:pPr>
                      <w:rPr>
                        <w:rFonts w:cs="Arial"/>
                        <w:sz w:val="16"/>
                        <w:szCs w:val="16"/>
                      </w:rPr>
                    </w:pPr>
                    <w:r w:rsidRPr="000149C6">
                      <w:rPr>
                        <w:sz w:val="16"/>
                        <w:szCs w:val="16"/>
                      </w:rPr>
                      <w:t>Phone: +49 7938 81-7006</w:t>
                    </w:r>
                  </w:p>
                  <w:p w14:paraId="4C6A4686" w14:textId="77777777" w:rsidR="00193B9B" w:rsidRPr="000149C6" w:rsidRDefault="00193B9B" w:rsidP="00193B9B">
                    <w:pPr>
                      <w:rPr>
                        <w:rFonts w:cs="Arial"/>
                        <w:sz w:val="16"/>
                        <w:szCs w:val="16"/>
                      </w:rPr>
                    </w:pPr>
                    <w:r w:rsidRPr="000149C6">
                      <w:rPr>
                        <w:sz w:val="16"/>
                        <w:szCs w:val="16"/>
                      </w:rPr>
                      <w:t>Fax: +49 7938 81-97006</w:t>
                    </w:r>
                  </w:p>
                  <w:p w14:paraId="24204F69" w14:textId="697EDBCA" w:rsidR="00193B9B" w:rsidRPr="000149C6" w:rsidRDefault="00084405" w:rsidP="00193B9B">
                    <w:pPr>
                      <w:rPr>
                        <w:rFonts w:cs="Arial"/>
                        <w:sz w:val="16"/>
                        <w:szCs w:val="16"/>
                      </w:rPr>
                    </w:pPr>
                    <w:r w:rsidRPr="000149C6">
                      <w:rPr>
                        <w:sz w:val="16"/>
                        <w:szCs w:val="16"/>
                      </w:rPr>
                      <w:t>pascal.schoepf@de.ebmpapst.com</w:t>
                    </w:r>
                  </w:p>
                  <w:p w14:paraId="069322A0" w14:textId="77777777" w:rsidR="00193B9B" w:rsidRPr="000149C6" w:rsidRDefault="00193B9B" w:rsidP="00193B9B">
                    <w:pPr>
                      <w:rPr>
                        <w:rFonts w:cs="Arial"/>
                        <w:sz w:val="16"/>
                        <w:szCs w:val="16"/>
                      </w:rPr>
                    </w:pPr>
                  </w:p>
                  <w:p w14:paraId="55A3FF6F" w14:textId="77777777" w:rsidR="00193B9B" w:rsidRPr="000149C6" w:rsidRDefault="00193B9B" w:rsidP="00193B9B">
                    <w:pPr>
                      <w:rPr>
                        <w:rFonts w:cs="Arial"/>
                        <w:sz w:val="16"/>
                        <w:szCs w:val="16"/>
                      </w:rPr>
                    </w:pPr>
                    <w:r w:rsidRPr="000149C6">
                      <w:rPr>
                        <w:sz w:val="16"/>
                        <w:szCs w:val="16"/>
                      </w:rPr>
                      <w:t>Corinna Schittenhelm</w:t>
                    </w:r>
                  </w:p>
                  <w:p w14:paraId="0F8B1EB8" w14:textId="77777777" w:rsidR="00193B9B" w:rsidRPr="000149C6" w:rsidRDefault="00193B9B" w:rsidP="00193B9B">
                    <w:pPr>
                      <w:rPr>
                        <w:rFonts w:cs="Arial"/>
                        <w:sz w:val="16"/>
                        <w:szCs w:val="16"/>
                      </w:rPr>
                    </w:pPr>
                    <w:r w:rsidRPr="000149C6">
                      <w:rPr>
                        <w:sz w:val="16"/>
                        <w:szCs w:val="16"/>
                      </w:rPr>
                      <w:t>Trade press coordinator</w:t>
                    </w:r>
                  </w:p>
                  <w:p w14:paraId="672620B4" w14:textId="77777777" w:rsidR="00193B9B" w:rsidRPr="000149C6" w:rsidRDefault="00193B9B" w:rsidP="00193B9B">
                    <w:pPr>
                      <w:rPr>
                        <w:rFonts w:cs="Arial"/>
                        <w:sz w:val="16"/>
                        <w:szCs w:val="16"/>
                      </w:rPr>
                    </w:pPr>
                    <w:r w:rsidRPr="000149C6">
                      <w:rPr>
                        <w:sz w:val="16"/>
                        <w:szCs w:val="16"/>
                      </w:rPr>
                      <w:t>Phone: +49 7938 81-8125</w:t>
                    </w:r>
                  </w:p>
                  <w:p w14:paraId="3CC18B82" w14:textId="77777777" w:rsidR="00193B9B" w:rsidRPr="000149C6" w:rsidRDefault="00193B9B" w:rsidP="00193B9B">
                    <w:pPr>
                      <w:rPr>
                        <w:rFonts w:cs="Arial"/>
                        <w:sz w:val="16"/>
                        <w:szCs w:val="16"/>
                      </w:rPr>
                    </w:pPr>
                    <w:r w:rsidRPr="000149C6">
                      <w:rPr>
                        <w:sz w:val="16"/>
                        <w:szCs w:val="16"/>
                      </w:rPr>
                      <w:t>Fax: +49 7938 81-98125</w:t>
                    </w:r>
                  </w:p>
                  <w:p w14:paraId="6811C634" w14:textId="77777777" w:rsidR="00193B9B" w:rsidRPr="000149C6" w:rsidRDefault="00193B9B" w:rsidP="00193B9B">
                    <w:pPr>
                      <w:rPr>
                        <w:rFonts w:cs="Arial"/>
                        <w:sz w:val="16"/>
                        <w:szCs w:val="16"/>
                      </w:rPr>
                    </w:pPr>
                    <w:r w:rsidRPr="000149C6">
                      <w:rPr>
                        <w:sz w:val="16"/>
                        <w:szCs w:val="16"/>
                      </w:rPr>
                      <w:t>Corinna.Schittenhelm@de.ebmpapst.com</w:t>
                    </w:r>
                  </w:p>
                  <w:p w14:paraId="0CED99C7" w14:textId="77777777" w:rsidR="00193B9B" w:rsidRPr="000149C6" w:rsidRDefault="00193B9B" w:rsidP="00193B9B">
                    <w:pPr>
                      <w:rPr>
                        <w:rFonts w:cs="Arial"/>
                        <w:sz w:val="16"/>
                        <w:szCs w:val="16"/>
                      </w:rPr>
                    </w:pPr>
                  </w:p>
                  <w:p w14:paraId="12311574" w14:textId="77777777" w:rsidR="00193B9B" w:rsidRPr="000149C6" w:rsidRDefault="00193B9B" w:rsidP="00193B9B">
                    <w:pPr>
                      <w:rPr>
                        <w:rFonts w:cs="Arial"/>
                        <w:sz w:val="16"/>
                        <w:szCs w:val="16"/>
                      </w:rPr>
                    </w:pPr>
                  </w:p>
                  <w:p w14:paraId="0010B26D" w14:textId="108FE6EF" w:rsidR="00193B9B" w:rsidRPr="000149C6" w:rsidRDefault="00193B9B" w:rsidP="00193B9B">
                    <w:pPr>
                      <w:rPr>
                        <w:rStyle w:val="Seitenzahl"/>
                        <w:rFonts w:cs="Arial"/>
                        <w:sz w:val="16"/>
                        <w:szCs w:val="16"/>
                      </w:rPr>
                    </w:pPr>
                    <w:r w:rsidRPr="000149C6">
                      <w:rPr>
                        <w:rFonts w:cs="Arial"/>
                        <w:sz w:val="16"/>
                        <w:szCs w:val="16"/>
                      </w:rPr>
                      <w:fldChar w:fldCharType="begin"/>
                    </w:r>
                    <w:r w:rsidRPr="000149C6">
                      <w:rPr>
                        <w:rFonts w:cs="Arial"/>
                        <w:sz w:val="16"/>
                        <w:szCs w:val="16"/>
                      </w:rPr>
                      <w:instrText xml:space="preserve"> TIME  \@ "MMMM d, yyyy" </w:instrText>
                    </w:r>
                    <w:r w:rsidRPr="000149C6">
                      <w:rPr>
                        <w:rFonts w:cs="Arial"/>
                        <w:sz w:val="16"/>
                        <w:szCs w:val="16"/>
                      </w:rPr>
                      <w:fldChar w:fldCharType="separate"/>
                    </w:r>
                    <w:r w:rsidR="00BE51A9">
                      <w:rPr>
                        <w:rFonts w:cs="Arial"/>
                        <w:noProof/>
                        <w:sz w:val="16"/>
                        <w:szCs w:val="16"/>
                      </w:rPr>
                      <w:t>July 25, 2022</w:t>
                    </w:r>
                    <w:r w:rsidRPr="000149C6">
                      <w:rPr>
                        <w:rFonts w:cs="Arial"/>
                        <w:sz w:val="16"/>
                        <w:szCs w:val="16"/>
                      </w:rPr>
                      <w:fldChar w:fldCharType="end"/>
                    </w:r>
                    <w:r w:rsidRPr="000149C6">
                      <w:rPr>
                        <w:sz w:val="16"/>
                        <w:szCs w:val="16"/>
                      </w:rPr>
                      <w:t xml:space="preserve"> - Page </w:t>
                    </w:r>
                    <w:r w:rsidRPr="000149C6">
                      <w:rPr>
                        <w:rStyle w:val="Seitenzahl"/>
                        <w:rFonts w:cs="Arial"/>
                        <w:sz w:val="16"/>
                        <w:szCs w:val="16"/>
                      </w:rPr>
                      <w:fldChar w:fldCharType="begin"/>
                    </w:r>
                    <w:r w:rsidRPr="000149C6">
                      <w:rPr>
                        <w:rStyle w:val="Seitenzahl"/>
                        <w:rFonts w:cs="Arial"/>
                        <w:sz w:val="16"/>
                        <w:szCs w:val="16"/>
                      </w:rPr>
                      <w:instrText xml:space="preserve"> PAGE </w:instrText>
                    </w:r>
                    <w:r w:rsidRPr="000149C6">
                      <w:rPr>
                        <w:rStyle w:val="Seitenzahl"/>
                        <w:rFonts w:cs="Arial"/>
                        <w:sz w:val="16"/>
                        <w:szCs w:val="16"/>
                      </w:rPr>
                      <w:fldChar w:fldCharType="separate"/>
                    </w:r>
                    <w:r w:rsidR="00BE51A9">
                      <w:rPr>
                        <w:rStyle w:val="Seitenzahl"/>
                        <w:rFonts w:cs="Arial"/>
                        <w:noProof/>
                        <w:sz w:val="16"/>
                        <w:szCs w:val="16"/>
                      </w:rPr>
                      <w:t>1</w:t>
                    </w:r>
                    <w:r w:rsidRPr="000149C6">
                      <w:rPr>
                        <w:rStyle w:val="Seitenzahl"/>
                        <w:rFonts w:cs="Arial"/>
                        <w:sz w:val="16"/>
                        <w:szCs w:val="16"/>
                      </w:rPr>
                      <w:fldChar w:fldCharType="end"/>
                    </w:r>
                    <w:r w:rsidRPr="000149C6">
                      <w:rPr>
                        <w:rStyle w:val="Seitenzahl"/>
                        <w:sz w:val="16"/>
                        <w:szCs w:val="16"/>
                      </w:rPr>
                      <w:t xml:space="preserve"> of </w:t>
                    </w:r>
                    <w:r w:rsidRPr="000149C6">
                      <w:rPr>
                        <w:rStyle w:val="Seitenzahl"/>
                        <w:rFonts w:cs="Arial"/>
                        <w:sz w:val="16"/>
                        <w:szCs w:val="16"/>
                      </w:rPr>
                      <w:fldChar w:fldCharType="begin"/>
                    </w:r>
                    <w:r w:rsidRPr="000149C6">
                      <w:rPr>
                        <w:rStyle w:val="Seitenzahl"/>
                        <w:rFonts w:cs="Arial"/>
                        <w:sz w:val="16"/>
                        <w:szCs w:val="16"/>
                      </w:rPr>
                      <w:instrText xml:space="preserve"> NUMPAGES </w:instrText>
                    </w:r>
                    <w:r w:rsidRPr="000149C6">
                      <w:rPr>
                        <w:rStyle w:val="Seitenzahl"/>
                        <w:rFonts w:cs="Arial"/>
                        <w:sz w:val="16"/>
                        <w:szCs w:val="16"/>
                      </w:rPr>
                      <w:fldChar w:fldCharType="separate"/>
                    </w:r>
                    <w:r w:rsidR="00BE51A9">
                      <w:rPr>
                        <w:rStyle w:val="Seitenzahl"/>
                        <w:rFonts w:cs="Arial"/>
                        <w:noProof/>
                        <w:sz w:val="16"/>
                        <w:szCs w:val="16"/>
                      </w:rPr>
                      <w:t>2</w:t>
                    </w:r>
                    <w:r w:rsidRPr="000149C6">
                      <w:rPr>
                        <w:rStyle w:val="Seitenzahl"/>
                        <w:rFonts w:cs="Arial"/>
                        <w:sz w:val="16"/>
                        <w:szCs w:val="16"/>
                      </w:rPr>
                      <w:fldChar w:fldCharType="end"/>
                    </w:r>
                  </w:p>
                  <w:p w14:paraId="1B99A451" w14:textId="77777777" w:rsidR="00193B9B" w:rsidRPr="000149C6" w:rsidRDefault="00193B9B" w:rsidP="00193B9B">
                    <w:pPr>
                      <w:rPr>
                        <w:rStyle w:val="Seitenzahl"/>
                        <w:rFonts w:cs="Arial"/>
                        <w:sz w:val="16"/>
                        <w:szCs w:val="16"/>
                      </w:rPr>
                    </w:pPr>
                  </w:p>
                  <w:p w14:paraId="70416B0D" w14:textId="77777777" w:rsidR="00193B9B" w:rsidRPr="000149C6" w:rsidRDefault="00193B9B" w:rsidP="00193B9B">
                    <w:pPr>
                      <w:rPr>
                        <w:rStyle w:val="Seitenzahl"/>
                        <w:rFonts w:cs="Arial"/>
                        <w:sz w:val="16"/>
                        <w:szCs w:val="16"/>
                      </w:rPr>
                    </w:pPr>
                  </w:p>
                  <w:p w14:paraId="18B4BEF9" w14:textId="77777777" w:rsidR="00193B9B" w:rsidRPr="000149C6" w:rsidRDefault="00193B9B" w:rsidP="00193B9B">
                    <w:pPr>
                      <w:rPr>
                        <w:rStyle w:val="Seitenzahl"/>
                        <w:rFonts w:cs="Arial"/>
                        <w:sz w:val="16"/>
                        <w:szCs w:val="16"/>
                      </w:rPr>
                    </w:pPr>
                    <w:r w:rsidRPr="000149C6">
                      <w:rPr>
                        <w:rStyle w:val="Seitenzahl"/>
                        <w:sz w:val="16"/>
                        <w:szCs w:val="16"/>
                      </w:rPr>
                      <w:t>Press office contact</w:t>
                    </w:r>
                  </w:p>
                  <w:p w14:paraId="690F03A3" w14:textId="77777777" w:rsidR="00193B9B" w:rsidRPr="000149C6" w:rsidRDefault="00193B9B" w:rsidP="00193B9B">
                    <w:pPr>
                      <w:rPr>
                        <w:rStyle w:val="Seitenzahl"/>
                        <w:rFonts w:cs="Arial"/>
                        <w:sz w:val="16"/>
                        <w:szCs w:val="16"/>
                      </w:rPr>
                    </w:pPr>
                    <w:r w:rsidRPr="000149C6">
                      <w:rPr>
                        <w:rStyle w:val="Seitenzahl"/>
                        <w:sz w:val="16"/>
                        <w:szCs w:val="16"/>
                      </w:rPr>
                      <w:t>ebm-papst Group</w:t>
                    </w:r>
                  </w:p>
                  <w:p w14:paraId="522F0DB6" w14:textId="547E6C64" w:rsidR="00193B9B" w:rsidRPr="000149C6" w:rsidRDefault="00193B9B" w:rsidP="00193B9B">
                    <w:pPr>
                      <w:rPr>
                        <w:rFonts w:cs="Arial"/>
                        <w:sz w:val="16"/>
                        <w:szCs w:val="16"/>
                      </w:rPr>
                    </w:pPr>
                    <w:r w:rsidRPr="000149C6">
                      <w:rPr>
                        <w:rStyle w:val="Seitenzahl"/>
                        <w:sz w:val="16"/>
                        <w:szCs w:val="16"/>
                      </w:rPr>
                      <w:t xml:space="preserve">Phone </w:t>
                    </w:r>
                    <w:r w:rsidRPr="000149C6">
                      <w:rPr>
                        <w:sz w:val="16"/>
                        <w:szCs w:val="16"/>
                      </w:rPr>
                      <w:t>+49 7938 81-7105</w:t>
                    </w:r>
                  </w:p>
                  <w:p w14:paraId="1111122C" w14:textId="77777777" w:rsidR="002178C9" w:rsidRPr="000149C6" w:rsidRDefault="002178C9" w:rsidP="00193B9B">
                    <w:pPr>
                      <w:rPr>
                        <w:rStyle w:val="Seitenzahl"/>
                        <w:rFonts w:cs="Arial"/>
                        <w:sz w:val="16"/>
                        <w:szCs w:val="16"/>
                      </w:rPr>
                    </w:pPr>
                  </w:p>
                  <w:p w14:paraId="722DD43C" w14:textId="77777777" w:rsidR="00193B9B" w:rsidRPr="000149C6" w:rsidRDefault="00193B9B" w:rsidP="00193B9B">
                    <w:pPr>
                      <w:rPr>
                        <w:rStyle w:val="Seitenzahl"/>
                        <w:rFonts w:cs="Arial"/>
                        <w:sz w:val="16"/>
                        <w:szCs w:val="16"/>
                      </w:rPr>
                    </w:pPr>
                    <w:r w:rsidRPr="000149C6">
                      <w:rPr>
                        <w:rStyle w:val="Seitenzahl"/>
                        <w:sz w:val="16"/>
                        <w:szCs w:val="16"/>
                      </w:rPr>
                      <w:t>twitter.com/ebmpapst_news</w:t>
                    </w:r>
                  </w:p>
                  <w:p w14:paraId="6333F675" w14:textId="77777777" w:rsidR="00193B9B" w:rsidRPr="000149C6" w:rsidRDefault="00193B9B" w:rsidP="00193B9B">
                    <w:pPr>
                      <w:rPr>
                        <w:rFonts w:cs="Arial"/>
                        <w:sz w:val="16"/>
                        <w:szCs w:val="16"/>
                      </w:rPr>
                    </w:pPr>
                    <w:r w:rsidRPr="000149C6">
                      <w:rPr>
                        <w:sz w:val="16"/>
                        <w:szCs w:val="16"/>
                      </w:rPr>
                      <w:t>facebook.com/ebmpapstFANS</w:t>
                    </w:r>
                  </w:p>
                  <w:p w14:paraId="5B82DFA9" w14:textId="77777777" w:rsidR="00193B9B" w:rsidRPr="000149C6" w:rsidRDefault="00193B9B" w:rsidP="00193B9B">
                    <w:pPr>
                      <w:rPr>
                        <w:rFonts w:cs="Arial"/>
                        <w:sz w:val="16"/>
                        <w:szCs w:val="16"/>
                      </w:rPr>
                    </w:pPr>
                    <w:r w:rsidRPr="000149C6">
                      <w:rPr>
                        <w:sz w:val="16"/>
                        <w:szCs w:val="16"/>
                      </w:rPr>
                      <w:t>youtube.com/ebmpapstDE</w:t>
                    </w:r>
                  </w:p>
                  <w:p w14:paraId="46CB4B95" w14:textId="77777777" w:rsidR="00193B9B" w:rsidRPr="000149C6" w:rsidRDefault="00193B9B" w:rsidP="00193B9B">
                    <w:pPr>
                      <w:rPr>
                        <w:rFonts w:cs="Arial"/>
                        <w:sz w:val="16"/>
                        <w:szCs w:val="16"/>
                      </w:rPr>
                    </w:pPr>
                    <w:r w:rsidRPr="000149C6">
                      <w:rPr>
                        <w:sz w:val="16"/>
                        <w:szCs w:val="16"/>
                      </w:rPr>
                      <w:t>www.ebmpapst.com</w:t>
                    </w:r>
                  </w:p>
                </w:txbxContent>
              </v:textbox>
            </v:shape>
          </w:pict>
        </mc:Fallback>
      </mc:AlternateContent>
    </w:r>
    <w:r w:rsidR="00FA0265" w:rsidRPr="00FA0265">
      <w:rPr>
        <w:rFonts w:ascii="Arial" w:hAnsi="Arial"/>
        <w:bCs/>
        <w:sz w:val="32"/>
        <w:szCs w:val="32"/>
      </w:rPr>
      <w:t xml:space="preserve"> </w:t>
    </w:r>
    <w:r w:rsidR="00FA0265" w:rsidRPr="000149C6">
      <w:rPr>
        <w:rFonts w:ascii="Arial" w:hAnsi="Arial"/>
        <w:bCs/>
        <w:sz w:val="32"/>
        <w:szCs w:val="32"/>
      </w:rPr>
      <w:t>PRESS RELEASE</w:t>
    </w:r>
  </w:p>
  <w:p w14:paraId="20B0D9DB" w14:textId="77777777" w:rsidR="003E593D" w:rsidRPr="000149C6" w:rsidRDefault="003E593D" w:rsidP="003E593D">
    <w:pPr>
      <w:pStyle w:val="-B-Zwischen"/>
      <w:spacing w:before="0" w:line="240" w:lineRule="auto"/>
      <w:rPr>
        <w:rFonts w:ascii="Arial" w:hAnsi="Arial" w:cs="Arial"/>
        <w:b w:val="0"/>
        <w:sz w:val="22"/>
      </w:rPr>
    </w:pPr>
  </w:p>
  <w:p w14:paraId="3BA275C2" w14:textId="77777777" w:rsidR="003E593D" w:rsidRPr="000149C6" w:rsidRDefault="003E593D" w:rsidP="003E593D">
    <w:pPr>
      <w:rPr>
        <w:sz w:val="22"/>
        <w:lang w:eastAsia="ar-SA"/>
      </w:rPr>
    </w:pPr>
  </w:p>
  <w:p w14:paraId="628C6D17" w14:textId="77777777" w:rsidR="003E593D" w:rsidRPr="000149C6" w:rsidRDefault="003E593D" w:rsidP="003E593D">
    <w:pPr>
      <w:rPr>
        <w:sz w:val="22"/>
        <w:lang w:eastAsia="ar-SA"/>
      </w:rPr>
    </w:pPr>
  </w:p>
  <w:p w14:paraId="4041EE7C" w14:textId="77777777" w:rsidR="003E593D" w:rsidRPr="000149C6" w:rsidRDefault="003E593D" w:rsidP="003E593D">
    <w:pPr>
      <w:rPr>
        <w:sz w:val="22"/>
        <w:lang w:eastAsia="ar-SA"/>
      </w:rPr>
    </w:pPr>
  </w:p>
  <w:p w14:paraId="7FBCF606" w14:textId="00317A9A" w:rsidR="0076508F" w:rsidRPr="000149C6" w:rsidRDefault="0076508F" w:rsidP="0076508F">
    <w:pPr>
      <w:spacing w:after="240"/>
      <w:rPr>
        <w:sz w:val="22"/>
      </w:rPr>
    </w:pPr>
    <w:r w:rsidRPr="000149C6">
      <w:rPr>
        <w:sz w:val="22"/>
      </w:rPr>
      <w:t xml:space="preserve">RadiMix system solutions with high-efficiency Venturi </w:t>
    </w:r>
  </w:p>
  <w:p w14:paraId="5430B593" w14:textId="2648CEA6" w:rsidR="002B10BE" w:rsidRPr="000149C6" w:rsidRDefault="0076508F" w:rsidP="00194C01">
    <w:pPr>
      <w:autoSpaceDE w:val="0"/>
      <w:autoSpaceDN w:val="0"/>
      <w:adjustRightInd w:val="0"/>
      <w:rPr>
        <w:rFonts w:cs="Arial"/>
        <w:b/>
        <w:sz w:val="40"/>
        <w:szCs w:val="32"/>
      </w:rPr>
    </w:pPr>
    <w:r w:rsidRPr="000149C6">
      <w:rPr>
        <w:b/>
        <w:sz w:val="32"/>
        <w:szCs w:val="32"/>
      </w:rPr>
      <w:t>New compact gas/air composite systems for gas condensing units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49C6"/>
    <w:rsid w:val="00020DD5"/>
    <w:rsid w:val="00065FAC"/>
    <w:rsid w:val="000706A3"/>
    <w:rsid w:val="00076035"/>
    <w:rsid w:val="00084405"/>
    <w:rsid w:val="000C1C92"/>
    <w:rsid w:val="000F34B0"/>
    <w:rsid w:val="00114F31"/>
    <w:rsid w:val="0013755A"/>
    <w:rsid w:val="00177E9A"/>
    <w:rsid w:val="00193B9B"/>
    <w:rsid w:val="00194C01"/>
    <w:rsid w:val="001B37FF"/>
    <w:rsid w:val="001B4A0E"/>
    <w:rsid w:val="001F6896"/>
    <w:rsid w:val="002178C9"/>
    <w:rsid w:val="0023497E"/>
    <w:rsid w:val="002529A8"/>
    <w:rsid w:val="0028417B"/>
    <w:rsid w:val="002B10BE"/>
    <w:rsid w:val="0031353A"/>
    <w:rsid w:val="003A6D6B"/>
    <w:rsid w:val="003E593D"/>
    <w:rsid w:val="00426908"/>
    <w:rsid w:val="00442792"/>
    <w:rsid w:val="005374F8"/>
    <w:rsid w:val="005C0AF9"/>
    <w:rsid w:val="005D0EC3"/>
    <w:rsid w:val="005F143E"/>
    <w:rsid w:val="0061139E"/>
    <w:rsid w:val="0068073E"/>
    <w:rsid w:val="006D2FDD"/>
    <w:rsid w:val="00716728"/>
    <w:rsid w:val="0076508F"/>
    <w:rsid w:val="00812A5A"/>
    <w:rsid w:val="00827BFD"/>
    <w:rsid w:val="00844231"/>
    <w:rsid w:val="00865FCC"/>
    <w:rsid w:val="008D520E"/>
    <w:rsid w:val="009A6CC8"/>
    <w:rsid w:val="00A164BE"/>
    <w:rsid w:val="00A52ADA"/>
    <w:rsid w:val="00A6727F"/>
    <w:rsid w:val="00A6780E"/>
    <w:rsid w:val="00A70D92"/>
    <w:rsid w:val="00A8521E"/>
    <w:rsid w:val="00A92A9A"/>
    <w:rsid w:val="00B677B7"/>
    <w:rsid w:val="00B76E7C"/>
    <w:rsid w:val="00BA6851"/>
    <w:rsid w:val="00BE51A9"/>
    <w:rsid w:val="00C7004C"/>
    <w:rsid w:val="00CA05D1"/>
    <w:rsid w:val="00CC3AA2"/>
    <w:rsid w:val="00D1418C"/>
    <w:rsid w:val="00D42A95"/>
    <w:rsid w:val="00D55946"/>
    <w:rsid w:val="00D56FAA"/>
    <w:rsid w:val="00E823E2"/>
    <w:rsid w:val="00F467B2"/>
    <w:rsid w:val="00F73087"/>
    <w:rsid w:val="00FA026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15135A32"/>
  <w15:docId w15:val="{50B03F57-1398-4378-845B-2B644359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mix"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3107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10</cp:revision>
  <cp:lastPrinted>2022-07-25T07:39:00Z</cp:lastPrinted>
  <dcterms:created xsi:type="dcterms:W3CDTF">2022-06-07T13:02:00Z</dcterms:created>
  <dcterms:modified xsi:type="dcterms:W3CDTF">2022-07-25T07:40:00Z</dcterms:modified>
</cp:coreProperties>
</file>