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CB0C83" w14:textId="6E61C682" w:rsidR="004548A9" w:rsidRPr="002C1409" w:rsidRDefault="00B10804" w:rsidP="003706E1">
      <w:pPr>
        <w:rPr>
          <w:rFonts w:eastAsia="PMingLiU"/>
          <w:b/>
          <w:sz w:val="36"/>
          <w:szCs w:val="36"/>
        </w:rPr>
      </w:pPr>
      <w:r w:rsidRPr="002C1409">
        <w:rPr>
          <w:b/>
          <w:sz w:val="36"/>
          <w:szCs w:val="36"/>
        </w:rPr>
        <w:t xml:space="preserve">ebm-papst </w:t>
      </w:r>
      <w:r w:rsidR="00F241A9">
        <w:rPr>
          <w:b/>
          <w:sz w:val="36"/>
          <w:szCs w:val="36"/>
        </w:rPr>
        <w:t xml:space="preserve">with record </w:t>
      </w:r>
      <w:r w:rsidR="002E4F9E">
        <w:rPr>
          <w:b/>
          <w:sz w:val="36"/>
          <w:szCs w:val="36"/>
        </w:rPr>
        <w:t>sales growth</w:t>
      </w:r>
    </w:p>
    <w:p w14:paraId="49ABD781" w14:textId="77777777" w:rsidR="00F93BBC" w:rsidRPr="002C1409" w:rsidRDefault="00F93BBC" w:rsidP="003706E1">
      <w:pPr>
        <w:rPr>
          <w:rFonts w:eastAsia="PMingLiU" w:cs="Arial"/>
          <w:b/>
          <w:color w:val="000000"/>
          <w:sz w:val="24"/>
          <w:szCs w:val="24"/>
          <w:lang w:eastAsia="zh-TW"/>
        </w:rPr>
      </w:pPr>
    </w:p>
    <w:p w14:paraId="60774880" w14:textId="23234D76" w:rsidR="00F93BBC" w:rsidRPr="002C1409" w:rsidRDefault="00F93BBC" w:rsidP="00203DDC">
      <w:pPr>
        <w:pStyle w:val="berschrift1"/>
        <w:numPr>
          <w:ilvl w:val="0"/>
          <w:numId w:val="2"/>
        </w:numPr>
        <w:ind w:left="142" w:hanging="142"/>
        <w:rPr>
          <w:rFonts w:ascii="Arial" w:eastAsia="PMingLiU" w:hAnsi="Arial" w:cs="Arial"/>
          <w:color w:val="000000"/>
          <w:sz w:val="24"/>
          <w:szCs w:val="24"/>
        </w:rPr>
      </w:pPr>
      <w:r w:rsidRPr="002C1409">
        <w:rPr>
          <w:rFonts w:ascii="Arial" w:hAnsi="Arial"/>
          <w:color w:val="000000"/>
          <w:sz w:val="24"/>
          <w:szCs w:val="24"/>
        </w:rPr>
        <w:t>Technology leade</w:t>
      </w:r>
      <w:r w:rsidR="002E4F9E">
        <w:rPr>
          <w:rFonts w:ascii="Arial" w:hAnsi="Arial"/>
          <w:color w:val="000000"/>
          <w:sz w:val="24"/>
          <w:szCs w:val="24"/>
        </w:rPr>
        <w:t>r in fans and motors increases sales</w:t>
      </w:r>
      <w:r w:rsidRPr="002C1409">
        <w:rPr>
          <w:rFonts w:ascii="Arial" w:hAnsi="Arial"/>
          <w:color w:val="000000"/>
          <w:sz w:val="24"/>
          <w:szCs w:val="24"/>
        </w:rPr>
        <w:t xml:space="preserve"> by 9.9% to EUR 2.288 billion</w:t>
      </w:r>
    </w:p>
    <w:p w14:paraId="5B255221" w14:textId="77777777" w:rsidR="008C2DC2" w:rsidRPr="002C1409" w:rsidRDefault="008C2DC2" w:rsidP="00203DDC">
      <w:pPr>
        <w:pStyle w:val="berschrift1"/>
        <w:numPr>
          <w:ilvl w:val="0"/>
          <w:numId w:val="2"/>
        </w:numPr>
        <w:ind w:left="142" w:hanging="142"/>
        <w:rPr>
          <w:rFonts w:ascii="Arial" w:eastAsia="PMingLiU" w:hAnsi="Arial" w:cs="Arial"/>
          <w:color w:val="000000"/>
          <w:sz w:val="24"/>
          <w:szCs w:val="24"/>
        </w:rPr>
      </w:pPr>
      <w:r w:rsidRPr="002C1409">
        <w:rPr>
          <w:rFonts w:ascii="Arial" w:hAnsi="Arial"/>
          <w:color w:val="000000"/>
          <w:sz w:val="24"/>
          <w:szCs w:val="24"/>
        </w:rPr>
        <w:t>Tension in the procurement markets slows growth</w:t>
      </w:r>
    </w:p>
    <w:p w14:paraId="41CCB0F4" w14:textId="77777777" w:rsidR="008C2DC2" w:rsidRPr="002C1409" w:rsidRDefault="00112635" w:rsidP="00203DDC">
      <w:pPr>
        <w:pStyle w:val="Listenabsatz"/>
        <w:numPr>
          <w:ilvl w:val="0"/>
          <w:numId w:val="2"/>
        </w:numPr>
        <w:ind w:left="142" w:hanging="142"/>
        <w:rPr>
          <w:rFonts w:eastAsia="PMingLiU"/>
        </w:rPr>
      </w:pPr>
      <w:r w:rsidRPr="002C1409">
        <w:rPr>
          <w:b/>
          <w:color w:val="000000"/>
          <w:sz w:val="24"/>
          <w:szCs w:val="24"/>
        </w:rPr>
        <w:t xml:space="preserve">High investments planned and “local for local” stepped up </w:t>
      </w:r>
    </w:p>
    <w:p w14:paraId="64AD48DF" w14:textId="63A26CBE" w:rsidR="00F93BBC" w:rsidRPr="002C1409" w:rsidRDefault="00071D77" w:rsidP="00203DDC">
      <w:pPr>
        <w:pStyle w:val="berschrift1"/>
        <w:numPr>
          <w:ilvl w:val="0"/>
          <w:numId w:val="2"/>
        </w:numPr>
        <w:ind w:left="142" w:hanging="142"/>
        <w:rPr>
          <w:rFonts w:ascii="Arial" w:eastAsia="PMingLiU" w:hAnsi="Arial" w:cs="Arial"/>
          <w:color w:val="000000"/>
          <w:sz w:val="24"/>
          <w:szCs w:val="24"/>
        </w:rPr>
      </w:pPr>
      <w:r>
        <w:rPr>
          <w:rFonts w:ascii="Arial" w:hAnsi="Arial"/>
          <w:color w:val="000000"/>
          <w:sz w:val="24"/>
          <w:szCs w:val="24"/>
        </w:rPr>
        <w:t xml:space="preserve">Growth program </w:t>
      </w:r>
      <w:r w:rsidR="00FE6845" w:rsidRPr="002C1409">
        <w:rPr>
          <w:rFonts w:ascii="Arial" w:hAnsi="Arial"/>
          <w:color w:val="000000"/>
          <w:sz w:val="24"/>
          <w:szCs w:val="24"/>
        </w:rPr>
        <w:t>“Making the Future Together” launched</w:t>
      </w:r>
    </w:p>
    <w:p w14:paraId="66D170BF" w14:textId="77777777" w:rsidR="00F8481C" w:rsidRPr="002C1409" w:rsidRDefault="00F8481C" w:rsidP="00203DDC">
      <w:pPr>
        <w:ind w:left="142" w:hanging="142"/>
        <w:rPr>
          <w:rFonts w:eastAsia="PMingLiU"/>
          <w:lang w:eastAsia="zh-TW"/>
        </w:rPr>
      </w:pPr>
    </w:p>
    <w:p w14:paraId="0BDF3225" w14:textId="77777777" w:rsidR="00D55946" w:rsidRPr="002C1409" w:rsidRDefault="00E912B6" w:rsidP="00EB27E2">
      <w:pPr>
        <w:pStyle w:val="berschrift1"/>
        <w:rPr>
          <w:rFonts w:ascii="Arial" w:hAnsi="Arial" w:cs="Arial"/>
        </w:rPr>
      </w:pPr>
      <w:r w:rsidRPr="002C1409">
        <w:rPr>
          <w:rFonts w:ascii="Arial" w:hAnsi="Arial"/>
          <w:b w:val="0"/>
        </w:rPr>
        <w:br/>
        <w:t>Mulfingen, June 23, 2022</w:t>
      </w:r>
    </w:p>
    <w:p w14:paraId="2DC789E2" w14:textId="1176EF0B" w:rsidR="00F241A9" w:rsidRDefault="002E55EE" w:rsidP="00EB27E2">
      <w:pPr>
        <w:rPr>
          <w:sz w:val="22"/>
          <w:szCs w:val="22"/>
        </w:rPr>
      </w:pPr>
      <w:r w:rsidRPr="002C1409">
        <w:rPr>
          <w:sz w:val="22"/>
          <w:szCs w:val="22"/>
        </w:rPr>
        <w:t>The ebm-papst Group, technology leader in fans and motors, is continuing on its path of global growth. In a difficult market environment dominated by COVID-19, global political uncertainties, and material bottlenecks, the family-owned company based in Baden-Würt</w:t>
      </w:r>
      <w:r w:rsidR="002E4F9E">
        <w:rPr>
          <w:sz w:val="22"/>
          <w:szCs w:val="22"/>
        </w:rPr>
        <w:t>temberg, Germany, closed its fiscal</w:t>
      </w:r>
      <w:r w:rsidRPr="002C1409">
        <w:rPr>
          <w:sz w:val="22"/>
          <w:szCs w:val="22"/>
        </w:rPr>
        <w:t xml:space="preserve"> year 2021/22, which ended on March 31, 2022, with </w:t>
      </w:r>
      <w:r w:rsidR="002E4F9E">
        <w:rPr>
          <w:sz w:val="22"/>
          <w:szCs w:val="22"/>
        </w:rPr>
        <w:t>sales growth</w:t>
      </w:r>
      <w:r w:rsidRPr="002C1409">
        <w:rPr>
          <w:sz w:val="22"/>
          <w:szCs w:val="22"/>
        </w:rPr>
        <w:t xml:space="preserve"> of </w:t>
      </w:r>
      <w:r w:rsidRPr="002C1409">
        <w:rPr>
          <w:b/>
          <w:sz w:val="22"/>
          <w:szCs w:val="22"/>
        </w:rPr>
        <w:t>EUR 2.288 billion</w:t>
      </w:r>
      <w:r w:rsidRPr="002C1409">
        <w:rPr>
          <w:sz w:val="22"/>
          <w:szCs w:val="22"/>
        </w:rPr>
        <w:t xml:space="preserve">. </w:t>
      </w:r>
      <w:r w:rsidR="002E4F9E">
        <w:rPr>
          <w:sz w:val="22"/>
          <w:szCs w:val="22"/>
        </w:rPr>
        <w:t xml:space="preserve">This represents an increase </w:t>
      </w:r>
      <w:r w:rsidRPr="002C1409">
        <w:rPr>
          <w:sz w:val="22"/>
          <w:szCs w:val="22"/>
        </w:rPr>
        <w:t xml:space="preserve">of </w:t>
      </w:r>
      <w:r w:rsidRPr="002C1409">
        <w:rPr>
          <w:b/>
          <w:sz w:val="22"/>
          <w:szCs w:val="22"/>
        </w:rPr>
        <w:t>EUR 206 million</w:t>
      </w:r>
      <w:r w:rsidRPr="002C1409">
        <w:rPr>
          <w:sz w:val="22"/>
          <w:szCs w:val="22"/>
        </w:rPr>
        <w:t xml:space="preserve"> (</w:t>
      </w:r>
      <w:r w:rsidRPr="002C1409">
        <w:rPr>
          <w:b/>
          <w:sz w:val="22"/>
          <w:szCs w:val="22"/>
        </w:rPr>
        <w:t>+9.9%</w:t>
      </w:r>
      <w:r w:rsidR="002E4F9E">
        <w:rPr>
          <w:sz w:val="22"/>
          <w:szCs w:val="22"/>
        </w:rPr>
        <w:t>)</w:t>
      </w:r>
      <w:r w:rsidR="002E4F9E" w:rsidRPr="002E4F9E">
        <w:rPr>
          <w:sz w:val="22"/>
          <w:szCs w:val="22"/>
        </w:rPr>
        <w:t xml:space="preserve"> </w:t>
      </w:r>
      <w:r w:rsidR="002E4F9E">
        <w:rPr>
          <w:sz w:val="22"/>
          <w:szCs w:val="22"/>
        </w:rPr>
        <w:t xml:space="preserve">over </w:t>
      </w:r>
      <w:r w:rsidR="002E4F9E" w:rsidRPr="002C1409">
        <w:rPr>
          <w:sz w:val="22"/>
          <w:szCs w:val="22"/>
        </w:rPr>
        <w:t>the previous year (</w:t>
      </w:r>
      <w:r w:rsidR="002E4F9E" w:rsidRPr="002C1409">
        <w:rPr>
          <w:b/>
          <w:sz w:val="22"/>
          <w:szCs w:val="22"/>
        </w:rPr>
        <w:t>EUR 2.082 billion</w:t>
      </w:r>
      <w:r w:rsidR="002E4F9E">
        <w:rPr>
          <w:sz w:val="22"/>
          <w:szCs w:val="22"/>
        </w:rPr>
        <w:t>).</w:t>
      </w:r>
      <w:r w:rsidRPr="002C1409">
        <w:rPr>
          <w:sz w:val="22"/>
          <w:szCs w:val="22"/>
        </w:rPr>
        <w:br/>
        <w:t xml:space="preserve">The number of employees increased by </w:t>
      </w:r>
      <w:r w:rsidRPr="002C1409">
        <w:rPr>
          <w:b/>
          <w:sz w:val="22"/>
          <w:szCs w:val="22"/>
        </w:rPr>
        <w:t>283</w:t>
      </w:r>
      <w:r w:rsidRPr="002C1409">
        <w:rPr>
          <w:sz w:val="22"/>
          <w:szCs w:val="22"/>
        </w:rPr>
        <w:t xml:space="preserve"> to a total of </w:t>
      </w:r>
      <w:r w:rsidRPr="002C1409">
        <w:rPr>
          <w:b/>
          <w:sz w:val="22"/>
          <w:szCs w:val="22"/>
        </w:rPr>
        <w:t>14,778 employees</w:t>
      </w:r>
      <w:r w:rsidRPr="002C1409">
        <w:rPr>
          <w:sz w:val="22"/>
          <w:szCs w:val="22"/>
        </w:rPr>
        <w:t xml:space="preserve"> worldwide. </w:t>
      </w:r>
      <w:r w:rsidRPr="002C1409">
        <w:rPr>
          <w:sz w:val="22"/>
          <w:szCs w:val="22"/>
        </w:rPr>
        <w:br/>
      </w:r>
      <w:r w:rsidRPr="002C1409">
        <w:rPr>
          <w:sz w:val="22"/>
          <w:szCs w:val="22"/>
        </w:rPr>
        <w:br/>
        <w:t>Dr. Klaus Geißdörfer, CEO of the ebm-papst Group: “Behind us lies a financial year marked by a high degree of tension on the procurement markets, global political crises and pandemic-related challenges. Despite considerable efforts and flexibility at all working levels</w:t>
      </w:r>
      <w:r w:rsidR="00F241A9">
        <w:rPr>
          <w:sz w:val="22"/>
          <w:szCs w:val="22"/>
        </w:rPr>
        <w:t xml:space="preserve">, </w:t>
      </w:r>
      <w:r w:rsidR="00F241A9" w:rsidRPr="00F241A9">
        <w:rPr>
          <w:sz w:val="22"/>
          <w:szCs w:val="22"/>
        </w:rPr>
        <w:t>especially due to the global struggle for electronic components,</w:t>
      </w:r>
      <w:r w:rsidRPr="002C1409">
        <w:rPr>
          <w:sz w:val="22"/>
          <w:szCs w:val="22"/>
        </w:rPr>
        <w:t xml:space="preserve"> and an investment program of over </w:t>
      </w:r>
      <w:r w:rsidRPr="002C1409">
        <w:rPr>
          <w:b/>
          <w:sz w:val="22"/>
          <w:szCs w:val="22"/>
        </w:rPr>
        <w:t>EUR 140 million</w:t>
      </w:r>
      <w:r w:rsidRPr="002C1409">
        <w:rPr>
          <w:sz w:val="22"/>
          <w:szCs w:val="22"/>
        </w:rPr>
        <w:t>, we were unable to fully serve the enormous market needs and demand</w:t>
      </w:r>
      <w:r w:rsidR="00F241A9">
        <w:rPr>
          <w:sz w:val="22"/>
          <w:szCs w:val="22"/>
        </w:rPr>
        <w:t>s</w:t>
      </w:r>
      <w:r w:rsidRPr="002C1409">
        <w:rPr>
          <w:sz w:val="22"/>
          <w:szCs w:val="22"/>
        </w:rPr>
        <w:t xml:space="preserve"> for our </w:t>
      </w:r>
      <w:r w:rsidR="00F241A9">
        <w:rPr>
          <w:sz w:val="22"/>
          <w:szCs w:val="22"/>
        </w:rPr>
        <w:t xml:space="preserve">energy-efficient </w:t>
      </w:r>
      <w:r w:rsidRPr="002C1409">
        <w:rPr>
          <w:sz w:val="22"/>
          <w:szCs w:val="22"/>
        </w:rPr>
        <w:t>solutions.</w:t>
      </w:r>
      <w:r w:rsidR="00F241A9">
        <w:rPr>
          <w:sz w:val="22"/>
          <w:szCs w:val="22"/>
        </w:rPr>
        <w:t xml:space="preserve"> </w:t>
      </w:r>
      <w:r w:rsidR="00F241A9" w:rsidRPr="00F241A9">
        <w:rPr>
          <w:sz w:val="22"/>
          <w:szCs w:val="22"/>
        </w:rPr>
        <w:t>Nevertheless, we were able to achieve record turnover in our company's history.</w:t>
      </w:r>
      <w:r w:rsidRPr="002C1409">
        <w:rPr>
          <w:sz w:val="22"/>
          <w:szCs w:val="22"/>
        </w:rPr>
        <w:t xml:space="preserve">” </w:t>
      </w:r>
      <w:r w:rsidRPr="002C1409">
        <w:rPr>
          <w:sz w:val="22"/>
          <w:szCs w:val="22"/>
        </w:rPr>
        <w:br/>
      </w:r>
      <w:r w:rsidRPr="002C1409">
        <w:rPr>
          <w:sz w:val="22"/>
          <w:szCs w:val="22"/>
        </w:rPr>
        <w:br/>
      </w:r>
      <w:r w:rsidRPr="002C1409">
        <w:rPr>
          <w:b/>
          <w:sz w:val="22"/>
          <w:szCs w:val="22"/>
        </w:rPr>
        <w:t>Outlook for 2022/23</w:t>
      </w:r>
      <w:r w:rsidRPr="002C1409">
        <w:rPr>
          <w:sz w:val="22"/>
          <w:szCs w:val="22"/>
        </w:rPr>
        <w:br/>
        <w:t xml:space="preserve">ebm-papst is planning </w:t>
      </w:r>
      <w:r w:rsidR="00F241A9" w:rsidRPr="00F241A9">
        <w:rPr>
          <w:sz w:val="22"/>
          <w:szCs w:val="22"/>
        </w:rPr>
        <w:t xml:space="preserve">moderate </w:t>
      </w:r>
      <w:r w:rsidR="002E4F9E">
        <w:rPr>
          <w:sz w:val="22"/>
          <w:szCs w:val="22"/>
        </w:rPr>
        <w:t xml:space="preserve">sales </w:t>
      </w:r>
      <w:r w:rsidR="00F241A9" w:rsidRPr="00F241A9">
        <w:rPr>
          <w:sz w:val="22"/>
          <w:szCs w:val="22"/>
        </w:rPr>
        <w:t>growth</w:t>
      </w:r>
      <w:r w:rsidR="002E4F9E" w:rsidRPr="002E4F9E">
        <w:rPr>
          <w:sz w:val="22"/>
          <w:szCs w:val="22"/>
        </w:rPr>
        <w:t xml:space="preserve"> </w:t>
      </w:r>
      <w:r w:rsidR="002E4F9E">
        <w:rPr>
          <w:sz w:val="22"/>
          <w:szCs w:val="22"/>
        </w:rPr>
        <w:t xml:space="preserve">for the current fiscal year 2022/23. A reliable </w:t>
      </w:r>
      <w:r w:rsidR="00F241A9" w:rsidRPr="00F241A9">
        <w:rPr>
          <w:sz w:val="22"/>
          <w:szCs w:val="22"/>
        </w:rPr>
        <w:t xml:space="preserve">forecast </w:t>
      </w:r>
      <w:r w:rsidR="002E4F9E">
        <w:rPr>
          <w:sz w:val="22"/>
          <w:szCs w:val="22"/>
        </w:rPr>
        <w:t>cannot be made at this time</w:t>
      </w:r>
      <w:r w:rsidR="00F241A9" w:rsidRPr="00F241A9">
        <w:rPr>
          <w:sz w:val="22"/>
          <w:szCs w:val="22"/>
        </w:rPr>
        <w:t xml:space="preserve"> due to the current global political and economic situation. </w:t>
      </w:r>
    </w:p>
    <w:p w14:paraId="0C93785B" w14:textId="270ED16A" w:rsidR="002066E4" w:rsidRPr="002C1409" w:rsidRDefault="002E4F9E" w:rsidP="00EB27E2">
      <w:pPr>
        <w:rPr>
          <w:rFonts w:cs="Arial"/>
          <w:sz w:val="22"/>
          <w:szCs w:val="22"/>
        </w:rPr>
      </w:pPr>
      <w:r>
        <w:rPr>
          <w:sz w:val="22"/>
          <w:szCs w:val="22"/>
        </w:rPr>
        <w:t>Approximately</w:t>
      </w:r>
      <w:r w:rsidR="002E55EE" w:rsidRPr="002C1409">
        <w:rPr>
          <w:sz w:val="22"/>
          <w:szCs w:val="22"/>
        </w:rPr>
        <w:t xml:space="preserve"> </w:t>
      </w:r>
      <w:r w:rsidR="002E55EE" w:rsidRPr="002C1409">
        <w:rPr>
          <w:b/>
          <w:sz w:val="22"/>
          <w:szCs w:val="22"/>
        </w:rPr>
        <w:t xml:space="preserve">EUR 130 million </w:t>
      </w:r>
      <w:r w:rsidR="002E55EE" w:rsidRPr="002C1409">
        <w:rPr>
          <w:sz w:val="22"/>
          <w:szCs w:val="22"/>
        </w:rPr>
        <w:t>will be invested in research and development, primarily to further strengthen resource efficiency of the entire product portfolio.</w:t>
      </w:r>
      <w:r w:rsidR="00F241A9">
        <w:rPr>
          <w:sz w:val="22"/>
          <w:szCs w:val="22"/>
        </w:rPr>
        <w:t xml:space="preserve"> </w:t>
      </w:r>
      <w:r w:rsidR="00F241A9" w:rsidRPr="00F241A9">
        <w:rPr>
          <w:sz w:val="22"/>
          <w:szCs w:val="22"/>
        </w:rPr>
        <w:t>In this way, ebm-papst is contributing to global climate targets and underlining its role as a climate protection comp</w:t>
      </w:r>
      <w:r w:rsidR="00F241A9">
        <w:rPr>
          <w:sz w:val="22"/>
          <w:szCs w:val="22"/>
        </w:rPr>
        <w:t>any.</w:t>
      </w:r>
    </w:p>
    <w:p w14:paraId="107CF668" w14:textId="5A07618F" w:rsidR="006156A0" w:rsidRPr="002C1409" w:rsidRDefault="00A924D2" w:rsidP="00EB27E2">
      <w:pPr>
        <w:rPr>
          <w:rFonts w:cs="Arial"/>
          <w:b/>
          <w:sz w:val="22"/>
          <w:szCs w:val="22"/>
        </w:rPr>
      </w:pPr>
      <w:r w:rsidRPr="002C1409">
        <w:rPr>
          <w:sz w:val="22"/>
          <w:szCs w:val="22"/>
        </w:rPr>
        <w:t xml:space="preserve">    </w:t>
      </w:r>
      <w:r w:rsidRPr="002C1409">
        <w:rPr>
          <w:sz w:val="22"/>
          <w:szCs w:val="22"/>
        </w:rPr>
        <w:br/>
        <w:t>The technology leader is responding to unabated high customer demand for its drive and fan systems with capacity expansions in China and the US</w:t>
      </w:r>
      <w:r w:rsidR="002E4F9E">
        <w:rPr>
          <w:sz w:val="22"/>
          <w:szCs w:val="22"/>
        </w:rPr>
        <w:t>,</w:t>
      </w:r>
      <w:r w:rsidRPr="002C1409">
        <w:rPr>
          <w:sz w:val="22"/>
          <w:szCs w:val="22"/>
        </w:rPr>
        <w:t xml:space="preserve"> and with new R&amp;D buildings and laboratories in Mulfingen. In total, ebm-papst is planning investments of </w:t>
      </w:r>
      <w:r w:rsidRPr="002C1409">
        <w:rPr>
          <w:b/>
          <w:sz w:val="22"/>
          <w:szCs w:val="22"/>
        </w:rPr>
        <w:t>EUR 155 million</w:t>
      </w:r>
      <w:r w:rsidRPr="002C1409">
        <w:rPr>
          <w:sz w:val="22"/>
          <w:szCs w:val="22"/>
        </w:rPr>
        <w:t xml:space="preserve"> </w:t>
      </w:r>
      <w:r w:rsidRPr="002C1409">
        <w:rPr>
          <w:b/>
          <w:sz w:val="22"/>
          <w:szCs w:val="22"/>
        </w:rPr>
        <w:t>(+10%)</w:t>
      </w:r>
      <w:r w:rsidR="002E4F9E">
        <w:rPr>
          <w:sz w:val="22"/>
          <w:szCs w:val="22"/>
        </w:rPr>
        <w:t xml:space="preserve"> and is </w:t>
      </w:r>
      <w:r w:rsidRPr="002C1409">
        <w:rPr>
          <w:sz w:val="22"/>
          <w:szCs w:val="22"/>
        </w:rPr>
        <w:t xml:space="preserve">accelerating the expansion of its “local for local” program to further strengthen and increase the independence of its Asia, Europe and North America regions. </w:t>
      </w:r>
      <w:r w:rsidRPr="002C1409">
        <w:rPr>
          <w:sz w:val="22"/>
          <w:szCs w:val="22"/>
        </w:rPr>
        <w:br/>
      </w:r>
      <w:r w:rsidRPr="002C1409">
        <w:rPr>
          <w:sz w:val="22"/>
          <w:szCs w:val="22"/>
        </w:rPr>
        <w:br/>
        <w:t xml:space="preserve">“ebm-papst is well positioned worldwide and has great potential in its markets,” comments Geißdörfer. “To ensure that we are successful and fit for the future in the long term, we have launched our </w:t>
      </w:r>
      <w:r w:rsidR="00A949D3">
        <w:rPr>
          <w:sz w:val="22"/>
          <w:szCs w:val="22"/>
        </w:rPr>
        <w:t xml:space="preserve">program </w:t>
      </w:r>
      <w:r w:rsidR="002E4F9E">
        <w:rPr>
          <w:sz w:val="22"/>
          <w:szCs w:val="22"/>
        </w:rPr>
        <w:t>‘</w:t>
      </w:r>
      <w:r w:rsidRPr="002C1409">
        <w:rPr>
          <w:sz w:val="22"/>
          <w:szCs w:val="22"/>
        </w:rPr>
        <w:t>Mak</w:t>
      </w:r>
      <w:r w:rsidR="002E4F9E">
        <w:rPr>
          <w:sz w:val="22"/>
          <w:szCs w:val="22"/>
        </w:rPr>
        <w:t>ing the Future Together’</w:t>
      </w:r>
      <w:r w:rsidR="00F241A9">
        <w:rPr>
          <w:sz w:val="22"/>
          <w:szCs w:val="22"/>
        </w:rPr>
        <w:t xml:space="preserve">. </w:t>
      </w:r>
      <w:r w:rsidRPr="002C1409">
        <w:rPr>
          <w:sz w:val="22"/>
          <w:szCs w:val="22"/>
        </w:rPr>
        <w:t xml:space="preserve"> </w:t>
      </w:r>
      <w:r w:rsidR="00A949D3" w:rsidRPr="00A949D3">
        <w:rPr>
          <w:sz w:val="22"/>
          <w:szCs w:val="22"/>
        </w:rPr>
        <w:t xml:space="preserve">With this, we are creating the conditions for further growth, </w:t>
      </w:r>
      <w:r w:rsidR="00A949D3">
        <w:rPr>
          <w:sz w:val="22"/>
          <w:szCs w:val="22"/>
        </w:rPr>
        <w:t>w</w:t>
      </w:r>
      <w:r w:rsidRPr="002C1409">
        <w:rPr>
          <w:sz w:val="22"/>
          <w:szCs w:val="22"/>
        </w:rPr>
        <w:t xml:space="preserve">e are accelerating the international and networked alignment of our organization, sharpening our current business areas, standardizing global processes and </w:t>
      </w:r>
      <w:r w:rsidR="00A949D3" w:rsidRPr="00A949D3">
        <w:rPr>
          <w:sz w:val="22"/>
          <w:szCs w:val="22"/>
        </w:rPr>
        <w:t>creating the foundation of a common system landscape</w:t>
      </w:r>
      <w:r w:rsidRPr="002C1409">
        <w:rPr>
          <w:sz w:val="22"/>
          <w:szCs w:val="22"/>
        </w:rPr>
        <w:t>.</w:t>
      </w:r>
      <w:r w:rsidR="00A949D3" w:rsidRPr="00A949D3">
        <w:t xml:space="preserve"> </w:t>
      </w:r>
      <w:r w:rsidR="00A949D3" w:rsidRPr="00A949D3">
        <w:rPr>
          <w:sz w:val="22"/>
          <w:szCs w:val="22"/>
        </w:rPr>
        <w:t xml:space="preserve">This will enable us to expand our service offering for our </w:t>
      </w:r>
      <w:r w:rsidR="00A949D3" w:rsidRPr="00A949D3">
        <w:rPr>
          <w:sz w:val="22"/>
          <w:szCs w:val="22"/>
        </w:rPr>
        <w:lastRenderedPageBreak/>
        <w:t>customers in the medium term and align us to long-term, sustainable growth. We are thus setting a clear focus on the megatrends of digitization and climate neutrality</w:t>
      </w:r>
      <w:r w:rsidR="00A949D3">
        <w:rPr>
          <w:sz w:val="22"/>
          <w:szCs w:val="22"/>
        </w:rPr>
        <w:t>.</w:t>
      </w:r>
      <w:r w:rsidRPr="002C1409">
        <w:rPr>
          <w:sz w:val="22"/>
          <w:szCs w:val="22"/>
        </w:rPr>
        <w:t xml:space="preserve">” </w:t>
      </w:r>
      <w:r w:rsidRPr="002C1409">
        <w:rPr>
          <w:sz w:val="22"/>
          <w:szCs w:val="22"/>
        </w:rPr>
        <w:br/>
      </w:r>
    </w:p>
    <w:p w14:paraId="2505A1DD" w14:textId="4DDC386B" w:rsidR="00F55C91" w:rsidRPr="002C1409" w:rsidRDefault="008F6ABC" w:rsidP="00EB27E2">
      <w:pPr>
        <w:rPr>
          <w:rFonts w:cs="Arial"/>
          <w:sz w:val="22"/>
          <w:szCs w:val="22"/>
        </w:rPr>
      </w:pPr>
      <w:r w:rsidRPr="002C1409">
        <w:rPr>
          <w:b/>
          <w:sz w:val="22"/>
          <w:szCs w:val="22"/>
        </w:rPr>
        <w:t>Figures at a glance (FY: April 1 – March 31)</w:t>
      </w:r>
      <w:r w:rsidR="004423C4">
        <w:rPr>
          <w:b/>
          <w:sz w:val="22"/>
          <w:szCs w:val="22"/>
        </w:rPr>
        <w:br/>
      </w:r>
    </w:p>
    <w:p w14:paraId="641F69F5" w14:textId="646F2534" w:rsidR="008F6ABC" w:rsidRDefault="004423C4" w:rsidP="00EB27E2">
      <w:pPr>
        <w:rPr>
          <w:rFonts w:cs="Arial"/>
          <w:b/>
          <w:sz w:val="22"/>
          <w:szCs w:val="22"/>
          <w:u w:val="single"/>
        </w:rPr>
      </w:pPr>
      <w:r>
        <w:rPr>
          <w:noProof/>
          <w:lang w:val="de-DE"/>
        </w:rPr>
        <w:drawing>
          <wp:inline distT="0" distB="0" distL="0" distR="0" wp14:anchorId="61185D9E" wp14:editId="1DA93E58">
            <wp:extent cx="4710430" cy="196786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430" cy="1967865"/>
                    </a:xfrm>
                    <a:prstGeom prst="rect">
                      <a:avLst/>
                    </a:prstGeom>
                  </pic:spPr>
                </pic:pic>
              </a:graphicData>
            </a:graphic>
          </wp:inline>
        </w:drawing>
      </w:r>
    </w:p>
    <w:p w14:paraId="16F3259E" w14:textId="77777777" w:rsidR="004423C4" w:rsidRPr="002C1409" w:rsidRDefault="004423C4" w:rsidP="00EB27E2">
      <w:pPr>
        <w:rPr>
          <w:rFonts w:cs="Arial"/>
          <w:b/>
          <w:sz w:val="22"/>
          <w:szCs w:val="22"/>
          <w:u w:val="single"/>
        </w:rPr>
      </w:pPr>
    </w:p>
    <w:p w14:paraId="2430D192" w14:textId="77777777" w:rsidR="00492E6F" w:rsidRPr="002C1409" w:rsidRDefault="007C2C93" w:rsidP="00EB27E2">
      <w:pPr>
        <w:rPr>
          <w:rFonts w:cs="Arial"/>
          <w:sz w:val="22"/>
          <w:szCs w:val="22"/>
        </w:rPr>
      </w:pPr>
      <w:r w:rsidRPr="002C1409">
        <w:rPr>
          <w:b/>
          <w:sz w:val="22"/>
          <w:szCs w:val="22"/>
          <w:u w:val="single"/>
        </w:rPr>
        <w:t>Further information on FY 21/22 and the current FY 22/23</w:t>
      </w:r>
    </w:p>
    <w:p w14:paraId="7FE48149" w14:textId="77777777" w:rsidR="00EC43CA" w:rsidRPr="002C1409" w:rsidRDefault="00845C99" w:rsidP="00EB27E2">
      <w:pPr>
        <w:rPr>
          <w:rFonts w:cs="Arial"/>
          <w:b/>
          <w:sz w:val="22"/>
          <w:szCs w:val="22"/>
        </w:rPr>
      </w:pPr>
      <w:r w:rsidRPr="002C1409">
        <w:rPr>
          <w:b/>
          <w:sz w:val="22"/>
          <w:szCs w:val="22"/>
        </w:rPr>
        <w:br/>
        <w:t xml:space="preserve">Regions: ebm-papst successful in all regions </w:t>
      </w:r>
    </w:p>
    <w:p w14:paraId="5E8573EA" w14:textId="1D3CC53A" w:rsidR="006156A0" w:rsidRDefault="00AF0ED2" w:rsidP="00EB27E2">
      <w:pPr>
        <w:rPr>
          <w:sz w:val="22"/>
          <w:szCs w:val="22"/>
        </w:rPr>
      </w:pPr>
      <w:r w:rsidRPr="002C1409">
        <w:rPr>
          <w:sz w:val="22"/>
          <w:szCs w:val="22"/>
        </w:rPr>
        <w:t>Despite challenges such as fragile supply chains, political conflicts and COVID-19</w:t>
      </w:r>
      <w:r w:rsidR="002E4F9E" w:rsidRPr="002C1409">
        <w:rPr>
          <w:sz w:val="22"/>
          <w:szCs w:val="22"/>
        </w:rPr>
        <w:t xml:space="preserve">, the ebm-papst Group achieved significant growth in all </w:t>
      </w:r>
      <w:r w:rsidR="002E4F9E">
        <w:rPr>
          <w:sz w:val="22"/>
          <w:szCs w:val="22"/>
        </w:rPr>
        <w:t xml:space="preserve">of </w:t>
      </w:r>
      <w:r w:rsidR="002E4F9E" w:rsidRPr="002C1409">
        <w:rPr>
          <w:sz w:val="22"/>
          <w:szCs w:val="22"/>
        </w:rPr>
        <w:t xml:space="preserve">its regions. </w:t>
      </w:r>
      <w:r w:rsidR="002E4F9E" w:rsidRPr="001837B8">
        <w:rPr>
          <w:sz w:val="22"/>
          <w:szCs w:val="22"/>
        </w:rPr>
        <w:t xml:space="preserve">Sales in Asia grew to </w:t>
      </w:r>
      <w:r w:rsidR="002E4F9E" w:rsidRPr="001837B8">
        <w:rPr>
          <w:b/>
          <w:sz w:val="22"/>
          <w:szCs w:val="22"/>
        </w:rPr>
        <w:t>EUR 443.3 million</w:t>
      </w:r>
      <w:r w:rsidR="002E4F9E" w:rsidRPr="001837B8">
        <w:rPr>
          <w:sz w:val="22"/>
          <w:szCs w:val="22"/>
        </w:rPr>
        <w:t xml:space="preserve"> (previous year: </w:t>
      </w:r>
      <w:r w:rsidR="002E4F9E" w:rsidRPr="001837B8">
        <w:rPr>
          <w:b/>
          <w:sz w:val="22"/>
          <w:szCs w:val="22"/>
        </w:rPr>
        <w:t xml:space="preserve">EUR 393.4 million </w:t>
      </w:r>
      <w:r w:rsidR="002E4F9E" w:rsidRPr="001837B8">
        <w:rPr>
          <w:sz w:val="22"/>
          <w:szCs w:val="22"/>
        </w:rPr>
        <w:t xml:space="preserve">/ </w:t>
      </w:r>
      <w:r w:rsidR="002E4F9E" w:rsidRPr="001837B8">
        <w:rPr>
          <w:b/>
          <w:sz w:val="22"/>
          <w:szCs w:val="22"/>
        </w:rPr>
        <w:t>+12.7%</w:t>
      </w:r>
      <w:r w:rsidR="002E4F9E" w:rsidRPr="001837B8">
        <w:rPr>
          <w:sz w:val="22"/>
          <w:szCs w:val="22"/>
        </w:rPr>
        <w:t xml:space="preserve">), the U.S. realized a </w:t>
      </w:r>
      <w:r w:rsidR="002E4F9E" w:rsidRPr="001837B8">
        <w:rPr>
          <w:b/>
          <w:sz w:val="22"/>
          <w:szCs w:val="22"/>
        </w:rPr>
        <w:t>+12.1%</w:t>
      </w:r>
      <w:r w:rsidR="002E4F9E" w:rsidRPr="001837B8">
        <w:rPr>
          <w:sz w:val="22"/>
          <w:szCs w:val="22"/>
        </w:rPr>
        <w:t xml:space="preserve"> increase to </w:t>
      </w:r>
      <w:r w:rsidR="002E4F9E" w:rsidRPr="001837B8">
        <w:rPr>
          <w:b/>
          <w:sz w:val="22"/>
          <w:szCs w:val="22"/>
        </w:rPr>
        <w:t>EUR 276.5 million</w:t>
      </w:r>
      <w:r w:rsidR="002E4F9E" w:rsidRPr="001837B8">
        <w:rPr>
          <w:sz w:val="22"/>
          <w:szCs w:val="22"/>
        </w:rPr>
        <w:t xml:space="preserve"> (previous year: </w:t>
      </w:r>
      <w:r w:rsidR="002E4F9E" w:rsidRPr="001837B8">
        <w:rPr>
          <w:b/>
          <w:sz w:val="22"/>
          <w:szCs w:val="22"/>
        </w:rPr>
        <w:t>EUR 246.6 million</w:t>
      </w:r>
      <w:r w:rsidR="002E4F9E" w:rsidRPr="001837B8">
        <w:rPr>
          <w:sz w:val="22"/>
          <w:szCs w:val="22"/>
        </w:rPr>
        <w:t xml:space="preserve">), Europe (excluding Germany) also achieved double-digit growth, up </w:t>
      </w:r>
      <w:r w:rsidR="002E4F9E" w:rsidRPr="001837B8">
        <w:rPr>
          <w:b/>
          <w:sz w:val="22"/>
          <w:szCs w:val="22"/>
        </w:rPr>
        <w:t>+10%</w:t>
      </w:r>
      <w:r w:rsidR="002E4F9E" w:rsidRPr="001837B8">
        <w:rPr>
          <w:sz w:val="22"/>
          <w:szCs w:val="22"/>
        </w:rPr>
        <w:t xml:space="preserve"> to </w:t>
      </w:r>
      <w:r w:rsidR="002E4F9E" w:rsidRPr="001837B8">
        <w:rPr>
          <w:b/>
          <w:sz w:val="22"/>
          <w:szCs w:val="22"/>
        </w:rPr>
        <w:t xml:space="preserve">EUR 1,095.2 million </w:t>
      </w:r>
      <w:r w:rsidR="002E4F9E" w:rsidRPr="001837B8">
        <w:rPr>
          <w:sz w:val="22"/>
          <w:szCs w:val="22"/>
        </w:rPr>
        <w:t xml:space="preserve">(previous year: </w:t>
      </w:r>
      <w:r w:rsidR="002E4F9E" w:rsidRPr="001837B8">
        <w:rPr>
          <w:b/>
          <w:sz w:val="22"/>
          <w:szCs w:val="22"/>
        </w:rPr>
        <w:t>EUR 995.9</w:t>
      </w:r>
      <w:r w:rsidR="002E4F9E" w:rsidRPr="001837B8">
        <w:rPr>
          <w:sz w:val="22"/>
          <w:szCs w:val="22"/>
        </w:rPr>
        <w:t xml:space="preserve"> </w:t>
      </w:r>
      <w:r w:rsidR="002E4F9E" w:rsidRPr="001837B8">
        <w:rPr>
          <w:b/>
          <w:sz w:val="22"/>
          <w:szCs w:val="22"/>
        </w:rPr>
        <w:t>million</w:t>
      </w:r>
      <w:r w:rsidR="002E4F9E" w:rsidRPr="001837B8">
        <w:rPr>
          <w:sz w:val="22"/>
          <w:szCs w:val="22"/>
        </w:rPr>
        <w:t xml:space="preserve">), and Germany added </w:t>
      </w:r>
      <w:r w:rsidR="002E4F9E" w:rsidRPr="001837B8">
        <w:rPr>
          <w:b/>
          <w:sz w:val="22"/>
          <w:szCs w:val="22"/>
        </w:rPr>
        <w:t>+6.2%</w:t>
      </w:r>
      <w:r w:rsidR="002E4F9E" w:rsidRPr="001837B8">
        <w:rPr>
          <w:sz w:val="22"/>
          <w:szCs w:val="22"/>
        </w:rPr>
        <w:t xml:space="preserve"> for a total of </w:t>
      </w:r>
      <w:r w:rsidR="002E4F9E" w:rsidRPr="001837B8">
        <w:rPr>
          <w:b/>
          <w:sz w:val="22"/>
          <w:szCs w:val="22"/>
        </w:rPr>
        <w:t xml:space="preserve">EUR 473.4 million </w:t>
      </w:r>
      <w:r w:rsidR="002E4F9E" w:rsidRPr="001837B8">
        <w:rPr>
          <w:sz w:val="22"/>
          <w:szCs w:val="22"/>
        </w:rPr>
        <w:t xml:space="preserve">(previous year: </w:t>
      </w:r>
      <w:r w:rsidR="002E4F9E" w:rsidRPr="001837B8">
        <w:rPr>
          <w:b/>
          <w:sz w:val="22"/>
          <w:szCs w:val="22"/>
        </w:rPr>
        <w:t>EUR 445.8 million</w:t>
      </w:r>
      <w:r w:rsidR="002E4F9E" w:rsidRPr="001837B8">
        <w:rPr>
          <w:sz w:val="22"/>
          <w:szCs w:val="22"/>
        </w:rPr>
        <w:t>).</w:t>
      </w:r>
    </w:p>
    <w:p w14:paraId="3F66F22D" w14:textId="77777777" w:rsidR="002E4F9E" w:rsidRPr="002C1409" w:rsidRDefault="002E4F9E" w:rsidP="00EB27E2">
      <w:pPr>
        <w:rPr>
          <w:rFonts w:cs="Arial"/>
          <w:b/>
          <w:sz w:val="22"/>
          <w:szCs w:val="22"/>
        </w:rPr>
      </w:pPr>
    </w:p>
    <w:p w14:paraId="40BCD284" w14:textId="039E916B" w:rsidR="00561EC4" w:rsidRPr="002C1409" w:rsidRDefault="00E07E92" w:rsidP="00EB27E2">
      <w:pPr>
        <w:rPr>
          <w:rFonts w:cs="Arial"/>
          <w:b/>
          <w:sz w:val="22"/>
          <w:szCs w:val="22"/>
          <w:u w:val="single"/>
        </w:rPr>
      </w:pPr>
      <w:r w:rsidRPr="002C1409">
        <w:rPr>
          <w:b/>
          <w:sz w:val="22"/>
          <w:szCs w:val="22"/>
        </w:rPr>
        <w:t>Business sectors: Market segments at a glance</w:t>
      </w:r>
      <w:r w:rsidRPr="002C1409">
        <w:rPr>
          <w:sz w:val="22"/>
          <w:szCs w:val="22"/>
        </w:rPr>
        <w:br/>
      </w:r>
      <w:r w:rsidR="002E4F9E" w:rsidRPr="002C1409">
        <w:rPr>
          <w:sz w:val="22"/>
          <w:szCs w:val="22"/>
        </w:rPr>
        <w:t xml:space="preserve">ebm-papst also </w:t>
      </w:r>
      <w:r w:rsidR="002E4F9E">
        <w:rPr>
          <w:sz w:val="22"/>
          <w:szCs w:val="22"/>
        </w:rPr>
        <w:t>increased sales</w:t>
      </w:r>
      <w:r w:rsidR="002E4F9E" w:rsidRPr="002C1409">
        <w:rPr>
          <w:sz w:val="22"/>
          <w:szCs w:val="22"/>
        </w:rPr>
        <w:t xml:space="preserve"> in </w:t>
      </w:r>
      <w:r w:rsidR="002E4F9E">
        <w:rPr>
          <w:sz w:val="22"/>
          <w:szCs w:val="22"/>
        </w:rPr>
        <w:t>each</w:t>
      </w:r>
      <w:r w:rsidR="002E4F9E" w:rsidRPr="002C1409">
        <w:rPr>
          <w:sz w:val="22"/>
          <w:szCs w:val="22"/>
        </w:rPr>
        <w:t xml:space="preserve"> </w:t>
      </w:r>
      <w:r w:rsidR="002E4F9E">
        <w:rPr>
          <w:sz w:val="22"/>
          <w:szCs w:val="22"/>
        </w:rPr>
        <w:t>of its target markets</w:t>
      </w:r>
      <w:r w:rsidR="002E4F9E" w:rsidRPr="002C1409">
        <w:rPr>
          <w:sz w:val="22"/>
          <w:szCs w:val="22"/>
        </w:rPr>
        <w:t xml:space="preserve">. </w:t>
      </w:r>
      <w:r w:rsidRPr="002C1409">
        <w:rPr>
          <w:sz w:val="22"/>
          <w:szCs w:val="22"/>
        </w:rPr>
        <w:t>The household appliances and hea</w:t>
      </w:r>
      <w:r w:rsidR="00A949D3">
        <w:rPr>
          <w:sz w:val="22"/>
          <w:szCs w:val="22"/>
        </w:rPr>
        <w:t xml:space="preserve">ting technology business areas </w:t>
      </w:r>
      <w:r w:rsidRPr="002C1409">
        <w:rPr>
          <w:sz w:val="22"/>
          <w:szCs w:val="22"/>
        </w:rPr>
        <w:t xml:space="preserve">achieved significant growth of </w:t>
      </w:r>
      <w:r w:rsidRPr="002C1409">
        <w:rPr>
          <w:b/>
          <w:sz w:val="22"/>
          <w:szCs w:val="22"/>
        </w:rPr>
        <w:t>+13.1%</w:t>
      </w:r>
      <w:r w:rsidRPr="002C1409">
        <w:rPr>
          <w:sz w:val="22"/>
          <w:szCs w:val="22"/>
        </w:rPr>
        <w:t xml:space="preserve"> to </w:t>
      </w:r>
      <w:r w:rsidRPr="002C1409">
        <w:rPr>
          <w:b/>
          <w:sz w:val="22"/>
          <w:szCs w:val="22"/>
        </w:rPr>
        <w:t xml:space="preserve">EUR 448.7 million </w:t>
      </w:r>
      <w:r w:rsidRPr="002C1409">
        <w:rPr>
          <w:sz w:val="22"/>
          <w:szCs w:val="22"/>
        </w:rPr>
        <w:t xml:space="preserve">(previous year: </w:t>
      </w:r>
      <w:r w:rsidRPr="002C1409">
        <w:rPr>
          <w:b/>
          <w:sz w:val="22"/>
          <w:szCs w:val="22"/>
        </w:rPr>
        <w:t>EUR 396.6</w:t>
      </w:r>
      <w:r w:rsidRPr="002C1409">
        <w:rPr>
          <w:sz w:val="22"/>
          <w:szCs w:val="22"/>
        </w:rPr>
        <w:t xml:space="preserve"> </w:t>
      </w:r>
      <w:r w:rsidRPr="002C1409">
        <w:rPr>
          <w:b/>
          <w:sz w:val="22"/>
          <w:szCs w:val="22"/>
        </w:rPr>
        <w:t>million</w:t>
      </w:r>
      <w:r w:rsidRPr="002C1409">
        <w:rPr>
          <w:sz w:val="22"/>
          <w:szCs w:val="22"/>
        </w:rPr>
        <w:t xml:space="preserve">). The </w:t>
      </w:r>
      <w:r w:rsidR="002E4F9E">
        <w:rPr>
          <w:sz w:val="22"/>
          <w:szCs w:val="22"/>
        </w:rPr>
        <w:t>success was primarily driven by</w:t>
      </w:r>
      <w:r w:rsidRPr="002C1409">
        <w:rPr>
          <w:sz w:val="22"/>
          <w:szCs w:val="22"/>
        </w:rPr>
        <w:t xml:space="preserve"> the field of efficient condensing technology</w:t>
      </w:r>
      <w:r w:rsidR="002E4F9E">
        <w:rPr>
          <w:sz w:val="22"/>
          <w:szCs w:val="22"/>
        </w:rPr>
        <w:t>,</w:t>
      </w:r>
      <w:r w:rsidRPr="002C1409">
        <w:rPr>
          <w:sz w:val="22"/>
          <w:szCs w:val="22"/>
        </w:rPr>
        <w:t xml:space="preserve"> </w:t>
      </w:r>
      <w:r w:rsidR="002E4F9E">
        <w:rPr>
          <w:sz w:val="22"/>
          <w:szCs w:val="22"/>
        </w:rPr>
        <w:t>specifically due to heightened</w:t>
      </w:r>
      <w:r w:rsidR="002E4F9E" w:rsidRPr="002C1409">
        <w:rPr>
          <w:sz w:val="22"/>
          <w:szCs w:val="22"/>
        </w:rPr>
        <w:t xml:space="preserve"> </w:t>
      </w:r>
      <w:r w:rsidRPr="002C1409">
        <w:rPr>
          <w:sz w:val="22"/>
          <w:szCs w:val="22"/>
        </w:rPr>
        <w:t xml:space="preserve">demand in the white goods sector. </w:t>
      </w:r>
      <w:r w:rsidRPr="002C1409">
        <w:rPr>
          <w:sz w:val="22"/>
          <w:szCs w:val="22"/>
        </w:rPr>
        <w:br/>
        <w:t>Ind</w:t>
      </w:r>
      <w:r w:rsidR="00A949D3">
        <w:rPr>
          <w:sz w:val="22"/>
          <w:szCs w:val="22"/>
        </w:rPr>
        <w:t xml:space="preserve">ustrial ventilation technology </w:t>
      </w:r>
      <w:r w:rsidRPr="002C1409">
        <w:rPr>
          <w:sz w:val="22"/>
          <w:szCs w:val="22"/>
        </w:rPr>
        <w:t xml:space="preserve">was up by </w:t>
      </w:r>
      <w:r w:rsidRPr="002C1409">
        <w:rPr>
          <w:b/>
          <w:sz w:val="22"/>
          <w:szCs w:val="22"/>
        </w:rPr>
        <w:t>+10.5%</w:t>
      </w:r>
      <w:r w:rsidRPr="002C1409">
        <w:rPr>
          <w:sz w:val="22"/>
          <w:szCs w:val="22"/>
        </w:rPr>
        <w:t xml:space="preserve"> to </w:t>
      </w:r>
      <w:r w:rsidRPr="002C1409">
        <w:rPr>
          <w:b/>
          <w:sz w:val="22"/>
          <w:szCs w:val="22"/>
        </w:rPr>
        <w:t>EUR 1,501.0 million</w:t>
      </w:r>
      <w:r w:rsidRPr="002C1409">
        <w:rPr>
          <w:sz w:val="22"/>
          <w:szCs w:val="22"/>
        </w:rPr>
        <w:t xml:space="preserve"> (previous year: </w:t>
      </w:r>
      <w:r w:rsidRPr="002C1409">
        <w:rPr>
          <w:b/>
          <w:sz w:val="22"/>
          <w:szCs w:val="22"/>
        </w:rPr>
        <w:t>EUR 1,358.9 million</w:t>
      </w:r>
      <w:r w:rsidRPr="002C1409">
        <w:rPr>
          <w:sz w:val="22"/>
          <w:szCs w:val="22"/>
        </w:rPr>
        <w:t xml:space="preserve">). ebm-papst is firmly established in the future markets of intelligent building climate control, energy-efficient equipment for server </w:t>
      </w:r>
      <w:r w:rsidR="00A949D3">
        <w:rPr>
          <w:sz w:val="22"/>
          <w:szCs w:val="22"/>
        </w:rPr>
        <w:t>farms and clean room technology.</w:t>
      </w:r>
      <w:r w:rsidRPr="002C1409">
        <w:rPr>
          <w:sz w:val="22"/>
          <w:szCs w:val="22"/>
        </w:rPr>
        <w:br/>
      </w:r>
      <w:r w:rsidR="002E4F9E">
        <w:rPr>
          <w:sz w:val="22"/>
          <w:szCs w:val="22"/>
        </w:rPr>
        <w:t>In contrast,</w:t>
      </w:r>
      <w:r w:rsidRPr="002C1409">
        <w:rPr>
          <w:sz w:val="22"/>
          <w:szCs w:val="22"/>
        </w:rPr>
        <w:t xml:space="preserve"> the automotive and industrial d</w:t>
      </w:r>
      <w:r w:rsidR="00A949D3">
        <w:rPr>
          <w:sz w:val="22"/>
          <w:szCs w:val="22"/>
        </w:rPr>
        <w:t xml:space="preserve">rive technology business areas </w:t>
      </w:r>
      <w:r w:rsidRPr="002C1409">
        <w:rPr>
          <w:sz w:val="22"/>
          <w:szCs w:val="22"/>
        </w:rPr>
        <w:t xml:space="preserve">grew only slightly by </w:t>
      </w:r>
      <w:r w:rsidRPr="002C1409">
        <w:rPr>
          <w:b/>
          <w:sz w:val="22"/>
          <w:szCs w:val="22"/>
        </w:rPr>
        <w:t>+3.8%</w:t>
      </w:r>
      <w:r w:rsidRPr="002C1409">
        <w:rPr>
          <w:sz w:val="22"/>
          <w:szCs w:val="22"/>
        </w:rPr>
        <w:t xml:space="preserve"> to </w:t>
      </w:r>
      <w:r w:rsidRPr="002C1409">
        <w:rPr>
          <w:b/>
          <w:sz w:val="22"/>
          <w:szCs w:val="22"/>
        </w:rPr>
        <w:t>EUR 338.6 million</w:t>
      </w:r>
      <w:r w:rsidRPr="002C1409">
        <w:rPr>
          <w:sz w:val="22"/>
          <w:szCs w:val="22"/>
        </w:rPr>
        <w:t xml:space="preserve"> (previous year: </w:t>
      </w:r>
      <w:r w:rsidRPr="002C1409">
        <w:rPr>
          <w:b/>
          <w:sz w:val="22"/>
          <w:szCs w:val="22"/>
        </w:rPr>
        <w:t>EUR 326.1 million</w:t>
      </w:r>
      <w:r w:rsidRPr="002C1409">
        <w:rPr>
          <w:sz w:val="22"/>
          <w:szCs w:val="22"/>
        </w:rPr>
        <w:t xml:space="preserve">). </w:t>
      </w:r>
      <w:r w:rsidR="002E4F9E">
        <w:rPr>
          <w:sz w:val="22"/>
          <w:szCs w:val="22"/>
        </w:rPr>
        <w:t>These segments are being influences of</w:t>
      </w:r>
      <w:r w:rsidRPr="002C1409">
        <w:rPr>
          <w:sz w:val="22"/>
          <w:szCs w:val="22"/>
        </w:rPr>
        <w:t xml:space="preserve"> changes in automotive technology and an increasing degree of automation in the industry.</w:t>
      </w:r>
      <w:r w:rsidRPr="002C1409">
        <w:t xml:space="preserve"> </w:t>
      </w:r>
    </w:p>
    <w:p w14:paraId="26E4EB1F" w14:textId="77777777" w:rsidR="00EC43CA" w:rsidRPr="002C1409" w:rsidRDefault="0075130D" w:rsidP="00EB27E2">
      <w:pPr>
        <w:rPr>
          <w:rFonts w:cs="Arial"/>
          <w:sz w:val="22"/>
          <w:szCs w:val="22"/>
        </w:rPr>
      </w:pPr>
      <w:r w:rsidRPr="002C1409">
        <w:rPr>
          <w:b/>
          <w:sz w:val="22"/>
          <w:szCs w:val="22"/>
        </w:rPr>
        <w:br/>
        <w:t>R&amp;D: Technology leader again increases R&amp;D expenditure significantly</w:t>
      </w:r>
    </w:p>
    <w:p w14:paraId="371CBD95" w14:textId="0E5C26CF" w:rsidR="00AF0D32" w:rsidRPr="002C1409" w:rsidRDefault="00593B87" w:rsidP="00EB27E2">
      <w:pPr>
        <w:rPr>
          <w:rFonts w:cs="Arial"/>
          <w:b/>
          <w:sz w:val="22"/>
          <w:szCs w:val="22"/>
        </w:rPr>
      </w:pPr>
      <w:r w:rsidRPr="002C1409">
        <w:rPr>
          <w:sz w:val="22"/>
          <w:szCs w:val="22"/>
        </w:rPr>
        <w:t>In the 2021/2022 fi</w:t>
      </w:r>
      <w:r w:rsidR="00C84F3B">
        <w:rPr>
          <w:sz w:val="22"/>
          <w:szCs w:val="22"/>
        </w:rPr>
        <w:t xml:space="preserve">scal </w:t>
      </w:r>
      <w:r w:rsidRPr="002C1409">
        <w:rPr>
          <w:sz w:val="22"/>
          <w:szCs w:val="22"/>
        </w:rPr>
        <w:t xml:space="preserve">year, ebm-papst once again increased its expenditure on research and development by a significant </w:t>
      </w:r>
      <w:r w:rsidRPr="002C1409">
        <w:rPr>
          <w:b/>
          <w:sz w:val="22"/>
          <w:szCs w:val="22"/>
        </w:rPr>
        <w:t>13.9%</w:t>
      </w:r>
      <w:r w:rsidRPr="002C1409">
        <w:rPr>
          <w:sz w:val="22"/>
          <w:szCs w:val="22"/>
        </w:rPr>
        <w:t xml:space="preserve"> to </w:t>
      </w:r>
      <w:r w:rsidRPr="002C1409">
        <w:rPr>
          <w:b/>
          <w:sz w:val="22"/>
          <w:szCs w:val="22"/>
        </w:rPr>
        <w:t xml:space="preserve">EUR 128.6 million </w:t>
      </w:r>
      <w:r w:rsidRPr="002C1409">
        <w:rPr>
          <w:sz w:val="22"/>
          <w:szCs w:val="22"/>
        </w:rPr>
        <w:t>(previous year:</w:t>
      </w:r>
      <w:r w:rsidRPr="002C1409">
        <w:rPr>
          <w:b/>
          <w:sz w:val="22"/>
          <w:szCs w:val="22"/>
        </w:rPr>
        <w:t xml:space="preserve"> EUR 112.9 million</w:t>
      </w:r>
      <w:r w:rsidRPr="002C1409">
        <w:rPr>
          <w:sz w:val="22"/>
          <w:szCs w:val="22"/>
        </w:rPr>
        <w:t>). The innovation leader is th</w:t>
      </w:r>
      <w:r w:rsidR="00C84F3B">
        <w:rPr>
          <w:sz w:val="22"/>
          <w:szCs w:val="22"/>
        </w:rPr>
        <w:t>erefore</w:t>
      </w:r>
      <w:r w:rsidRPr="002C1409">
        <w:rPr>
          <w:sz w:val="22"/>
          <w:szCs w:val="22"/>
        </w:rPr>
        <w:t xml:space="preserve"> allocating more than </w:t>
      </w:r>
      <w:r w:rsidRPr="002C1409">
        <w:rPr>
          <w:b/>
          <w:sz w:val="22"/>
          <w:szCs w:val="22"/>
        </w:rPr>
        <w:t>5%</w:t>
      </w:r>
      <w:r w:rsidR="00C84F3B">
        <w:rPr>
          <w:sz w:val="22"/>
          <w:szCs w:val="22"/>
        </w:rPr>
        <w:t xml:space="preserve"> of its sales</w:t>
      </w:r>
      <w:r w:rsidRPr="002C1409">
        <w:rPr>
          <w:sz w:val="22"/>
          <w:szCs w:val="22"/>
        </w:rPr>
        <w:t xml:space="preserve"> to the new and further development of its product portfolio as well as to fundamental research. </w:t>
      </w:r>
      <w:r w:rsidR="00C84F3B">
        <w:rPr>
          <w:sz w:val="22"/>
          <w:szCs w:val="22"/>
        </w:rPr>
        <w:lastRenderedPageBreak/>
        <w:t>This</w:t>
      </w:r>
      <w:r w:rsidRPr="002C1409">
        <w:rPr>
          <w:sz w:val="22"/>
          <w:szCs w:val="22"/>
        </w:rPr>
        <w:t xml:space="preserve"> year, ebm-papst will allocate </w:t>
      </w:r>
      <w:r w:rsidRPr="002C1409">
        <w:rPr>
          <w:b/>
          <w:sz w:val="22"/>
          <w:szCs w:val="22"/>
        </w:rPr>
        <w:t>EUR 130 million</w:t>
      </w:r>
      <w:r w:rsidRPr="002C1409">
        <w:rPr>
          <w:sz w:val="22"/>
          <w:szCs w:val="22"/>
        </w:rPr>
        <w:t xml:space="preserve"> to R&amp;D, focusing on digitalization, aerodynamics and acoustics, energy-efficient product concepts, and the expansion of electronics and systems capabilities. </w:t>
      </w:r>
    </w:p>
    <w:p w14:paraId="64A1D53E" w14:textId="77777777" w:rsidR="006156A0" w:rsidRPr="002C1409" w:rsidRDefault="006156A0" w:rsidP="00EB27E2">
      <w:pPr>
        <w:rPr>
          <w:rFonts w:cs="Arial"/>
          <w:b/>
          <w:sz w:val="22"/>
          <w:szCs w:val="22"/>
        </w:rPr>
      </w:pPr>
    </w:p>
    <w:p w14:paraId="2F7E9CBE" w14:textId="77777777" w:rsidR="006156A0" w:rsidRPr="002C1409" w:rsidRDefault="00EC43CA" w:rsidP="00EB27E2">
      <w:pPr>
        <w:rPr>
          <w:rFonts w:cs="Arial"/>
          <w:b/>
          <w:sz w:val="22"/>
          <w:szCs w:val="22"/>
        </w:rPr>
      </w:pPr>
      <w:r w:rsidRPr="002C1409">
        <w:rPr>
          <w:b/>
          <w:sz w:val="22"/>
          <w:szCs w:val="22"/>
        </w:rPr>
        <w:t>Investments: ebm-papst invests heavily abroad</w:t>
      </w:r>
    </w:p>
    <w:p w14:paraId="274FEA1C" w14:textId="746964CE" w:rsidR="00EC43CA" w:rsidRPr="002C1409" w:rsidRDefault="002B29C1" w:rsidP="00EB27E2">
      <w:pPr>
        <w:rPr>
          <w:rFonts w:cs="Arial"/>
          <w:sz w:val="22"/>
          <w:szCs w:val="22"/>
        </w:rPr>
      </w:pPr>
      <w:r w:rsidRPr="002C1409">
        <w:rPr>
          <w:sz w:val="22"/>
          <w:szCs w:val="22"/>
        </w:rPr>
        <w:t xml:space="preserve">Following investments of </w:t>
      </w:r>
      <w:r w:rsidRPr="002C1409">
        <w:rPr>
          <w:b/>
          <w:sz w:val="22"/>
          <w:szCs w:val="22"/>
        </w:rPr>
        <w:t>EUR 140.9 million</w:t>
      </w:r>
      <w:r w:rsidR="00C84F3B">
        <w:rPr>
          <w:sz w:val="22"/>
          <w:szCs w:val="22"/>
        </w:rPr>
        <w:t xml:space="preserve"> in the previous fisca</w:t>
      </w:r>
      <w:r w:rsidRPr="002C1409">
        <w:rPr>
          <w:sz w:val="22"/>
          <w:szCs w:val="22"/>
        </w:rPr>
        <w:t>l year, this year ebm-papst is continuing to expand the</w:t>
      </w:r>
      <w:r w:rsidR="00C84F3B">
        <w:rPr>
          <w:sz w:val="22"/>
          <w:szCs w:val="22"/>
        </w:rPr>
        <w:t>ir</w:t>
      </w:r>
      <w:r w:rsidRPr="002C1409">
        <w:rPr>
          <w:sz w:val="22"/>
          <w:szCs w:val="22"/>
        </w:rPr>
        <w:t xml:space="preserve"> “local for local” internationalization strategy that it launched in 2017. </w:t>
      </w:r>
      <w:r w:rsidRPr="002C1409">
        <w:rPr>
          <w:sz w:val="22"/>
          <w:szCs w:val="22"/>
        </w:rPr>
        <w:br/>
        <w:t xml:space="preserve">Net investments of </w:t>
      </w:r>
      <w:r w:rsidRPr="002C1409">
        <w:rPr>
          <w:b/>
          <w:sz w:val="22"/>
          <w:szCs w:val="22"/>
        </w:rPr>
        <w:t>EUR 155.0 million</w:t>
      </w:r>
      <w:r w:rsidRPr="002C1409">
        <w:rPr>
          <w:sz w:val="22"/>
          <w:szCs w:val="22"/>
        </w:rPr>
        <w:t xml:space="preserve"> (</w:t>
      </w:r>
      <w:r w:rsidRPr="002C1409">
        <w:rPr>
          <w:b/>
          <w:sz w:val="22"/>
          <w:szCs w:val="22"/>
        </w:rPr>
        <w:t>+10.0%</w:t>
      </w:r>
      <w:r w:rsidRPr="002C1409">
        <w:rPr>
          <w:sz w:val="22"/>
          <w:szCs w:val="22"/>
        </w:rPr>
        <w:t>) include the construction of a new plant at the company's second US location in Telford</w:t>
      </w:r>
      <w:r w:rsidR="00C84F3B">
        <w:rPr>
          <w:sz w:val="22"/>
          <w:szCs w:val="22"/>
        </w:rPr>
        <w:t>, TN</w:t>
      </w:r>
      <w:r w:rsidRPr="002C1409">
        <w:rPr>
          <w:sz w:val="22"/>
          <w:szCs w:val="22"/>
        </w:rPr>
        <w:t xml:space="preserve">. The new building, estimated at around </w:t>
      </w:r>
      <w:r w:rsidRPr="002C1409">
        <w:rPr>
          <w:b/>
          <w:sz w:val="22"/>
          <w:szCs w:val="22"/>
        </w:rPr>
        <w:t>USD 15 million</w:t>
      </w:r>
      <w:r w:rsidRPr="002C1409">
        <w:rPr>
          <w:sz w:val="22"/>
          <w:szCs w:val="22"/>
        </w:rPr>
        <w:t>, is scheduled to open in the second half of the year. Following the successful completion of the expansion phase in Xi'an, China, ebm-papst has also launched its “one Shanghai” project</w:t>
      </w:r>
      <w:r w:rsidR="00C84F3B">
        <w:rPr>
          <w:sz w:val="22"/>
          <w:szCs w:val="22"/>
        </w:rPr>
        <w:t>, which will merge</w:t>
      </w:r>
      <w:r w:rsidR="00071D77" w:rsidRPr="00071D77">
        <w:rPr>
          <w:sz w:val="22"/>
          <w:szCs w:val="22"/>
        </w:rPr>
        <w:t xml:space="preserve"> its</w:t>
      </w:r>
      <w:r w:rsidR="00C84F3B">
        <w:rPr>
          <w:sz w:val="22"/>
          <w:szCs w:val="22"/>
        </w:rPr>
        <w:t xml:space="preserve"> multiple</w:t>
      </w:r>
      <w:r w:rsidR="00071D77" w:rsidRPr="00071D77">
        <w:rPr>
          <w:sz w:val="22"/>
          <w:szCs w:val="22"/>
        </w:rPr>
        <w:t xml:space="preserve"> inner-city locations in Shanghai into one.</w:t>
      </w:r>
      <w:r w:rsidR="00C84F3B">
        <w:rPr>
          <w:sz w:val="22"/>
          <w:szCs w:val="22"/>
        </w:rPr>
        <w:br/>
      </w:r>
      <w:r w:rsidR="00C84F3B">
        <w:rPr>
          <w:sz w:val="22"/>
          <w:szCs w:val="22"/>
        </w:rPr>
        <w:br/>
        <w:t xml:space="preserve">In Germany, ebm-papst </w:t>
      </w:r>
      <w:r w:rsidRPr="002C1409">
        <w:rPr>
          <w:sz w:val="22"/>
          <w:szCs w:val="22"/>
        </w:rPr>
        <w:t>invested in three new technology buildings at its site in Mulfingen. The equipment building and the qualification and testing center have been completed. The new electronics development center (</w:t>
      </w:r>
      <w:r w:rsidRPr="002C1409">
        <w:rPr>
          <w:b/>
          <w:sz w:val="22"/>
          <w:szCs w:val="22"/>
        </w:rPr>
        <w:t>EUR 16 million</w:t>
      </w:r>
      <w:r w:rsidRPr="002C1409">
        <w:rPr>
          <w:sz w:val="22"/>
          <w:szCs w:val="22"/>
        </w:rPr>
        <w:t xml:space="preserve">) is under construction and </w:t>
      </w:r>
      <w:r w:rsidR="00C84F3B">
        <w:rPr>
          <w:sz w:val="22"/>
          <w:szCs w:val="22"/>
        </w:rPr>
        <w:t>is planned to employ</w:t>
      </w:r>
      <w:r w:rsidRPr="002C1409">
        <w:rPr>
          <w:sz w:val="22"/>
          <w:szCs w:val="22"/>
        </w:rPr>
        <w:t xml:space="preserve"> around </w:t>
      </w:r>
      <w:r w:rsidRPr="002C1409">
        <w:rPr>
          <w:b/>
          <w:sz w:val="22"/>
          <w:szCs w:val="22"/>
        </w:rPr>
        <w:t>50 skilled workers</w:t>
      </w:r>
      <w:r w:rsidRPr="002C1409">
        <w:rPr>
          <w:sz w:val="22"/>
          <w:szCs w:val="22"/>
        </w:rPr>
        <w:t xml:space="preserve"> in spring </w:t>
      </w:r>
      <w:r w:rsidR="00C84F3B">
        <w:rPr>
          <w:sz w:val="22"/>
          <w:szCs w:val="22"/>
        </w:rPr>
        <w:t xml:space="preserve">of </w:t>
      </w:r>
      <w:r w:rsidRPr="002C1409">
        <w:rPr>
          <w:sz w:val="22"/>
          <w:szCs w:val="22"/>
        </w:rPr>
        <w:t xml:space="preserve">2023. </w:t>
      </w:r>
      <w:r w:rsidRPr="002C1409">
        <w:rPr>
          <w:sz w:val="22"/>
          <w:szCs w:val="22"/>
        </w:rPr>
        <w:br/>
        <w:t xml:space="preserve">Of the net investment of </w:t>
      </w:r>
      <w:r w:rsidRPr="002C1409">
        <w:rPr>
          <w:b/>
          <w:sz w:val="22"/>
          <w:szCs w:val="22"/>
        </w:rPr>
        <w:t>EUR 155 million</w:t>
      </w:r>
      <w:r w:rsidRPr="002C1409">
        <w:rPr>
          <w:sz w:val="22"/>
          <w:szCs w:val="22"/>
        </w:rPr>
        <w:t xml:space="preserve"> in the current year, </w:t>
      </w:r>
      <w:r w:rsidR="00A949D3">
        <w:rPr>
          <w:b/>
          <w:sz w:val="22"/>
          <w:szCs w:val="22"/>
        </w:rPr>
        <w:t>EUR 90.5</w:t>
      </w:r>
      <w:r w:rsidRPr="002C1409">
        <w:rPr>
          <w:b/>
          <w:sz w:val="22"/>
          <w:szCs w:val="22"/>
        </w:rPr>
        <w:t xml:space="preserve"> million </w:t>
      </w:r>
      <w:r w:rsidRPr="002C1409">
        <w:rPr>
          <w:sz w:val="22"/>
          <w:szCs w:val="22"/>
        </w:rPr>
        <w:t xml:space="preserve">will be invested abroad and </w:t>
      </w:r>
      <w:r w:rsidR="00A949D3">
        <w:rPr>
          <w:b/>
          <w:sz w:val="22"/>
          <w:szCs w:val="22"/>
        </w:rPr>
        <w:t>EUR 64</w:t>
      </w:r>
      <w:r w:rsidRPr="002C1409">
        <w:rPr>
          <w:b/>
          <w:sz w:val="22"/>
          <w:szCs w:val="22"/>
        </w:rPr>
        <w:t>.5 million</w:t>
      </w:r>
      <w:r w:rsidRPr="002C1409">
        <w:rPr>
          <w:sz w:val="22"/>
          <w:szCs w:val="22"/>
        </w:rPr>
        <w:t xml:space="preserve"> in Germany. </w:t>
      </w:r>
    </w:p>
    <w:p w14:paraId="3FD4F9C8" w14:textId="77777777" w:rsidR="006156A0" w:rsidRPr="002C1409" w:rsidRDefault="006156A0" w:rsidP="007554FB">
      <w:pPr>
        <w:rPr>
          <w:rFonts w:cs="Arial"/>
          <w:b/>
          <w:sz w:val="22"/>
          <w:szCs w:val="22"/>
        </w:rPr>
      </w:pPr>
    </w:p>
    <w:p w14:paraId="687F3DAD" w14:textId="77777777" w:rsidR="00EC43CA" w:rsidRPr="002C1409" w:rsidRDefault="00EC43CA" w:rsidP="00EB27E2">
      <w:pPr>
        <w:rPr>
          <w:rFonts w:cs="Arial"/>
          <w:b/>
          <w:sz w:val="22"/>
          <w:szCs w:val="22"/>
        </w:rPr>
      </w:pPr>
      <w:r w:rsidRPr="002C1409">
        <w:rPr>
          <w:b/>
          <w:sz w:val="22"/>
          <w:szCs w:val="22"/>
        </w:rPr>
        <w:t>Employees: Workforce grows abroad</w:t>
      </w:r>
    </w:p>
    <w:p w14:paraId="0224CEAC" w14:textId="3CE0A1A6" w:rsidR="007F01DA" w:rsidRPr="00071D77" w:rsidRDefault="005872CA" w:rsidP="00071D77">
      <w:pPr>
        <w:rPr>
          <w:rFonts w:cs="Arial"/>
          <w:b/>
          <w:sz w:val="22"/>
          <w:szCs w:val="22"/>
        </w:rPr>
      </w:pPr>
      <w:r w:rsidRPr="002C1409">
        <w:rPr>
          <w:sz w:val="22"/>
          <w:szCs w:val="22"/>
        </w:rPr>
        <w:t xml:space="preserve">As of the reporting date of March 31, 2022, the family-owned company employed </w:t>
      </w:r>
      <w:r w:rsidRPr="002C1409">
        <w:rPr>
          <w:b/>
          <w:sz w:val="22"/>
          <w:szCs w:val="22"/>
        </w:rPr>
        <w:t>14,778 employees worldwide</w:t>
      </w:r>
      <w:r w:rsidRPr="002C1409">
        <w:rPr>
          <w:sz w:val="22"/>
          <w:szCs w:val="22"/>
        </w:rPr>
        <w:t xml:space="preserve"> (previous year: </w:t>
      </w:r>
      <w:r w:rsidRPr="002C1409">
        <w:rPr>
          <w:b/>
          <w:sz w:val="22"/>
          <w:szCs w:val="22"/>
        </w:rPr>
        <w:t>14,495</w:t>
      </w:r>
      <w:r w:rsidRPr="002C1409">
        <w:rPr>
          <w:sz w:val="22"/>
          <w:szCs w:val="22"/>
        </w:rPr>
        <w:t xml:space="preserve"> / </w:t>
      </w:r>
      <w:r w:rsidRPr="002C1409">
        <w:rPr>
          <w:b/>
          <w:sz w:val="22"/>
          <w:szCs w:val="22"/>
        </w:rPr>
        <w:t>+283</w:t>
      </w:r>
      <w:r w:rsidRPr="002C1409">
        <w:rPr>
          <w:sz w:val="22"/>
          <w:szCs w:val="22"/>
        </w:rPr>
        <w:t xml:space="preserve">). In Germany, the workforce fell slightly from </w:t>
      </w:r>
      <w:r w:rsidRPr="002C1409">
        <w:rPr>
          <w:b/>
          <w:sz w:val="22"/>
          <w:szCs w:val="22"/>
        </w:rPr>
        <w:t>6,665</w:t>
      </w:r>
      <w:r w:rsidRPr="002C1409">
        <w:rPr>
          <w:sz w:val="22"/>
          <w:szCs w:val="22"/>
        </w:rPr>
        <w:t xml:space="preserve"> to </w:t>
      </w:r>
      <w:r w:rsidRPr="002C1409">
        <w:rPr>
          <w:b/>
          <w:sz w:val="22"/>
          <w:szCs w:val="22"/>
        </w:rPr>
        <w:t xml:space="preserve">6,578 </w:t>
      </w:r>
      <w:r w:rsidRPr="002C1409">
        <w:rPr>
          <w:sz w:val="22"/>
          <w:szCs w:val="22"/>
        </w:rPr>
        <w:t>(</w:t>
      </w:r>
      <w:r w:rsidRPr="002C1409">
        <w:rPr>
          <w:b/>
          <w:sz w:val="22"/>
          <w:szCs w:val="22"/>
        </w:rPr>
        <w:t>-87</w:t>
      </w:r>
      <w:r w:rsidRPr="002C1409">
        <w:rPr>
          <w:sz w:val="22"/>
          <w:szCs w:val="22"/>
        </w:rPr>
        <w:t xml:space="preserve">), while abroad it increased from </w:t>
      </w:r>
      <w:r w:rsidRPr="002C1409">
        <w:rPr>
          <w:b/>
          <w:sz w:val="22"/>
          <w:szCs w:val="22"/>
        </w:rPr>
        <w:t>7,830</w:t>
      </w:r>
      <w:r w:rsidRPr="002C1409">
        <w:rPr>
          <w:sz w:val="22"/>
          <w:szCs w:val="22"/>
        </w:rPr>
        <w:t xml:space="preserve"> to</w:t>
      </w:r>
      <w:r w:rsidRPr="002C1409">
        <w:rPr>
          <w:b/>
          <w:sz w:val="22"/>
          <w:szCs w:val="22"/>
        </w:rPr>
        <w:t xml:space="preserve"> 8,200 </w:t>
      </w:r>
      <w:r w:rsidRPr="002C1409">
        <w:rPr>
          <w:sz w:val="22"/>
          <w:szCs w:val="22"/>
        </w:rPr>
        <w:t>(</w:t>
      </w:r>
      <w:r w:rsidRPr="002C1409">
        <w:rPr>
          <w:b/>
          <w:sz w:val="22"/>
          <w:szCs w:val="22"/>
        </w:rPr>
        <w:t>+370</w:t>
      </w:r>
      <w:r w:rsidRPr="002C1409">
        <w:rPr>
          <w:sz w:val="22"/>
          <w:szCs w:val="22"/>
        </w:rPr>
        <w:t xml:space="preserve">). Worldwide, ebm-papst employed a total of </w:t>
      </w:r>
      <w:r w:rsidRPr="002C1409">
        <w:rPr>
          <w:b/>
          <w:sz w:val="22"/>
          <w:szCs w:val="22"/>
        </w:rPr>
        <w:t>669 temporary workers</w:t>
      </w:r>
      <w:r w:rsidRPr="002C1409">
        <w:rPr>
          <w:sz w:val="22"/>
          <w:szCs w:val="22"/>
        </w:rPr>
        <w:t xml:space="preserve"> (previous year: </w:t>
      </w:r>
      <w:r w:rsidRPr="002C1409">
        <w:rPr>
          <w:b/>
          <w:sz w:val="22"/>
          <w:szCs w:val="22"/>
        </w:rPr>
        <w:t>759</w:t>
      </w:r>
      <w:r w:rsidRPr="002C1409">
        <w:rPr>
          <w:sz w:val="22"/>
          <w:szCs w:val="22"/>
        </w:rPr>
        <w:t xml:space="preserve"> /</w:t>
      </w:r>
      <w:r w:rsidRPr="002C1409">
        <w:rPr>
          <w:b/>
          <w:sz w:val="22"/>
          <w:szCs w:val="22"/>
        </w:rPr>
        <w:t xml:space="preserve"> -90</w:t>
      </w:r>
      <w:r w:rsidRPr="002C1409">
        <w:rPr>
          <w:sz w:val="22"/>
          <w:szCs w:val="22"/>
        </w:rPr>
        <w:t xml:space="preserve">), of which </w:t>
      </w:r>
      <w:r w:rsidRPr="002C1409">
        <w:rPr>
          <w:b/>
          <w:sz w:val="22"/>
          <w:szCs w:val="22"/>
        </w:rPr>
        <w:t>263</w:t>
      </w:r>
      <w:r w:rsidRPr="002C1409">
        <w:rPr>
          <w:sz w:val="22"/>
          <w:szCs w:val="22"/>
        </w:rPr>
        <w:t xml:space="preserve"> (previous year: </w:t>
      </w:r>
      <w:r w:rsidRPr="002C1409">
        <w:rPr>
          <w:b/>
          <w:sz w:val="22"/>
          <w:szCs w:val="22"/>
        </w:rPr>
        <w:t>335 / -72</w:t>
      </w:r>
      <w:r w:rsidRPr="002C1409">
        <w:rPr>
          <w:sz w:val="22"/>
          <w:szCs w:val="22"/>
        </w:rPr>
        <w:t xml:space="preserve">) </w:t>
      </w:r>
      <w:r w:rsidR="00C84F3B">
        <w:rPr>
          <w:sz w:val="22"/>
          <w:szCs w:val="22"/>
        </w:rPr>
        <w:t xml:space="preserve">were located </w:t>
      </w:r>
      <w:r w:rsidRPr="002C1409">
        <w:rPr>
          <w:sz w:val="22"/>
          <w:szCs w:val="22"/>
        </w:rPr>
        <w:t xml:space="preserve">in Germany and </w:t>
      </w:r>
      <w:r w:rsidRPr="002C1409">
        <w:rPr>
          <w:b/>
          <w:sz w:val="22"/>
          <w:szCs w:val="22"/>
        </w:rPr>
        <w:t>406</w:t>
      </w:r>
      <w:r w:rsidRPr="002C1409">
        <w:rPr>
          <w:sz w:val="22"/>
          <w:szCs w:val="22"/>
        </w:rPr>
        <w:t xml:space="preserve"> (previous year: </w:t>
      </w:r>
      <w:r w:rsidRPr="002C1409">
        <w:rPr>
          <w:b/>
          <w:sz w:val="22"/>
          <w:szCs w:val="22"/>
        </w:rPr>
        <w:t>424 / -18</w:t>
      </w:r>
      <w:r w:rsidRPr="002C1409">
        <w:rPr>
          <w:sz w:val="22"/>
          <w:szCs w:val="22"/>
        </w:rPr>
        <w:t xml:space="preserve">) abroad. In the current year, the company plans to increase its </w:t>
      </w:r>
      <w:r w:rsidR="00C84F3B">
        <w:rPr>
          <w:sz w:val="22"/>
          <w:szCs w:val="22"/>
        </w:rPr>
        <w:t xml:space="preserve">global </w:t>
      </w:r>
      <w:r w:rsidRPr="002C1409">
        <w:rPr>
          <w:sz w:val="22"/>
          <w:szCs w:val="22"/>
        </w:rPr>
        <w:t xml:space="preserve">workforce by </w:t>
      </w:r>
      <w:r w:rsidRPr="002C1409">
        <w:rPr>
          <w:b/>
          <w:sz w:val="22"/>
          <w:szCs w:val="22"/>
        </w:rPr>
        <w:t>5.1%</w:t>
      </w:r>
      <w:r w:rsidRPr="002C1409">
        <w:rPr>
          <w:sz w:val="22"/>
          <w:szCs w:val="22"/>
        </w:rPr>
        <w:t xml:space="preserve"> to </w:t>
      </w:r>
      <w:r w:rsidRPr="002C1409">
        <w:rPr>
          <w:b/>
          <w:sz w:val="22"/>
          <w:szCs w:val="22"/>
        </w:rPr>
        <w:t>15,528</w:t>
      </w:r>
      <w:r w:rsidRPr="002C1409">
        <w:rPr>
          <w:sz w:val="22"/>
          <w:szCs w:val="22"/>
        </w:rPr>
        <w:t xml:space="preserve"> employees. </w:t>
      </w:r>
    </w:p>
    <w:p w14:paraId="591950C8" w14:textId="77777777" w:rsidR="00561EC4" w:rsidRPr="002C1409" w:rsidRDefault="00561EC4" w:rsidP="00EB27E2">
      <w:pPr>
        <w:rPr>
          <w:rFonts w:cs="Arial"/>
          <w:b/>
          <w:sz w:val="22"/>
          <w:szCs w:val="22"/>
          <w:u w:val="single"/>
        </w:rPr>
      </w:pPr>
    </w:p>
    <w:p w14:paraId="3B3D009F" w14:textId="77777777" w:rsidR="000C4117" w:rsidRPr="002C1409" w:rsidRDefault="000C4117" w:rsidP="00EB27E2">
      <w:pPr>
        <w:rPr>
          <w:rFonts w:cs="Arial"/>
          <w:b/>
          <w:sz w:val="22"/>
          <w:szCs w:val="22"/>
        </w:rPr>
      </w:pPr>
    </w:p>
    <w:p w14:paraId="2E4D96D3" w14:textId="77777777" w:rsidR="000C4117" w:rsidRPr="002C1409" w:rsidRDefault="000C4117" w:rsidP="00EB27E2">
      <w:pPr>
        <w:rPr>
          <w:rFonts w:cs="Arial"/>
          <w:b/>
          <w:sz w:val="22"/>
          <w:szCs w:val="22"/>
        </w:rPr>
      </w:pPr>
    </w:p>
    <w:p w14:paraId="719FE5EE" w14:textId="77777777" w:rsidR="00EC43CA" w:rsidRPr="002C1409" w:rsidRDefault="008F6ABC" w:rsidP="00EB27E2">
      <w:pPr>
        <w:rPr>
          <w:rFonts w:cs="Arial"/>
          <w:b/>
          <w:sz w:val="22"/>
          <w:szCs w:val="22"/>
        </w:rPr>
      </w:pPr>
      <w:r w:rsidRPr="002C1409">
        <w:rPr>
          <w:b/>
          <w:sz w:val="22"/>
          <w:szCs w:val="22"/>
        </w:rPr>
        <w:br/>
        <w:t xml:space="preserve">Background on ebm-papst Mulfingen and the two subsidiaries ebm-papst Landshut and St. Georgen  </w:t>
      </w:r>
    </w:p>
    <w:p w14:paraId="1E44CE07" w14:textId="09876A43" w:rsidR="00EC43CA" w:rsidRPr="002C1409" w:rsidRDefault="00C84F3B" w:rsidP="00EB27E2">
      <w:pPr>
        <w:rPr>
          <w:rFonts w:cs="Arial"/>
          <w:sz w:val="22"/>
          <w:szCs w:val="22"/>
        </w:rPr>
      </w:pPr>
      <w:r>
        <w:rPr>
          <w:sz w:val="22"/>
          <w:szCs w:val="22"/>
        </w:rPr>
        <w:t xml:space="preserve">ebm-papst’s </w:t>
      </w:r>
      <w:r w:rsidR="007F01DA" w:rsidRPr="002C1409">
        <w:rPr>
          <w:sz w:val="22"/>
          <w:szCs w:val="22"/>
        </w:rPr>
        <w:t>headquarters</w:t>
      </w:r>
      <w:r>
        <w:rPr>
          <w:sz w:val="22"/>
          <w:szCs w:val="22"/>
        </w:rPr>
        <w:t xml:space="preserve"> in Mulfingen</w:t>
      </w:r>
      <w:r w:rsidR="007F01DA" w:rsidRPr="002C1409">
        <w:rPr>
          <w:sz w:val="22"/>
          <w:szCs w:val="22"/>
        </w:rPr>
        <w:t>, with market focus</w:t>
      </w:r>
      <w:r>
        <w:rPr>
          <w:sz w:val="22"/>
          <w:szCs w:val="22"/>
        </w:rPr>
        <w:t>es</w:t>
      </w:r>
      <w:r w:rsidR="007F01DA" w:rsidRPr="002C1409">
        <w:rPr>
          <w:sz w:val="22"/>
          <w:szCs w:val="22"/>
        </w:rPr>
        <w:t xml:space="preserve"> on ventilation, refrigeration and air-conditioning te</w:t>
      </w:r>
      <w:r>
        <w:rPr>
          <w:sz w:val="22"/>
          <w:szCs w:val="22"/>
        </w:rPr>
        <w:t xml:space="preserve">chnology, achieved a growth in sales </w:t>
      </w:r>
      <w:r w:rsidR="007F01DA" w:rsidRPr="002C1409">
        <w:rPr>
          <w:sz w:val="22"/>
          <w:szCs w:val="22"/>
        </w:rPr>
        <w:t xml:space="preserve">of </w:t>
      </w:r>
      <w:r w:rsidR="007F01DA" w:rsidRPr="002C1409">
        <w:rPr>
          <w:b/>
          <w:sz w:val="22"/>
          <w:szCs w:val="22"/>
        </w:rPr>
        <w:t>+5.4%</w:t>
      </w:r>
      <w:r w:rsidR="007F01DA" w:rsidRPr="002C1409">
        <w:rPr>
          <w:sz w:val="22"/>
          <w:szCs w:val="22"/>
        </w:rPr>
        <w:t xml:space="preserve"> to </w:t>
      </w:r>
      <w:r w:rsidR="007F01DA" w:rsidRPr="002C1409">
        <w:rPr>
          <w:b/>
          <w:sz w:val="22"/>
          <w:szCs w:val="22"/>
        </w:rPr>
        <w:t>EUR 1,115.6 million</w:t>
      </w:r>
      <w:r w:rsidR="007F01DA" w:rsidRPr="002C1409">
        <w:rPr>
          <w:sz w:val="22"/>
          <w:szCs w:val="22"/>
        </w:rPr>
        <w:t xml:space="preserve"> (previous year: </w:t>
      </w:r>
      <w:r w:rsidR="007F01DA" w:rsidRPr="002C1409">
        <w:rPr>
          <w:b/>
          <w:sz w:val="22"/>
          <w:szCs w:val="22"/>
        </w:rPr>
        <w:t>EUR 1,058.8 million</w:t>
      </w:r>
      <w:r w:rsidR="007F01DA" w:rsidRPr="002C1409">
        <w:rPr>
          <w:sz w:val="22"/>
          <w:szCs w:val="22"/>
        </w:rPr>
        <w:t xml:space="preserve">). The number of employees grew by </w:t>
      </w:r>
      <w:r w:rsidR="007F01DA" w:rsidRPr="002C1409">
        <w:rPr>
          <w:b/>
          <w:sz w:val="22"/>
          <w:szCs w:val="22"/>
        </w:rPr>
        <w:t>+115</w:t>
      </w:r>
      <w:r w:rsidR="007F01DA" w:rsidRPr="002C1409">
        <w:rPr>
          <w:sz w:val="22"/>
          <w:szCs w:val="22"/>
        </w:rPr>
        <w:t xml:space="preserve"> to </w:t>
      </w:r>
      <w:r w:rsidR="007F01DA" w:rsidRPr="002C1409">
        <w:rPr>
          <w:b/>
          <w:sz w:val="22"/>
          <w:szCs w:val="22"/>
        </w:rPr>
        <w:t>3,930</w:t>
      </w:r>
      <w:r w:rsidR="007F01DA" w:rsidRPr="002C1409">
        <w:rPr>
          <w:sz w:val="22"/>
          <w:szCs w:val="22"/>
        </w:rPr>
        <w:t xml:space="preserve"> (previous year: </w:t>
      </w:r>
      <w:r w:rsidR="007F01DA" w:rsidRPr="002C1409">
        <w:rPr>
          <w:b/>
          <w:sz w:val="22"/>
          <w:szCs w:val="22"/>
        </w:rPr>
        <w:t xml:space="preserve">3,815 </w:t>
      </w:r>
      <w:r w:rsidR="007F01DA" w:rsidRPr="002C1409">
        <w:rPr>
          <w:sz w:val="22"/>
          <w:szCs w:val="22"/>
        </w:rPr>
        <w:t>/</w:t>
      </w:r>
      <w:r w:rsidR="007F01DA" w:rsidRPr="002C1409">
        <w:rPr>
          <w:b/>
          <w:sz w:val="22"/>
          <w:szCs w:val="22"/>
        </w:rPr>
        <w:t xml:space="preserve"> +3.0 %)</w:t>
      </w:r>
      <w:r w:rsidR="007F01DA" w:rsidRPr="002C1409">
        <w:rPr>
          <w:sz w:val="22"/>
          <w:szCs w:val="22"/>
        </w:rPr>
        <w:t>. In addition to the</w:t>
      </w:r>
      <w:r>
        <w:rPr>
          <w:sz w:val="22"/>
          <w:szCs w:val="22"/>
        </w:rPr>
        <w:t xml:space="preserve"> main</w:t>
      </w:r>
      <w:r w:rsidR="007F01DA" w:rsidRPr="002C1409">
        <w:rPr>
          <w:sz w:val="22"/>
          <w:szCs w:val="22"/>
        </w:rPr>
        <w:t xml:space="preserve"> Mulfingen location, ebm-papst Mulfingen includes the two</w:t>
      </w:r>
      <w:r>
        <w:rPr>
          <w:sz w:val="22"/>
          <w:szCs w:val="22"/>
        </w:rPr>
        <w:t xml:space="preserve"> additional</w:t>
      </w:r>
      <w:r w:rsidR="007F01DA" w:rsidRPr="002C1409">
        <w:rPr>
          <w:sz w:val="22"/>
          <w:szCs w:val="22"/>
        </w:rPr>
        <w:t xml:space="preserve"> operating facilities in Niederstetten and Hollenbach.</w:t>
      </w:r>
    </w:p>
    <w:p w14:paraId="50A0B20B" w14:textId="77777777" w:rsidR="006156A0" w:rsidRPr="002C1409" w:rsidRDefault="006156A0" w:rsidP="00EB27E2">
      <w:pPr>
        <w:rPr>
          <w:rFonts w:cs="Arial"/>
          <w:sz w:val="22"/>
          <w:szCs w:val="22"/>
        </w:rPr>
      </w:pPr>
    </w:p>
    <w:p w14:paraId="3FDB1F1F" w14:textId="474E7B41" w:rsidR="006156A0" w:rsidRPr="002C1409" w:rsidRDefault="007F01DA" w:rsidP="00EB27E2">
      <w:pPr>
        <w:rPr>
          <w:rFonts w:cs="Arial"/>
          <w:sz w:val="22"/>
          <w:szCs w:val="22"/>
        </w:rPr>
      </w:pPr>
      <w:r w:rsidRPr="002C1409">
        <w:rPr>
          <w:sz w:val="22"/>
          <w:szCs w:val="22"/>
        </w:rPr>
        <w:t>Black Forest subsidiary ebm-papst St. Georgen, with its automotive, drive technology and compact f</w:t>
      </w:r>
      <w:r w:rsidR="00C84F3B">
        <w:rPr>
          <w:sz w:val="22"/>
          <w:szCs w:val="22"/>
        </w:rPr>
        <w:t xml:space="preserve">an market segments, achieved a sales </w:t>
      </w:r>
      <w:r w:rsidRPr="002C1409">
        <w:rPr>
          <w:sz w:val="22"/>
          <w:szCs w:val="22"/>
        </w:rPr>
        <w:t xml:space="preserve">of </w:t>
      </w:r>
      <w:r w:rsidRPr="002C1409">
        <w:rPr>
          <w:b/>
          <w:sz w:val="22"/>
          <w:szCs w:val="22"/>
        </w:rPr>
        <w:t>EUR 504.2 million</w:t>
      </w:r>
      <w:r w:rsidRPr="002C1409">
        <w:rPr>
          <w:sz w:val="22"/>
          <w:szCs w:val="22"/>
        </w:rPr>
        <w:t xml:space="preserve"> (previous year: </w:t>
      </w:r>
      <w:r w:rsidRPr="002C1409">
        <w:rPr>
          <w:b/>
          <w:sz w:val="22"/>
          <w:szCs w:val="22"/>
        </w:rPr>
        <w:t xml:space="preserve">EUR 477.2 million </w:t>
      </w:r>
      <w:r w:rsidRPr="002C1409">
        <w:rPr>
          <w:sz w:val="22"/>
          <w:szCs w:val="22"/>
        </w:rPr>
        <w:t xml:space="preserve">/ </w:t>
      </w:r>
      <w:r w:rsidRPr="002C1409">
        <w:rPr>
          <w:b/>
          <w:sz w:val="22"/>
          <w:szCs w:val="22"/>
        </w:rPr>
        <w:t>+5.6%</w:t>
      </w:r>
      <w:r w:rsidRPr="002C1409">
        <w:rPr>
          <w:sz w:val="22"/>
          <w:szCs w:val="22"/>
        </w:rPr>
        <w:t>). At the end of the f</w:t>
      </w:r>
      <w:r w:rsidR="00C84F3B">
        <w:rPr>
          <w:sz w:val="22"/>
          <w:szCs w:val="22"/>
        </w:rPr>
        <w:t>iscal</w:t>
      </w:r>
      <w:r w:rsidRPr="002C1409">
        <w:rPr>
          <w:sz w:val="22"/>
          <w:szCs w:val="22"/>
        </w:rPr>
        <w:t xml:space="preserve"> year, the company employed </w:t>
      </w:r>
      <w:r w:rsidRPr="002C1409">
        <w:rPr>
          <w:b/>
          <w:sz w:val="22"/>
          <w:szCs w:val="22"/>
        </w:rPr>
        <w:t>1,579</w:t>
      </w:r>
      <w:r w:rsidRPr="002C1409">
        <w:rPr>
          <w:sz w:val="22"/>
          <w:szCs w:val="22"/>
        </w:rPr>
        <w:t xml:space="preserve"> people at its sites in St. Georgen, Herbolzheim and Lauf (near Nuremberg) (previous year: </w:t>
      </w:r>
      <w:r w:rsidRPr="002C1409">
        <w:rPr>
          <w:b/>
          <w:sz w:val="22"/>
          <w:szCs w:val="22"/>
        </w:rPr>
        <w:t>1,679</w:t>
      </w:r>
      <w:r w:rsidRPr="002C1409">
        <w:rPr>
          <w:sz w:val="22"/>
          <w:szCs w:val="22"/>
        </w:rPr>
        <w:t xml:space="preserve"> / </w:t>
      </w:r>
      <w:r w:rsidRPr="002C1409">
        <w:rPr>
          <w:b/>
          <w:sz w:val="22"/>
          <w:szCs w:val="22"/>
        </w:rPr>
        <w:t>-6.0%</w:t>
      </w:r>
      <w:r w:rsidRPr="002C1409">
        <w:rPr>
          <w:sz w:val="22"/>
          <w:szCs w:val="22"/>
        </w:rPr>
        <w:t xml:space="preserve">). </w:t>
      </w:r>
    </w:p>
    <w:p w14:paraId="5445BAE8" w14:textId="77777777" w:rsidR="006156A0" w:rsidRPr="002C1409" w:rsidRDefault="006156A0" w:rsidP="00EB27E2">
      <w:pPr>
        <w:rPr>
          <w:rFonts w:cs="Arial"/>
          <w:sz w:val="22"/>
          <w:szCs w:val="22"/>
        </w:rPr>
      </w:pPr>
    </w:p>
    <w:p w14:paraId="12203D89" w14:textId="6763C60F" w:rsidR="00F07F89" w:rsidRPr="002C1409" w:rsidRDefault="00792148" w:rsidP="00EB27E2">
      <w:pPr>
        <w:rPr>
          <w:rFonts w:cs="Arial"/>
          <w:sz w:val="22"/>
          <w:szCs w:val="22"/>
        </w:rPr>
      </w:pPr>
      <w:r w:rsidRPr="002C1409">
        <w:rPr>
          <w:sz w:val="22"/>
          <w:szCs w:val="22"/>
        </w:rPr>
        <w:t xml:space="preserve">Bavarian subsidiary ebm-papst Landshut, which focuses on the household appliance industry and heating technology segments, achieved </w:t>
      </w:r>
      <w:r w:rsidR="00C84F3B">
        <w:rPr>
          <w:sz w:val="22"/>
          <w:szCs w:val="22"/>
        </w:rPr>
        <w:t>sales</w:t>
      </w:r>
      <w:r w:rsidRPr="002C1409">
        <w:rPr>
          <w:sz w:val="22"/>
          <w:szCs w:val="22"/>
        </w:rPr>
        <w:t xml:space="preserve"> </w:t>
      </w:r>
      <w:r w:rsidRPr="002C1409">
        <w:rPr>
          <w:sz w:val="22"/>
          <w:szCs w:val="22"/>
        </w:rPr>
        <w:lastRenderedPageBreak/>
        <w:t xml:space="preserve">growth of </w:t>
      </w:r>
      <w:r w:rsidRPr="002C1409">
        <w:rPr>
          <w:b/>
          <w:sz w:val="22"/>
          <w:szCs w:val="22"/>
        </w:rPr>
        <w:t>+12.5%</w:t>
      </w:r>
      <w:r w:rsidRPr="002C1409">
        <w:rPr>
          <w:sz w:val="22"/>
          <w:szCs w:val="22"/>
        </w:rPr>
        <w:t xml:space="preserve"> to </w:t>
      </w:r>
      <w:r w:rsidRPr="002C1409">
        <w:rPr>
          <w:b/>
          <w:sz w:val="22"/>
          <w:szCs w:val="22"/>
        </w:rPr>
        <w:t>EUR 365.0 million</w:t>
      </w:r>
      <w:r w:rsidRPr="002C1409">
        <w:rPr>
          <w:sz w:val="22"/>
          <w:szCs w:val="22"/>
        </w:rPr>
        <w:t xml:space="preserve"> (previous year: </w:t>
      </w:r>
      <w:r w:rsidRPr="002C1409">
        <w:rPr>
          <w:b/>
          <w:sz w:val="22"/>
          <w:szCs w:val="22"/>
        </w:rPr>
        <w:t>EUR 324.5 million</w:t>
      </w:r>
      <w:r w:rsidRPr="002C1409">
        <w:rPr>
          <w:sz w:val="22"/>
          <w:szCs w:val="22"/>
        </w:rPr>
        <w:t>). In addition to the</w:t>
      </w:r>
      <w:r w:rsidR="00C84F3B">
        <w:rPr>
          <w:sz w:val="22"/>
          <w:szCs w:val="22"/>
        </w:rPr>
        <w:t xml:space="preserve"> primary</w:t>
      </w:r>
      <w:r w:rsidRPr="002C1409">
        <w:rPr>
          <w:sz w:val="22"/>
          <w:szCs w:val="22"/>
        </w:rPr>
        <w:t xml:space="preserve"> location i</w:t>
      </w:r>
      <w:r w:rsidR="00C84F3B">
        <w:rPr>
          <w:sz w:val="22"/>
          <w:szCs w:val="22"/>
        </w:rPr>
        <w:t>n Landshut, ebm-papst Landshut includes two other</w:t>
      </w:r>
      <w:r w:rsidRPr="002C1409">
        <w:rPr>
          <w:sz w:val="22"/>
          <w:szCs w:val="22"/>
        </w:rPr>
        <w:t xml:space="preserve"> development centers in Osnabrück and the Netherlands. </w:t>
      </w:r>
      <w:r w:rsidRPr="002C1409">
        <w:rPr>
          <w:sz w:val="22"/>
          <w:szCs w:val="22"/>
        </w:rPr>
        <w:br/>
        <w:t xml:space="preserve">The number of employees fell to </w:t>
      </w:r>
      <w:r w:rsidRPr="002C1409">
        <w:rPr>
          <w:b/>
          <w:sz w:val="22"/>
          <w:szCs w:val="22"/>
        </w:rPr>
        <w:t>1,049</w:t>
      </w:r>
      <w:r w:rsidRPr="002C1409">
        <w:rPr>
          <w:sz w:val="22"/>
          <w:szCs w:val="22"/>
        </w:rPr>
        <w:t xml:space="preserve"> in the wake of a volunteer program (previous year: </w:t>
      </w:r>
      <w:r w:rsidRPr="002C1409">
        <w:rPr>
          <w:b/>
          <w:sz w:val="22"/>
          <w:szCs w:val="22"/>
        </w:rPr>
        <w:t xml:space="preserve">1,156 </w:t>
      </w:r>
      <w:r w:rsidRPr="002C1409">
        <w:rPr>
          <w:sz w:val="22"/>
          <w:szCs w:val="22"/>
        </w:rPr>
        <w:t>/</w:t>
      </w:r>
      <w:r w:rsidRPr="002C1409">
        <w:rPr>
          <w:b/>
          <w:sz w:val="22"/>
          <w:szCs w:val="22"/>
        </w:rPr>
        <w:t xml:space="preserve"> -9.3%)</w:t>
      </w:r>
      <w:r w:rsidRPr="002C1409">
        <w:rPr>
          <w:sz w:val="22"/>
          <w:szCs w:val="22"/>
        </w:rPr>
        <w:t xml:space="preserve">. </w:t>
      </w:r>
    </w:p>
    <w:p w14:paraId="79E56FC8" w14:textId="77777777" w:rsidR="00F07F89" w:rsidRPr="002C1409" w:rsidRDefault="002E6CA2" w:rsidP="00EB27E2">
      <w:pPr>
        <w:rPr>
          <w:rFonts w:cs="Arial"/>
          <w:b/>
          <w:sz w:val="22"/>
          <w:szCs w:val="22"/>
          <w:u w:val="single"/>
        </w:rPr>
      </w:pPr>
      <w:r w:rsidRPr="002C1409">
        <w:rPr>
          <w:b/>
          <w:sz w:val="22"/>
          <w:szCs w:val="22"/>
          <w:u w:val="single"/>
        </w:rPr>
        <w:br/>
      </w:r>
    </w:p>
    <w:p w14:paraId="71FE42A4" w14:textId="31D04E5B" w:rsidR="003F1040" w:rsidRPr="002C1409" w:rsidRDefault="00EC43CA" w:rsidP="00EB27E2">
      <w:pPr>
        <w:rPr>
          <w:rFonts w:cs="Arial"/>
          <w:sz w:val="22"/>
          <w:szCs w:val="22"/>
        </w:rPr>
      </w:pPr>
      <w:r w:rsidRPr="002C1409">
        <w:rPr>
          <w:b/>
          <w:sz w:val="22"/>
          <w:szCs w:val="22"/>
          <w:u w:val="single"/>
        </w:rPr>
        <w:t>About ebm-papst</w:t>
      </w:r>
      <w:r w:rsidRPr="002C1409">
        <w:rPr>
          <w:b/>
          <w:sz w:val="22"/>
          <w:szCs w:val="22"/>
        </w:rPr>
        <w:br/>
      </w:r>
      <w:r w:rsidRPr="002C1409">
        <w:rPr>
          <w:sz w:val="22"/>
          <w:szCs w:val="22"/>
        </w:rPr>
        <w:t xml:space="preserve">The ebm-papst Group, a family-owned company headquartered in Mulfingen, Baden-Württemberg, Germany, is a globally leading manufacturer of fans and drives. Since it was founded in 1963, the technology leader has set international industry standards with its core expertise in motor technology, electronics, digitalization, and aerodynamics. With over 20,000 products, ebm-papst offers customized, energy-efficient and intelligent solutions for virtually any ventilation and drive technology requirement. </w:t>
      </w:r>
      <w:r w:rsidRPr="002C1409">
        <w:rPr>
          <w:sz w:val="22"/>
          <w:szCs w:val="22"/>
        </w:rPr>
        <w:br/>
      </w:r>
    </w:p>
    <w:p w14:paraId="424F7880" w14:textId="5CCB2B16" w:rsidR="00A15BB7" w:rsidRPr="002C1409" w:rsidRDefault="00910077" w:rsidP="00EB27E2">
      <w:pPr>
        <w:rPr>
          <w:rFonts w:cs="Arial"/>
          <w:sz w:val="22"/>
          <w:szCs w:val="22"/>
        </w:rPr>
      </w:pPr>
      <w:r w:rsidRPr="002C1409">
        <w:rPr>
          <w:sz w:val="22"/>
          <w:szCs w:val="22"/>
        </w:rPr>
        <w:t>In the 2021/22 financial year, this hidden champion generated turnover of EUR 2.288 billion. It employs just under 15,000 people at 29 production sites (including in Germany, China and the U.S.) and in 51 sales offices worldwide. ebm-papst sets the benchmark for fan and drive solutions in virtually all sectors, including ventilation, air conditioning, refrigeration, heating, automotive, information technology, machine building and household appliances, intralogistics, and medical technology.</w:t>
      </w:r>
    </w:p>
    <w:p w14:paraId="7DCEA821" w14:textId="77777777" w:rsidR="00252038" w:rsidRPr="002C1409" w:rsidRDefault="00252038" w:rsidP="00670E1F">
      <w:pPr>
        <w:rPr>
          <w:rFonts w:cs="Arial"/>
        </w:rPr>
      </w:pPr>
    </w:p>
    <w:sectPr w:rsidR="00252038" w:rsidRPr="002C1409" w:rsidSect="000805B7">
      <w:headerReference w:type="even" r:id="rId9"/>
      <w:headerReference w:type="default" r:id="rId10"/>
      <w:footerReference w:type="even" r:id="rId11"/>
      <w:footerReference w:type="default" r:id="rId12"/>
      <w:headerReference w:type="first" r:id="rId13"/>
      <w:footerReference w:type="first" r:id="rId14"/>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2E1AC" w14:textId="77777777" w:rsidR="00870D2D" w:rsidRPr="002C1409" w:rsidRDefault="00870D2D" w:rsidP="002B10BE">
      <w:r w:rsidRPr="002C1409">
        <w:separator/>
      </w:r>
    </w:p>
  </w:endnote>
  <w:endnote w:type="continuationSeparator" w:id="0">
    <w:p w14:paraId="3553831F" w14:textId="77777777" w:rsidR="00870D2D" w:rsidRPr="002C1409" w:rsidRDefault="00870D2D" w:rsidP="002B10BE">
      <w:r w:rsidRPr="002C140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231CF" w14:textId="77777777" w:rsidR="00B17802" w:rsidRPr="002C1409" w:rsidRDefault="00B1780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8ED44" w14:textId="77777777" w:rsidR="00B17802" w:rsidRPr="002C1409" w:rsidRDefault="00B1780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1A5B0" w14:textId="77777777" w:rsidR="00B17802" w:rsidRPr="002C1409" w:rsidRDefault="00B1780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F1AAE" w14:textId="77777777" w:rsidR="00870D2D" w:rsidRPr="002C1409" w:rsidRDefault="00870D2D" w:rsidP="002B10BE">
      <w:r w:rsidRPr="002C1409">
        <w:separator/>
      </w:r>
    </w:p>
  </w:footnote>
  <w:footnote w:type="continuationSeparator" w:id="0">
    <w:p w14:paraId="55136FCD" w14:textId="77777777" w:rsidR="00870D2D" w:rsidRPr="002C1409" w:rsidRDefault="00870D2D" w:rsidP="002B10BE">
      <w:r w:rsidRPr="002C1409">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C5D63" w14:textId="77777777" w:rsidR="00B17802" w:rsidRPr="002C1409" w:rsidRDefault="00B1780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A16D1" w14:textId="17DD99A7" w:rsidR="002B10BE" w:rsidRPr="002C1409" w:rsidRDefault="00F92EFC" w:rsidP="00E0073F">
    <w:pPr>
      <w:pStyle w:val="berschrift1"/>
      <w:spacing w:after="120"/>
      <w:rPr>
        <w:rFonts w:eastAsia="PMingLiU"/>
        <w:color w:val="000000"/>
        <w:sz w:val="28"/>
        <w:szCs w:val="28"/>
      </w:rPr>
    </w:pPr>
    <w:r w:rsidRPr="002C1409">
      <w:rPr>
        <w:noProof/>
        <w:lang w:val="de-DE"/>
      </w:rPr>
      <mc:AlternateContent>
        <mc:Choice Requires="wps">
          <w:drawing>
            <wp:anchor distT="0" distB="0" distL="114300" distR="114300" simplePos="0" relativeHeight="251661312" behindDoc="0" locked="0" layoutInCell="1" allowOverlap="1" wp14:anchorId="041B837E" wp14:editId="2E902881">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080351DC" w14:textId="77777777" w:rsidR="002B10BE" w:rsidRPr="002C1409" w:rsidRDefault="002B10BE" w:rsidP="002B10BE">
                          <w:pPr>
                            <w:widowControl w:val="0"/>
                            <w:autoSpaceDE w:val="0"/>
                            <w:autoSpaceDN w:val="0"/>
                            <w:adjustRightInd w:val="0"/>
                            <w:rPr>
                              <w:rFonts w:cs="Arial"/>
                              <w:color w:val="000000"/>
                              <w:sz w:val="16"/>
                              <w:szCs w:val="16"/>
                            </w:rPr>
                          </w:pPr>
                        </w:p>
                        <w:p w14:paraId="026826A3" w14:textId="77777777" w:rsidR="002B10BE" w:rsidRPr="002C1409" w:rsidRDefault="002B10BE" w:rsidP="002B10BE">
                          <w:pPr>
                            <w:widowControl w:val="0"/>
                            <w:autoSpaceDE w:val="0"/>
                            <w:autoSpaceDN w:val="0"/>
                            <w:adjustRightInd w:val="0"/>
                            <w:rPr>
                              <w:rFonts w:cs="Arial"/>
                              <w:color w:val="000000"/>
                              <w:sz w:val="16"/>
                              <w:szCs w:val="16"/>
                            </w:rPr>
                          </w:pPr>
                          <w:r w:rsidRPr="002C1409">
                            <w:rPr>
                              <w:color w:val="000000"/>
                              <w:sz w:val="16"/>
                              <w:szCs w:val="16"/>
                            </w:rPr>
                            <w:t xml:space="preserve">Hauke Hannig </w:t>
                          </w:r>
                        </w:p>
                        <w:p w14:paraId="709EFA27" w14:textId="77777777" w:rsidR="002B10BE" w:rsidRPr="002C1409" w:rsidRDefault="002B10BE" w:rsidP="002B10BE">
                          <w:pPr>
                            <w:widowControl w:val="0"/>
                            <w:autoSpaceDE w:val="0"/>
                            <w:autoSpaceDN w:val="0"/>
                            <w:adjustRightInd w:val="0"/>
                            <w:rPr>
                              <w:rFonts w:cs="Arial"/>
                              <w:color w:val="000000"/>
                              <w:sz w:val="16"/>
                              <w:szCs w:val="16"/>
                            </w:rPr>
                          </w:pPr>
                          <w:r w:rsidRPr="002C1409">
                            <w:rPr>
                              <w:color w:val="000000"/>
                              <w:sz w:val="16"/>
                              <w:szCs w:val="16"/>
                            </w:rPr>
                            <w:t xml:space="preserve">Press spokesperson </w:t>
                          </w:r>
                        </w:p>
                        <w:p w14:paraId="1DEF9A31" w14:textId="77777777" w:rsidR="002B10BE" w:rsidRPr="002C1409" w:rsidRDefault="002B10BE" w:rsidP="002B10BE">
                          <w:pPr>
                            <w:widowControl w:val="0"/>
                            <w:autoSpaceDE w:val="0"/>
                            <w:autoSpaceDN w:val="0"/>
                            <w:adjustRightInd w:val="0"/>
                            <w:rPr>
                              <w:rFonts w:cs="Arial"/>
                              <w:color w:val="000000"/>
                              <w:sz w:val="16"/>
                              <w:szCs w:val="16"/>
                            </w:rPr>
                          </w:pPr>
                          <w:r w:rsidRPr="002C1409">
                            <w:rPr>
                              <w:color w:val="000000"/>
                              <w:sz w:val="16"/>
                              <w:szCs w:val="16"/>
                            </w:rPr>
                            <w:t xml:space="preserve">ebm-papst Group </w:t>
                          </w:r>
                        </w:p>
                        <w:p w14:paraId="0BFB0320" w14:textId="77777777" w:rsidR="002B10BE" w:rsidRPr="002C1409" w:rsidRDefault="002B10BE" w:rsidP="002B10BE">
                          <w:pPr>
                            <w:widowControl w:val="0"/>
                            <w:autoSpaceDE w:val="0"/>
                            <w:autoSpaceDN w:val="0"/>
                            <w:adjustRightInd w:val="0"/>
                            <w:rPr>
                              <w:rFonts w:cs="Arial"/>
                              <w:color w:val="000000"/>
                              <w:sz w:val="16"/>
                              <w:szCs w:val="16"/>
                            </w:rPr>
                          </w:pPr>
                        </w:p>
                        <w:p w14:paraId="37B39461" w14:textId="77777777" w:rsidR="002B10BE" w:rsidRPr="002C1409" w:rsidRDefault="002B10BE" w:rsidP="002B10BE">
                          <w:pPr>
                            <w:widowControl w:val="0"/>
                            <w:autoSpaceDE w:val="0"/>
                            <w:autoSpaceDN w:val="0"/>
                            <w:adjustRightInd w:val="0"/>
                            <w:rPr>
                              <w:rFonts w:cs="Arial"/>
                              <w:color w:val="000000"/>
                              <w:sz w:val="16"/>
                              <w:szCs w:val="16"/>
                            </w:rPr>
                          </w:pPr>
                          <w:r w:rsidRPr="002C1409">
                            <w:rPr>
                              <w:color w:val="000000"/>
                              <w:sz w:val="16"/>
                              <w:szCs w:val="16"/>
                            </w:rPr>
                            <w:t xml:space="preserve">Phone: +49 7938 81-7105 </w:t>
                          </w:r>
                          <w:r w:rsidRPr="002C1409">
                            <w:rPr>
                              <w:color w:val="000000"/>
                              <w:sz w:val="16"/>
                              <w:szCs w:val="16"/>
                            </w:rPr>
                            <w:br/>
                            <w:t xml:space="preserve">Mobile: +49 171 36 24 067 </w:t>
                          </w:r>
                        </w:p>
                        <w:p w14:paraId="7F501817" w14:textId="77777777" w:rsidR="002B10BE" w:rsidRPr="002C1409" w:rsidRDefault="002B10BE" w:rsidP="002B10BE">
                          <w:pPr>
                            <w:widowControl w:val="0"/>
                            <w:autoSpaceDE w:val="0"/>
                            <w:autoSpaceDN w:val="0"/>
                            <w:adjustRightInd w:val="0"/>
                            <w:rPr>
                              <w:rFonts w:cs="Arial"/>
                              <w:color w:val="000000"/>
                              <w:sz w:val="16"/>
                              <w:szCs w:val="16"/>
                            </w:rPr>
                          </w:pPr>
                        </w:p>
                        <w:p w14:paraId="3EB915CE" w14:textId="77777777" w:rsidR="002B10BE" w:rsidRPr="002C1409" w:rsidRDefault="00D50399" w:rsidP="002B10BE">
                          <w:pPr>
                            <w:widowControl w:val="0"/>
                            <w:autoSpaceDE w:val="0"/>
                            <w:autoSpaceDN w:val="0"/>
                            <w:adjustRightInd w:val="0"/>
                            <w:rPr>
                              <w:rFonts w:cs="Arial"/>
                              <w:color w:val="000000"/>
                              <w:sz w:val="16"/>
                              <w:szCs w:val="16"/>
                            </w:rPr>
                          </w:pPr>
                          <w:hyperlink r:id="rId1" w:history="1">
                            <w:r w:rsidR="00B17802" w:rsidRPr="002C1409">
                              <w:rPr>
                                <w:rStyle w:val="Hyperlink"/>
                                <w:sz w:val="16"/>
                                <w:szCs w:val="16"/>
                              </w:rPr>
                              <w:t>Hauke.Hannig@de.ebmpapst.com</w:t>
                            </w:r>
                          </w:hyperlink>
                          <w:r w:rsidR="00B17802" w:rsidRPr="002C1409">
                            <w:rPr>
                              <w:color w:val="000000"/>
                              <w:sz w:val="16"/>
                              <w:szCs w:val="16"/>
                            </w:rPr>
                            <w:t xml:space="preserve"> </w:t>
                          </w:r>
                        </w:p>
                        <w:p w14:paraId="5D864598" w14:textId="77777777" w:rsidR="002B10BE" w:rsidRPr="002C1409" w:rsidRDefault="00D50399" w:rsidP="002B10BE">
                          <w:pPr>
                            <w:widowControl w:val="0"/>
                            <w:autoSpaceDE w:val="0"/>
                            <w:autoSpaceDN w:val="0"/>
                            <w:adjustRightInd w:val="0"/>
                            <w:rPr>
                              <w:rFonts w:cs="Arial"/>
                              <w:color w:val="000000"/>
                              <w:sz w:val="16"/>
                              <w:szCs w:val="16"/>
                            </w:rPr>
                          </w:pPr>
                          <w:hyperlink r:id="rId2" w:history="1">
                            <w:r w:rsidR="00B17802" w:rsidRPr="002C1409">
                              <w:rPr>
                                <w:rStyle w:val="Hyperlink"/>
                                <w:sz w:val="16"/>
                                <w:szCs w:val="16"/>
                              </w:rPr>
                              <w:t>www.ebmpapst.com</w:t>
                            </w:r>
                          </w:hyperlink>
                          <w:r w:rsidR="00B17802" w:rsidRPr="002C1409">
                            <w:rPr>
                              <w:color w:val="000000"/>
                              <w:sz w:val="16"/>
                              <w:szCs w:val="16"/>
                            </w:rPr>
                            <w:t xml:space="preserve">  </w:t>
                          </w:r>
                          <w:r w:rsidR="00B17802" w:rsidRPr="002C1409">
                            <w:rPr>
                              <w:color w:val="000000"/>
                              <w:sz w:val="16"/>
                              <w:szCs w:val="16"/>
                            </w:rPr>
                            <w:br/>
                          </w:r>
                        </w:p>
                        <w:p w14:paraId="0328B62F" w14:textId="77777777" w:rsidR="002B10BE" w:rsidRPr="002C1409" w:rsidRDefault="00D50399" w:rsidP="002B10BE">
                          <w:pPr>
                            <w:widowControl w:val="0"/>
                            <w:autoSpaceDE w:val="0"/>
                            <w:autoSpaceDN w:val="0"/>
                            <w:adjustRightInd w:val="0"/>
                            <w:rPr>
                              <w:rFonts w:cs="Arial"/>
                              <w:color w:val="000000"/>
                              <w:sz w:val="16"/>
                              <w:szCs w:val="16"/>
                            </w:rPr>
                          </w:pPr>
                          <w:hyperlink r:id="rId3" w:history="1">
                            <w:r w:rsidR="00B17802" w:rsidRPr="002C1409">
                              <w:rPr>
                                <w:rStyle w:val="Hyperlink"/>
                                <w:sz w:val="16"/>
                                <w:szCs w:val="16"/>
                              </w:rPr>
                              <w:t>Twitter</w:t>
                            </w:r>
                          </w:hyperlink>
                          <w:r w:rsidR="00B17802" w:rsidRPr="002C1409">
                            <w:rPr>
                              <w:color w:val="000000"/>
                              <w:sz w:val="16"/>
                              <w:szCs w:val="16"/>
                            </w:rPr>
                            <w:t xml:space="preserve"> / </w:t>
                          </w:r>
                          <w:hyperlink r:id="rId4" w:history="1">
                            <w:r w:rsidR="00B17802" w:rsidRPr="002C1409">
                              <w:rPr>
                                <w:rStyle w:val="Hyperlink"/>
                                <w:sz w:val="16"/>
                                <w:szCs w:val="16"/>
                              </w:rPr>
                              <w:t>Facebook</w:t>
                            </w:r>
                          </w:hyperlink>
                          <w:r w:rsidR="00B17802" w:rsidRPr="002C1409">
                            <w:rPr>
                              <w:color w:val="000000"/>
                              <w:sz w:val="16"/>
                              <w:szCs w:val="16"/>
                            </w:rPr>
                            <w:t xml:space="preserve"> / </w:t>
                          </w:r>
                          <w:hyperlink r:id="rId5" w:history="1">
                            <w:r w:rsidR="00B17802" w:rsidRPr="002C1409">
                              <w:rPr>
                                <w:rStyle w:val="Hyperlink"/>
                                <w:sz w:val="16"/>
                                <w:szCs w:val="16"/>
                              </w:rPr>
                              <w:t>YouTube</w:t>
                            </w:r>
                          </w:hyperlink>
                          <w:r w:rsidR="00B17802" w:rsidRPr="002C1409">
                            <w:rPr>
                              <w:color w:val="000000"/>
                              <w:sz w:val="16"/>
                              <w:szCs w:val="16"/>
                            </w:rPr>
                            <w:t xml:space="preserve"> /</w:t>
                          </w:r>
                          <w:r w:rsidR="00B17802" w:rsidRPr="002C1409">
                            <w:rPr>
                              <w:color w:val="000000"/>
                              <w:sz w:val="16"/>
                              <w:szCs w:val="16"/>
                            </w:rPr>
                            <w:br/>
                          </w:r>
                          <w:hyperlink r:id="rId6" w:history="1">
                            <w:r w:rsidR="00B17802" w:rsidRPr="002C1409">
                              <w:rPr>
                                <w:rStyle w:val="Hyperlink"/>
                                <w:sz w:val="16"/>
                                <w:szCs w:val="16"/>
                              </w:rPr>
                              <w:t>Instagram</w:t>
                            </w:r>
                          </w:hyperlink>
                          <w:r w:rsidR="00B17802" w:rsidRPr="002C1409">
                            <w:rPr>
                              <w:color w:val="000000"/>
                              <w:sz w:val="16"/>
                              <w:szCs w:val="16"/>
                            </w:rPr>
                            <w:t xml:space="preserve"> / </w:t>
                          </w:r>
                          <w:hyperlink r:id="rId7" w:history="1">
                            <w:r w:rsidR="00B17802" w:rsidRPr="002C1409">
                              <w:rPr>
                                <w:rStyle w:val="Hyperlink"/>
                                <w:sz w:val="16"/>
                                <w:szCs w:val="16"/>
                              </w:rPr>
                              <w:t>LinkedIn</w:t>
                            </w:r>
                          </w:hyperlink>
                        </w:p>
                        <w:p w14:paraId="4BE1D402" w14:textId="77777777" w:rsidR="002B10BE" w:rsidRPr="002C1409" w:rsidRDefault="002B10BE" w:rsidP="002B10BE">
                          <w:pPr>
                            <w:widowControl w:val="0"/>
                            <w:autoSpaceDE w:val="0"/>
                            <w:autoSpaceDN w:val="0"/>
                            <w:adjustRightInd w:val="0"/>
                            <w:rPr>
                              <w:rFonts w:cs="Arial"/>
                              <w:color w:val="000000"/>
                              <w:sz w:val="16"/>
                              <w:szCs w:val="16"/>
                            </w:rPr>
                          </w:pPr>
                        </w:p>
                        <w:p w14:paraId="318F2DA4" w14:textId="77777777" w:rsidR="00806EE0" w:rsidRPr="002C1409" w:rsidRDefault="00806EE0" w:rsidP="002B10BE">
                          <w:pPr>
                            <w:widowControl w:val="0"/>
                            <w:autoSpaceDE w:val="0"/>
                            <w:autoSpaceDN w:val="0"/>
                            <w:adjustRightInd w:val="0"/>
                            <w:rPr>
                              <w:rFonts w:cs="Arial"/>
                              <w:color w:val="000000"/>
                              <w:sz w:val="16"/>
                              <w:szCs w:val="16"/>
                            </w:rPr>
                          </w:pPr>
                        </w:p>
                        <w:p w14:paraId="5CD6C00C" w14:textId="77777777" w:rsidR="00806EE0" w:rsidRPr="002C1409"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B837E"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080351DC" w14:textId="77777777" w:rsidR="002B10BE" w:rsidRPr="002C1409" w:rsidRDefault="002B10BE" w:rsidP="002B10BE">
                    <w:pPr>
                      <w:widowControl w:val="0"/>
                      <w:autoSpaceDE w:val="0"/>
                      <w:autoSpaceDN w:val="0"/>
                      <w:adjustRightInd w:val="0"/>
                      <w:rPr>
                        <w:rFonts w:cs="Arial"/>
                        <w:color w:val="000000"/>
                        <w:sz w:val="16"/>
                        <w:szCs w:val="16"/>
                      </w:rPr>
                    </w:pPr>
                  </w:p>
                  <w:p w14:paraId="026826A3" w14:textId="77777777" w:rsidR="002B10BE" w:rsidRPr="002C1409" w:rsidRDefault="002B10BE" w:rsidP="002B10BE">
                    <w:pPr>
                      <w:widowControl w:val="0"/>
                      <w:autoSpaceDE w:val="0"/>
                      <w:autoSpaceDN w:val="0"/>
                      <w:adjustRightInd w:val="0"/>
                      <w:rPr>
                        <w:rFonts w:cs="Arial"/>
                        <w:color w:val="000000"/>
                        <w:sz w:val="16"/>
                        <w:szCs w:val="16"/>
                      </w:rPr>
                    </w:pPr>
                    <w:r w:rsidRPr="002C1409">
                      <w:rPr>
                        <w:color w:val="000000"/>
                        <w:sz w:val="16"/>
                        <w:szCs w:val="16"/>
                      </w:rPr>
                      <w:t xml:space="preserve">Hauke Hannig </w:t>
                    </w:r>
                  </w:p>
                  <w:p w14:paraId="709EFA27" w14:textId="77777777" w:rsidR="002B10BE" w:rsidRPr="002C1409" w:rsidRDefault="002B10BE" w:rsidP="002B10BE">
                    <w:pPr>
                      <w:widowControl w:val="0"/>
                      <w:autoSpaceDE w:val="0"/>
                      <w:autoSpaceDN w:val="0"/>
                      <w:adjustRightInd w:val="0"/>
                      <w:rPr>
                        <w:rFonts w:cs="Arial"/>
                        <w:color w:val="000000"/>
                        <w:sz w:val="16"/>
                        <w:szCs w:val="16"/>
                      </w:rPr>
                    </w:pPr>
                    <w:r w:rsidRPr="002C1409">
                      <w:rPr>
                        <w:color w:val="000000"/>
                        <w:sz w:val="16"/>
                        <w:szCs w:val="16"/>
                      </w:rPr>
                      <w:t xml:space="preserve">Press spokesperson </w:t>
                    </w:r>
                  </w:p>
                  <w:p w14:paraId="1DEF9A31" w14:textId="77777777" w:rsidR="002B10BE" w:rsidRPr="002C1409" w:rsidRDefault="002B10BE" w:rsidP="002B10BE">
                    <w:pPr>
                      <w:widowControl w:val="0"/>
                      <w:autoSpaceDE w:val="0"/>
                      <w:autoSpaceDN w:val="0"/>
                      <w:adjustRightInd w:val="0"/>
                      <w:rPr>
                        <w:rFonts w:cs="Arial"/>
                        <w:color w:val="000000"/>
                        <w:sz w:val="16"/>
                        <w:szCs w:val="16"/>
                      </w:rPr>
                    </w:pPr>
                    <w:r w:rsidRPr="002C1409">
                      <w:rPr>
                        <w:color w:val="000000"/>
                        <w:sz w:val="16"/>
                        <w:szCs w:val="16"/>
                      </w:rPr>
                      <w:t xml:space="preserve">ebm-papst Group </w:t>
                    </w:r>
                  </w:p>
                  <w:p w14:paraId="0BFB0320" w14:textId="77777777" w:rsidR="002B10BE" w:rsidRPr="002C1409" w:rsidRDefault="002B10BE" w:rsidP="002B10BE">
                    <w:pPr>
                      <w:widowControl w:val="0"/>
                      <w:autoSpaceDE w:val="0"/>
                      <w:autoSpaceDN w:val="0"/>
                      <w:adjustRightInd w:val="0"/>
                      <w:rPr>
                        <w:rFonts w:cs="Arial"/>
                        <w:color w:val="000000"/>
                        <w:sz w:val="16"/>
                        <w:szCs w:val="16"/>
                      </w:rPr>
                    </w:pPr>
                  </w:p>
                  <w:p w14:paraId="37B39461" w14:textId="77777777" w:rsidR="002B10BE" w:rsidRPr="002C1409" w:rsidRDefault="002B10BE" w:rsidP="002B10BE">
                    <w:pPr>
                      <w:widowControl w:val="0"/>
                      <w:autoSpaceDE w:val="0"/>
                      <w:autoSpaceDN w:val="0"/>
                      <w:adjustRightInd w:val="0"/>
                      <w:rPr>
                        <w:rFonts w:cs="Arial"/>
                        <w:color w:val="000000"/>
                        <w:sz w:val="16"/>
                        <w:szCs w:val="16"/>
                      </w:rPr>
                    </w:pPr>
                    <w:r w:rsidRPr="002C1409">
                      <w:rPr>
                        <w:color w:val="000000"/>
                        <w:sz w:val="16"/>
                        <w:szCs w:val="16"/>
                      </w:rPr>
                      <w:t xml:space="preserve">Phone: +49 7938 81-7105 </w:t>
                    </w:r>
                    <w:r w:rsidRPr="002C1409">
                      <w:rPr>
                        <w:color w:val="000000"/>
                        <w:sz w:val="16"/>
                        <w:szCs w:val="16"/>
                      </w:rPr>
                      <w:br/>
                      <w:t xml:space="preserve">Mobile: +49 171 36 24 067 </w:t>
                    </w:r>
                  </w:p>
                  <w:p w14:paraId="7F501817" w14:textId="77777777" w:rsidR="002B10BE" w:rsidRPr="002C1409" w:rsidRDefault="002B10BE" w:rsidP="002B10BE">
                    <w:pPr>
                      <w:widowControl w:val="0"/>
                      <w:autoSpaceDE w:val="0"/>
                      <w:autoSpaceDN w:val="0"/>
                      <w:adjustRightInd w:val="0"/>
                      <w:rPr>
                        <w:rFonts w:cs="Arial"/>
                        <w:color w:val="000000"/>
                        <w:sz w:val="16"/>
                        <w:szCs w:val="16"/>
                      </w:rPr>
                    </w:pPr>
                  </w:p>
                  <w:p w14:paraId="3EB915CE" w14:textId="77777777" w:rsidR="002B10BE" w:rsidRPr="002C1409" w:rsidRDefault="00D50399" w:rsidP="002B10BE">
                    <w:pPr>
                      <w:widowControl w:val="0"/>
                      <w:autoSpaceDE w:val="0"/>
                      <w:autoSpaceDN w:val="0"/>
                      <w:adjustRightInd w:val="0"/>
                      <w:rPr>
                        <w:rFonts w:cs="Arial"/>
                        <w:color w:val="000000"/>
                        <w:sz w:val="16"/>
                        <w:szCs w:val="16"/>
                      </w:rPr>
                    </w:pPr>
                    <w:hyperlink r:id="rId8" w:history="1">
                      <w:r w:rsidR="00B17802" w:rsidRPr="002C1409">
                        <w:rPr>
                          <w:rStyle w:val="Hyperlink"/>
                          <w:sz w:val="16"/>
                          <w:szCs w:val="16"/>
                        </w:rPr>
                        <w:t>Hauke.Hannig@de.ebmpapst.com</w:t>
                      </w:r>
                    </w:hyperlink>
                    <w:r w:rsidR="00B17802" w:rsidRPr="002C1409">
                      <w:rPr>
                        <w:color w:val="000000"/>
                        <w:sz w:val="16"/>
                        <w:szCs w:val="16"/>
                      </w:rPr>
                      <w:t xml:space="preserve"> </w:t>
                    </w:r>
                  </w:p>
                  <w:p w14:paraId="5D864598" w14:textId="77777777" w:rsidR="002B10BE" w:rsidRPr="002C1409" w:rsidRDefault="00D50399" w:rsidP="002B10BE">
                    <w:pPr>
                      <w:widowControl w:val="0"/>
                      <w:autoSpaceDE w:val="0"/>
                      <w:autoSpaceDN w:val="0"/>
                      <w:adjustRightInd w:val="0"/>
                      <w:rPr>
                        <w:rFonts w:cs="Arial"/>
                        <w:color w:val="000000"/>
                        <w:sz w:val="16"/>
                        <w:szCs w:val="16"/>
                      </w:rPr>
                    </w:pPr>
                    <w:hyperlink r:id="rId9" w:history="1">
                      <w:r w:rsidR="00B17802" w:rsidRPr="002C1409">
                        <w:rPr>
                          <w:rStyle w:val="Hyperlink"/>
                          <w:sz w:val="16"/>
                          <w:szCs w:val="16"/>
                        </w:rPr>
                        <w:t>www.ebmpapst.com</w:t>
                      </w:r>
                    </w:hyperlink>
                    <w:r w:rsidR="00B17802" w:rsidRPr="002C1409">
                      <w:rPr>
                        <w:color w:val="000000"/>
                        <w:sz w:val="16"/>
                        <w:szCs w:val="16"/>
                      </w:rPr>
                      <w:t xml:space="preserve">  </w:t>
                    </w:r>
                    <w:r w:rsidR="00B17802" w:rsidRPr="002C1409">
                      <w:rPr>
                        <w:color w:val="000000"/>
                        <w:sz w:val="16"/>
                        <w:szCs w:val="16"/>
                      </w:rPr>
                      <w:br/>
                    </w:r>
                  </w:p>
                  <w:p w14:paraId="0328B62F" w14:textId="77777777" w:rsidR="002B10BE" w:rsidRPr="002C1409" w:rsidRDefault="00D50399" w:rsidP="002B10BE">
                    <w:pPr>
                      <w:widowControl w:val="0"/>
                      <w:autoSpaceDE w:val="0"/>
                      <w:autoSpaceDN w:val="0"/>
                      <w:adjustRightInd w:val="0"/>
                      <w:rPr>
                        <w:rFonts w:cs="Arial"/>
                        <w:color w:val="000000"/>
                        <w:sz w:val="16"/>
                        <w:szCs w:val="16"/>
                      </w:rPr>
                    </w:pPr>
                    <w:hyperlink r:id="rId10" w:history="1">
                      <w:r w:rsidR="00B17802" w:rsidRPr="002C1409">
                        <w:rPr>
                          <w:rStyle w:val="Hyperlink"/>
                          <w:sz w:val="16"/>
                          <w:szCs w:val="16"/>
                        </w:rPr>
                        <w:t>Twitter</w:t>
                      </w:r>
                    </w:hyperlink>
                    <w:r w:rsidR="00B17802" w:rsidRPr="002C1409">
                      <w:rPr>
                        <w:color w:val="000000"/>
                        <w:sz w:val="16"/>
                        <w:szCs w:val="16"/>
                      </w:rPr>
                      <w:t xml:space="preserve"> / </w:t>
                    </w:r>
                    <w:hyperlink r:id="rId11" w:history="1">
                      <w:r w:rsidR="00B17802" w:rsidRPr="002C1409">
                        <w:rPr>
                          <w:rStyle w:val="Hyperlink"/>
                          <w:sz w:val="16"/>
                          <w:szCs w:val="16"/>
                        </w:rPr>
                        <w:t>Facebook</w:t>
                      </w:r>
                    </w:hyperlink>
                    <w:r w:rsidR="00B17802" w:rsidRPr="002C1409">
                      <w:rPr>
                        <w:color w:val="000000"/>
                        <w:sz w:val="16"/>
                        <w:szCs w:val="16"/>
                      </w:rPr>
                      <w:t xml:space="preserve"> / </w:t>
                    </w:r>
                    <w:hyperlink r:id="rId12" w:history="1">
                      <w:r w:rsidR="00B17802" w:rsidRPr="002C1409">
                        <w:rPr>
                          <w:rStyle w:val="Hyperlink"/>
                          <w:sz w:val="16"/>
                          <w:szCs w:val="16"/>
                        </w:rPr>
                        <w:t>YouTube</w:t>
                      </w:r>
                    </w:hyperlink>
                    <w:r w:rsidR="00B17802" w:rsidRPr="002C1409">
                      <w:rPr>
                        <w:color w:val="000000"/>
                        <w:sz w:val="16"/>
                        <w:szCs w:val="16"/>
                      </w:rPr>
                      <w:t xml:space="preserve"> /</w:t>
                    </w:r>
                    <w:r w:rsidR="00B17802" w:rsidRPr="002C1409">
                      <w:rPr>
                        <w:color w:val="000000"/>
                        <w:sz w:val="16"/>
                        <w:szCs w:val="16"/>
                      </w:rPr>
                      <w:br/>
                    </w:r>
                    <w:hyperlink r:id="rId13" w:history="1">
                      <w:r w:rsidR="00B17802" w:rsidRPr="002C1409">
                        <w:rPr>
                          <w:rStyle w:val="Hyperlink"/>
                          <w:sz w:val="16"/>
                          <w:szCs w:val="16"/>
                        </w:rPr>
                        <w:t>Instagram</w:t>
                      </w:r>
                    </w:hyperlink>
                    <w:r w:rsidR="00B17802" w:rsidRPr="002C1409">
                      <w:rPr>
                        <w:color w:val="000000"/>
                        <w:sz w:val="16"/>
                        <w:szCs w:val="16"/>
                      </w:rPr>
                      <w:t xml:space="preserve"> / </w:t>
                    </w:r>
                    <w:hyperlink r:id="rId14" w:history="1">
                      <w:r w:rsidR="00B17802" w:rsidRPr="002C1409">
                        <w:rPr>
                          <w:rStyle w:val="Hyperlink"/>
                          <w:sz w:val="16"/>
                          <w:szCs w:val="16"/>
                        </w:rPr>
                        <w:t>LinkedIn</w:t>
                      </w:r>
                    </w:hyperlink>
                  </w:p>
                  <w:p w14:paraId="4BE1D402" w14:textId="77777777" w:rsidR="002B10BE" w:rsidRPr="002C1409" w:rsidRDefault="002B10BE" w:rsidP="002B10BE">
                    <w:pPr>
                      <w:widowControl w:val="0"/>
                      <w:autoSpaceDE w:val="0"/>
                      <w:autoSpaceDN w:val="0"/>
                      <w:adjustRightInd w:val="0"/>
                      <w:rPr>
                        <w:rFonts w:cs="Arial"/>
                        <w:color w:val="000000"/>
                        <w:sz w:val="16"/>
                        <w:szCs w:val="16"/>
                      </w:rPr>
                    </w:pPr>
                  </w:p>
                  <w:p w14:paraId="318F2DA4" w14:textId="77777777" w:rsidR="00806EE0" w:rsidRPr="002C1409" w:rsidRDefault="00806EE0" w:rsidP="002B10BE">
                    <w:pPr>
                      <w:widowControl w:val="0"/>
                      <w:autoSpaceDE w:val="0"/>
                      <w:autoSpaceDN w:val="0"/>
                      <w:adjustRightInd w:val="0"/>
                      <w:rPr>
                        <w:rFonts w:cs="Arial"/>
                        <w:color w:val="000000"/>
                        <w:sz w:val="16"/>
                        <w:szCs w:val="16"/>
                      </w:rPr>
                    </w:pPr>
                  </w:p>
                  <w:p w14:paraId="5CD6C00C" w14:textId="77777777" w:rsidR="00806EE0" w:rsidRPr="002C1409"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2C1409">
      <w:rPr>
        <w:rFonts w:ascii="Arial" w:hAnsi="Arial"/>
        <w:bCs/>
        <w:noProof/>
        <w:sz w:val="32"/>
        <w:szCs w:val="32"/>
        <w:lang w:val="de-DE"/>
      </w:rPr>
      <w:drawing>
        <wp:anchor distT="0" distB="0" distL="114300" distR="114300" simplePos="0" relativeHeight="251662336" behindDoc="0" locked="0" layoutInCell="1" allowOverlap="1" wp14:anchorId="6B6EAB63" wp14:editId="0FB1DC9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2C1409">
      <w:rPr>
        <w:rFonts w:ascii="Arial" w:hAnsi="Arial"/>
        <w:bCs/>
        <w:sz w:val="32"/>
        <w:szCs w:val="32"/>
      </w:rPr>
      <w:t>PRESS RELEASE</w:t>
    </w:r>
    <w:r w:rsidRPr="002C1409">
      <w:rPr>
        <w:rFonts w:ascii="Arial" w:hAnsi="Arial"/>
        <w:bCs/>
        <w:sz w:val="32"/>
        <w:szCs w:val="32"/>
      </w:rPr>
      <w:br/>
    </w:r>
    <w:r w:rsidRPr="002C1409">
      <w:rPr>
        <w:b w:val="0"/>
        <w:color w:val="FF0000"/>
        <w:sz w:val="32"/>
        <w:szCs w:val="32"/>
      </w:rPr>
      <w:t xml:space="preserve">Do not release until </w:t>
    </w:r>
    <w:r w:rsidR="00D50399" w:rsidRPr="00D50399">
      <w:rPr>
        <w:b w:val="0"/>
        <w:color w:val="FF0000"/>
        <w:sz w:val="32"/>
        <w:szCs w:val="32"/>
      </w:rPr>
      <w:t>Thursday</w:t>
    </w:r>
    <w:bookmarkStart w:id="0" w:name="_GoBack"/>
    <w:bookmarkEnd w:id="0"/>
    <w:r w:rsidRPr="002C1409">
      <w:rPr>
        <w:b w:val="0"/>
        <w:color w:val="FF0000"/>
        <w:sz w:val="32"/>
        <w:szCs w:val="32"/>
      </w:rPr>
      <w:t xml:space="preserve"> June 23, 2022 – 9.30 a.m.</w:t>
    </w:r>
    <w:r w:rsidRPr="002C1409">
      <w:t xml:space="preserve"> </w:t>
    </w:r>
    <w:r w:rsidRPr="002C1409">
      <w:rPr>
        <w:noProof/>
        <w:lang w:val="de-DE"/>
      </w:rPr>
      <mc:AlternateContent>
        <mc:Choice Requires="wps">
          <w:drawing>
            <wp:anchor distT="0" distB="0" distL="114300" distR="114300" simplePos="0" relativeHeight="251660288" behindDoc="0" locked="0" layoutInCell="1" allowOverlap="1" wp14:anchorId="35686ECA" wp14:editId="026EFE5F">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4E672D2E" w14:textId="77777777" w:rsidR="002B10BE" w:rsidRPr="002C1409"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2C1409">
                            <w:rPr>
                              <w:rFonts w:ascii="Arial" w:hAnsi="Arial"/>
                              <w:b/>
                              <w:sz w:val="14"/>
                              <w:szCs w:val="14"/>
                            </w:rPr>
                            <w:t>ebm-papst Mulfingen GmbH &amp; Co. KG</w:t>
                          </w:r>
                        </w:p>
                        <w:p w14:paraId="673D1274" w14:textId="77777777" w:rsidR="002B10BE" w:rsidRPr="002C1409" w:rsidRDefault="002B10BE" w:rsidP="002B10BE">
                          <w:pPr>
                            <w:widowControl w:val="0"/>
                            <w:autoSpaceDE w:val="0"/>
                            <w:autoSpaceDN w:val="0"/>
                            <w:adjustRightInd w:val="0"/>
                            <w:rPr>
                              <w:rFonts w:eastAsia="MS Mincho" w:cs="Arial"/>
                              <w:sz w:val="14"/>
                              <w:szCs w:val="14"/>
                            </w:rPr>
                          </w:pPr>
                          <w:r w:rsidRPr="002C1409">
                            <w:rPr>
                              <w:sz w:val="14"/>
                              <w:szCs w:val="14"/>
                            </w:rPr>
                            <w:t xml:space="preserve">Bachmühle 2 · 74673 Mulfingen · Germany · Phone +49 7938 81-0 · Fax +49 7938 81-110 · info1@de.ebmpapst.com · </w:t>
                          </w:r>
                          <w:hyperlink r:id="rId16" w:history="1">
                            <w:r w:rsidRPr="002C1409">
                              <w:rPr>
                                <w:rStyle w:val="Hyperlink"/>
                                <w:sz w:val="14"/>
                                <w:szCs w:val="14"/>
                              </w:rPr>
                              <w:t>www.ebmpapst.com</w:t>
                            </w:r>
                          </w:hyperlink>
                        </w:p>
                        <w:p w14:paraId="2CF9D6B1" w14:textId="77777777" w:rsidR="002B10BE" w:rsidRPr="002C1409" w:rsidRDefault="002B10BE" w:rsidP="002B10BE">
                          <w:pPr>
                            <w:widowControl w:val="0"/>
                            <w:autoSpaceDE w:val="0"/>
                            <w:autoSpaceDN w:val="0"/>
                            <w:adjustRightInd w:val="0"/>
                            <w:rPr>
                              <w:rFonts w:eastAsia="MS Mincho" w:cs="Arial"/>
                              <w:sz w:val="14"/>
                              <w:szCs w:val="14"/>
                            </w:rPr>
                          </w:pPr>
                        </w:p>
                        <w:p w14:paraId="07AE0305" w14:textId="4716AC6F" w:rsidR="002B10BE" w:rsidRPr="002C1409" w:rsidRDefault="002B10BE" w:rsidP="002B10BE">
                          <w:pPr>
                            <w:widowControl w:val="0"/>
                            <w:autoSpaceDE w:val="0"/>
                            <w:autoSpaceDN w:val="0"/>
                            <w:adjustRightInd w:val="0"/>
                            <w:jc w:val="right"/>
                            <w:rPr>
                              <w:rFonts w:eastAsia="MS Mincho" w:cs="Arial"/>
                              <w:sz w:val="14"/>
                              <w:szCs w:val="14"/>
                            </w:rPr>
                          </w:pPr>
                          <w:r w:rsidRPr="002C1409">
                            <w:rPr>
                              <w:snapToGrid w:val="0"/>
                              <w:sz w:val="11"/>
                            </w:rPr>
                            <w:t xml:space="preserve">Page </w:t>
                          </w:r>
                          <w:r w:rsidRPr="002C1409">
                            <w:rPr>
                              <w:snapToGrid w:val="0"/>
                              <w:sz w:val="11"/>
                            </w:rPr>
                            <w:fldChar w:fldCharType="begin"/>
                          </w:r>
                          <w:r w:rsidRPr="002C1409">
                            <w:rPr>
                              <w:snapToGrid w:val="0"/>
                              <w:sz w:val="11"/>
                            </w:rPr>
                            <w:instrText xml:space="preserve"> PAGE </w:instrText>
                          </w:r>
                          <w:r w:rsidRPr="002C1409">
                            <w:rPr>
                              <w:snapToGrid w:val="0"/>
                              <w:sz w:val="11"/>
                            </w:rPr>
                            <w:fldChar w:fldCharType="separate"/>
                          </w:r>
                          <w:r w:rsidR="00D50399">
                            <w:rPr>
                              <w:noProof/>
                              <w:snapToGrid w:val="0"/>
                              <w:sz w:val="11"/>
                            </w:rPr>
                            <w:t>1</w:t>
                          </w:r>
                          <w:r w:rsidRPr="002C1409">
                            <w:rPr>
                              <w:snapToGrid w:val="0"/>
                              <w:sz w:val="11"/>
                            </w:rPr>
                            <w:fldChar w:fldCharType="end"/>
                          </w:r>
                          <w:r w:rsidRPr="002C1409">
                            <w:rPr>
                              <w:snapToGrid w:val="0"/>
                              <w:sz w:val="11"/>
                            </w:rPr>
                            <w:t xml:space="preserve"> of </w:t>
                          </w:r>
                          <w:r w:rsidRPr="002C1409">
                            <w:rPr>
                              <w:snapToGrid w:val="0"/>
                              <w:sz w:val="11"/>
                            </w:rPr>
                            <w:fldChar w:fldCharType="begin"/>
                          </w:r>
                          <w:r w:rsidRPr="002C1409">
                            <w:rPr>
                              <w:snapToGrid w:val="0"/>
                              <w:sz w:val="11"/>
                            </w:rPr>
                            <w:instrText xml:space="preserve"> NUMPAGES </w:instrText>
                          </w:r>
                          <w:r w:rsidRPr="002C1409">
                            <w:rPr>
                              <w:snapToGrid w:val="0"/>
                              <w:sz w:val="11"/>
                            </w:rPr>
                            <w:fldChar w:fldCharType="separate"/>
                          </w:r>
                          <w:r w:rsidR="00D50399">
                            <w:rPr>
                              <w:noProof/>
                              <w:snapToGrid w:val="0"/>
                              <w:sz w:val="11"/>
                            </w:rPr>
                            <w:t>4</w:t>
                          </w:r>
                          <w:r w:rsidRPr="002C1409">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5686ECA"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4E672D2E" w14:textId="77777777" w:rsidR="002B10BE" w:rsidRPr="002C1409"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2C1409">
                      <w:rPr>
                        <w:rFonts w:ascii="Arial" w:hAnsi="Arial"/>
                        <w:b/>
                        <w:sz w:val="14"/>
                        <w:szCs w:val="14"/>
                      </w:rPr>
                      <w:t>ebm-papst Mulfingen GmbH &amp; Co. KG</w:t>
                    </w:r>
                  </w:p>
                  <w:p w14:paraId="673D1274" w14:textId="77777777" w:rsidR="002B10BE" w:rsidRPr="002C1409" w:rsidRDefault="002B10BE" w:rsidP="002B10BE">
                    <w:pPr>
                      <w:widowControl w:val="0"/>
                      <w:autoSpaceDE w:val="0"/>
                      <w:autoSpaceDN w:val="0"/>
                      <w:adjustRightInd w:val="0"/>
                      <w:rPr>
                        <w:rFonts w:eastAsia="MS Mincho" w:cs="Arial"/>
                        <w:sz w:val="14"/>
                        <w:szCs w:val="14"/>
                      </w:rPr>
                    </w:pPr>
                    <w:r w:rsidRPr="002C1409">
                      <w:rPr>
                        <w:sz w:val="14"/>
                        <w:szCs w:val="14"/>
                      </w:rPr>
                      <w:t xml:space="preserve">Bachmühle 2 · 74673 Mulfingen · Germany · Phone +49 7938 81-0 · Fax +49 7938 81-110 · info1@de.ebmpapst.com · </w:t>
                    </w:r>
                    <w:hyperlink r:id="rId17" w:history="1">
                      <w:r w:rsidRPr="002C1409">
                        <w:rPr>
                          <w:rStyle w:val="Hyperlink"/>
                          <w:sz w:val="14"/>
                          <w:szCs w:val="14"/>
                        </w:rPr>
                        <w:t>www.ebmpapst.com</w:t>
                      </w:r>
                    </w:hyperlink>
                  </w:p>
                  <w:p w14:paraId="2CF9D6B1" w14:textId="77777777" w:rsidR="002B10BE" w:rsidRPr="002C1409" w:rsidRDefault="002B10BE" w:rsidP="002B10BE">
                    <w:pPr>
                      <w:widowControl w:val="0"/>
                      <w:autoSpaceDE w:val="0"/>
                      <w:autoSpaceDN w:val="0"/>
                      <w:adjustRightInd w:val="0"/>
                      <w:rPr>
                        <w:rFonts w:eastAsia="MS Mincho" w:cs="Arial"/>
                        <w:sz w:val="14"/>
                        <w:szCs w:val="14"/>
                      </w:rPr>
                    </w:pPr>
                  </w:p>
                  <w:p w14:paraId="07AE0305" w14:textId="4716AC6F" w:rsidR="002B10BE" w:rsidRPr="002C1409" w:rsidRDefault="002B10BE" w:rsidP="002B10BE">
                    <w:pPr>
                      <w:widowControl w:val="0"/>
                      <w:autoSpaceDE w:val="0"/>
                      <w:autoSpaceDN w:val="0"/>
                      <w:adjustRightInd w:val="0"/>
                      <w:jc w:val="right"/>
                      <w:rPr>
                        <w:rFonts w:eastAsia="MS Mincho" w:cs="Arial"/>
                        <w:sz w:val="14"/>
                        <w:szCs w:val="14"/>
                      </w:rPr>
                    </w:pPr>
                    <w:r w:rsidRPr="002C1409">
                      <w:rPr>
                        <w:snapToGrid w:val="0"/>
                        <w:sz w:val="11"/>
                      </w:rPr>
                      <w:t xml:space="preserve">Page </w:t>
                    </w:r>
                    <w:r w:rsidRPr="002C1409">
                      <w:rPr>
                        <w:snapToGrid w:val="0"/>
                        <w:sz w:val="11"/>
                      </w:rPr>
                      <w:fldChar w:fldCharType="begin"/>
                    </w:r>
                    <w:r w:rsidRPr="002C1409">
                      <w:rPr>
                        <w:snapToGrid w:val="0"/>
                        <w:sz w:val="11"/>
                      </w:rPr>
                      <w:instrText xml:space="preserve"> PAGE </w:instrText>
                    </w:r>
                    <w:r w:rsidRPr="002C1409">
                      <w:rPr>
                        <w:snapToGrid w:val="0"/>
                        <w:sz w:val="11"/>
                      </w:rPr>
                      <w:fldChar w:fldCharType="separate"/>
                    </w:r>
                    <w:r w:rsidR="00D50399">
                      <w:rPr>
                        <w:noProof/>
                        <w:snapToGrid w:val="0"/>
                        <w:sz w:val="11"/>
                      </w:rPr>
                      <w:t>1</w:t>
                    </w:r>
                    <w:r w:rsidRPr="002C1409">
                      <w:rPr>
                        <w:snapToGrid w:val="0"/>
                        <w:sz w:val="11"/>
                      </w:rPr>
                      <w:fldChar w:fldCharType="end"/>
                    </w:r>
                    <w:r w:rsidRPr="002C1409">
                      <w:rPr>
                        <w:snapToGrid w:val="0"/>
                        <w:sz w:val="11"/>
                      </w:rPr>
                      <w:t xml:space="preserve"> of </w:t>
                    </w:r>
                    <w:r w:rsidRPr="002C1409">
                      <w:rPr>
                        <w:snapToGrid w:val="0"/>
                        <w:sz w:val="11"/>
                      </w:rPr>
                      <w:fldChar w:fldCharType="begin"/>
                    </w:r>
                    <w:r w:rsidRPr="002C1409">
                      <w:rPr>
                        <w:snapToGrid w:val="0"/>
                        <w:sz w:val="11"/>
                      </w:rPr>
                      <w:instrText xml:space="preserve"> NUMPAGES </w:instrText>
                    </w:r>
                    <w:r w:rsidRPr="002C1409">
                      <w:rPr>
                        <w:snapToGrid w:val="0"/>
                        <w:sz w:val="11"/>
                      </w:rPr>
                      <w:fldChar w:fldCharType="separate"/>
                    </w:r>
                    <w:r w:rsidR="00D50399">
                      <w:rPr>
                        <w:noProof/>
                        <w:snapToGrid w:val="0"/>
                        <w:sz w:val="11"/>
                      </w:rPr>
                      <w:t>4</w:t>
                    </w:r>
                    <w:r w:rsidRPr="002C1409">
                      <w:rPr>
                        <w:snapToGrid w:val="0"/>
                        <w:sz w:val="11"/>
                      </w:rPr>
                      <w:fldChar w:fldCharType="end"/>
                    </w: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6F157" w14:textId="77777777" w:rsidR="00B17802" w:rsidRPr="002C1409" w:rsidRDefault="00B1780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2122"/>
    <w:rsid w:val="00046677"/>
    <w:rsid w:val="0005063C"/>
    <w:rsid w:val="000531BF"/>
    <w:rsid w:val="00055E8E"/>
    <w:rsid w:val="0006310F"/>
    <w:rsid w:val="000641A4"/>
    <w:rsid w:val="000652E5"/>
    <w:rsid w:val="000656A2"/>
    <w:rsid w:val="00067EBF"/>
    <w:rsid w:val="000706A3"/>
    <w:rsid w:val="00071D77"/>
    <w:rsid w:val="00073FED"/>
    <w:rsid w:val="000749B1"/>
    <w:rsid w:val="000805B7"/>
    <w:rsid w:val="000827C6"/>
    <w:rsid w:val="00082BE8"/>
    <w:rsid w:val="00091C0E"/>
    <w:rsid w:val="0009685D"/>
    <w:rsid w:val="000A3EE5"/>
    <w:rsid w:val="000A424F"/>
    <w:rsid w:val="000A7E89"/>
    <w:rsid w:val="000B0A1F"/>
    <w:rsid w:val="000C18BB"/>
    <w:rsid w:val="000C2F21"/>
    <w:rsid w:val="000C4117"/>
    <w:rsid w:val="000C46A9"/>
    <w:rsid w:val="000C77EE"/>
    <w:rsid w:val="000D24AA"/>
    <w:rsid w:val="000D39DD"/>
    <w:rsid w:val="000E3388"/>
    <w:rsid w:val="000E5B98"/>
    <w:rsid w:val="000F2045"/>
    <w:rsid w:val="000F34B0"/>
    <w:rsid w:val="001014B7"/>
    <w:rsid w:val="00103F8F"/>
    <w:rsid w:val="00110659"/>
    <w:rsid w:val="00111A6E"/>
    <w:rsid w:val="00112635"/>
    <w:rsid w:val="0011635B"/>
    <w:rsid w:val="00122DF0"/>
    <w:rsid w:val="0012497E"/>
    <w:rsid w:val="0013418C"/>
    <w:rsid w:val="0013727A"/>
    <w:rsid w:val="0013755A"/>
    <w:rsid w:val="00137FDF"/>
    <w:rsid w:val="0014340B"/>
    <w:rsid w:val="00147FD5"/>
    <w:rsid w:val="00150DB5"/>
    <w:rsid w:val="00150FC9"/>
    <w:rsid w:val="001539DB"/>
    <w:rsid w:val="00165FF7"/>
    <w:rsid w:val="001701C5"/>
    <w:rsid w:val="00171541"/>
    <w:rsid w:val="0018747B"/>
    <w:rsid w:val="00192EC8"/>
    <w:rsid w:val="00194102"/>
    <w:rsid w:val="001952F1"/>
    <w:rsid w:val="001B0A98"/>
    <w:rsid w:val="001B1A35"/>
    <w:rsid w:val="001B36BF"/>
    <w:rsid w:val="001B4F59"/>
    <w:rsid w:val="001C5B04"/>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66E4"/>
    <w:rsid w:val="002174C1"/>
    <w:rsid w:val="00217D80"/>
    <w:rsid w:val="00224A79"/>
    <w:rsid w:val="00231059"/>
    <w:rsid w:val="0023112A"/>
    <w:rsid w:val="00237E7D"/>
    <w:rsid w:val="002430E5"/>
    <w:rsid w:val="002433D3"/>
    <w:rsid w:val="0024551C"/>
    <w:rsid w:val="00252038"/>
    <w:rsid w:val="002520EB"/>
    <w:rsid w:val="00257699"/>
    <w:rsid w:val="00260365"/>
    <w:rsid w:val="00260C6A"/>
    <w:rsid w:val="00270E84"/>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409"/>
    <w:rsid w:val="002C15C5"/>
    <w:rsid w:val="002C15F4"/>
    <w:rsid w:val="002C6AA8"/>
    <w:rsid w:val="002C7F4B"/>
    <w:rsid w:val="002D037C"/>
    <w:rsid w:val="002E08C0"/>
    <w:rsid w:val="002E1EA6"/>
    <w:rsid w:val="002E4F9E"/>
    <w:rsid w:val="002E4FF6"/>
    <w:rsid w:val="002E55EE"/>
    <w:rsid w:val="002E6AA8"/>
    <w:rsid w:val="002E6CA2"/>
    <w:rsid w:val="002E78ED"/>
    <w:rsid w:val="002F2CB6"/>
    <w:rsid w:val="002F3339"/>
    <w:rsid w:val="00301CDA"/>
    <w:rsid w:val="003205BE"/>
    <w:rsid w:val="003219FD"/>
    <w:rsid w:val="00326220"/>
    <w:rsid w:val="003266B7"/>
    <w:rsid w:val="003276E8"/>
    <w:rsid w:val="003324AF"/>
    <w:rsid w:val="00337DAB"/>
    <w:rsid w:val="003408F0"/>
    <w:rsid w:val="00343CED"/>
    <w:rsid w:val="003440D6"/>
    <w:rsid w:val="00346C4F"/>
    <w:rsid w:val="0035099B"/>
    <w:rsid w:val="00357BB1"/>
    <w:rsid w:val="0036257B"/>
    <w:rsid w:val="00363056"/>
    <w:rsid w:val="003706E1"/>
    <w:rsid w:val="003741F7"/>
    <w:rsid w:val="00375C2F"/>
    <w:rsid w:val="0037600C"/>
    <w:rsid w:val="00382105"/>
    <w:rsid w:val="00390993"/>
    <w:rsid w:val="00396777"/>
    <w:rsid w:val="003A0A15"/>
    <w:rsid w:val="003B338F"/>
    <w:rsid w:val="003B3B65"/>
    <w:rsid w:val="003B7309"/>
    <w:rsid w:val="003C37C7"/>
    <w:rsid w:val="003C6A0B"/>
    <w:rsid w:val="003D0700"/>
    <w:rsid w:val="003D54E2"/>
    <w:rsid w:val="003D69BF"/>
    <w:rsid w:val="003D6C3B"/>
    <w:rsid w:val="003E0649"/>
    <w:rsid w:val="003F1040"/>
    <w:rsid w:val="003F3B71"/>
    <w:rsid w:val="003F659C"/>
    <w:rsid w:val="00403F0E"/>
    <w:rsid w:val="0040572B"/>
    <w:rsid w:val="00406C24"/>
    <w:rsid w:val="00412B03"/>
    <w:rsid w:val="00417559"/>
    <w:rsid w:val="00421C26"/>
    <w:rsid w:val="00423750"/>
    <w:rsid w:val="0042422A"/>
    <w:rsid w:val="00424C63"/>
    <w:rsid w:val="0043072C"/>
    <w:rsid w:val="00430B61"/>
    <w:rsid w:val="00437341"/>
    <w:rsid w:val="004417BE"/>
    <w:rsid w:val="004423C4"/>
    <w:rsid w:val="004437CF"/>
    <w:rsid w:val="00447123"/>
    <w:rsid w:val="00451563"/>
    <w:rsid w:val="00451908"/>
    <w:rsid w:val="0045202C"/>
    <w:rsid w:val="00453A1F"/>
    <w:rsid w:val="004547D2"/>
    <w:rsid w:val="004548A9"/>
    <w:rsid w:val="00456084"/>
    <w:rsid w:val="0046752F"/>
    <w:rsid w:val="00472D9E"/>
    <w:rsid w:val="004854B9"/>
    <w:rsid w:val="00487E81"/>
    <w:rsid w:val="00490E93"/>
    <w:rsid w:val="00490EFB"/>
    <w:rsid w:val="00492E6F"/>
    <w:rsid w:val="0049509D"/>
    <w:rsid w:val="004A6E30"/>
    <w:rsid w:val="004C5977"/>
    <w:rsid w:val="004D0E77"/>
    <w:rsid w:val="004D6856"/>
    <w:rsid w:val="004D7130"/>
    <w:rsid w:val="004E0877"/>
    <w:rsid w:val="004E1ADF"/>
    <w:rsid w:val="004E6F19"/>
    <w:rsid w:val="004F1DCD"/>
    <w:rsid w:val="004F1FF1"/>
    <w:rsid w:val="00504638"/>
    <w:rsid w:val="00514B53"/>
    <w:rsid w:val="00530075"/>
    <w:rsid w:val="005323EE"/>
    <w:rsid w:val="005339A7"/>
    <w:rsid w:val="00543372"/>
    <w:rsid w:val="00543944"/>
    <w:rsid w:val="005478BC"/>
    <w:rsid w:val="005559D1"/>
    <w:rsid w:val="005602FC"/>
    <w:rsid w:val="00561EC4"/>
    <w:rsid w:val="00565BF7"/>
    <w:rsid w:val="00567BEE"/>
    <w:rsid w:val="00571F99"/>
    <w:rsid w:val="0057235E"/>
    <w:rsid w:val="00574E47"/>
    <w:rsid w:val="00575530"/>
    <w:rsid w:val="005762FA"/>
    <w:rsid w:val="00584668"/>
    <w:rsid w:val="005872CA"/>
    <w:rsid w:val="00587CC2"/>
    <w:rsid w:val="0059018D"/>
    <w:rsid w:val="00593B87"/>
    <w:rsid w:val="005A2C11"/>
    <w:rsid w:val="005A2D30"/>
    <w:rsid w:val="005B1515"/>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4BFD"/>
    <w:rsid w:val="00652EDA"/>
    <w:rsid w:val="00655E87"/>
    <w:rsid w:val="006579C6"/>
    <w:rsid w:val="006601A5"/>
    <w:rsid w:val="006703B9"/>
    <w:rsid w:val="00670E1F"/>
    <w:rsid w:val="0067360B"/>
    <w:rsid w:val="0067644C"/>
    <w:rsid w:val="0068161D"/>
    <w:rsid w:val="006879CA"/>
    <w:rsid w:val="00690F77"/>
    <w:rsid w:val="00696030"/>
    <w:rsid w:val="006965F0"/>
    <w:rsid w:val="006A288B"/>
    <w:rsid w:val="006A7C12"/>
    <w:rsid w:val="006B77F3"/>
    <w:rsid w:val="006B7B2F"/>
    <w:rsid w:val="006C021C"/>
    <w:rsid w:val="006C2868"/>
    <w:rsid w:val="006C2F5D"/>
    <w:rsid w:val="006C6E80"/>
    <w:rsid w:val="006D2FDD"/>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D44"/>
    <w:rsid w:val="0077181D"/>
    <w:rsid w:val="00772392"/>
    <w:rsid w:val="00776BBE"/>
    <w:rsid w:val="007849F2"/>
    <w:rsid w:val="00785376"/>
    <w:rsid w:val="00787AA8"/>
    <w:rsid w:val="00792148"/>
    <w:rsid w:val="007A034E"/>
    <w:rsid w:val="007A08BE"/>
    <w:rsid w:val="007A456B"/>
    <w:rsid w:val="007A7FA3"/>
    <w:rsid w:val="007B1390"/>
    <w:rsid w:val="007B4E8E"/>
    <w:rsid w:val="007C1152"/>
    <w:rsid w:val="007C2C93"/>
    <w:rsid w:val="007C407B"/>
    <w:rsid w:val="007C7FF2"/>
    <w:rsid w:val="007D6144"/>
    <w:rsid w:val="007D6CCF"/>
    <w:rsid w:val="007E397E"/>
    <w:rsid w:val="007E7EB1"/>
    <w:rsid w:val="007F01DA"/>
    <w:rsid w:val="007F2D41"/>
    <w:rsid w:val="00803B43"/>
    <w:rsid w:val="00805A7C"/>
    <w:rsid w:val="00806EE0"/>
    <w:rsid w:val="00812A5A"/>
    <w:rsid w:val="00815CA5"/>
    <w:rsid w:val="0082239E"/>
    <w:rsid w:val="008255C8"/>
    <w:rsid w:val="00826B23"/>
    <w:rsid w:val="00826B40"/>
    <w:rsid w:val="008272B7"/>
    <w:rsid w:val="008275B3"/>
    <w:rsid w:val="008311C2"/>
    <w:rsid w:val="00835F3A"/>
    <w:rsid w:val="00843514"/>
    <w:rsid w:val="008445CC"/>
    <w:rsid w:val="00845331"/>
    <w:rsid w:val="00845C99"/>
    <w:rsid w:val="0084687F"/>
    <w:rsid w:val="0085058C"/>
    <w:rsid w:val="00851044"/>
    <w:rsid w:val="0085302C"/>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D2D"/>
    <w:rsid w:val="008E1350"/>
    <w:rsid w:val="008E467F"/>
    <w:rsid w:val="008E711B"/>
    <w:rsid w:val="008F6ABC"/>
    <w:rsid w:val="00901A01"/>
    <w:rsid w:val="00905F1B"/>
    <w:rsid w:val="00910077"/>
    <w:rsid w:val="00910476"/>
    <w:rsid w:val="00912612"/>
    <w:rsid w:val="0092093A"/>
    <w:rsid w:val="009211CE"/>
    <w:rsid w:val="00927E70"/>
    <w:rsid w:val="00931675"/>
    <w:rsid w:val="0093713F"/>
    <w:rsid w:val="00951EC5"/>
    <w:rsid w:val="00952ED2"/>
    <w:rsid w:val="00955752"/>
    <w:rsid w:val="009557E2"/>
    <w:rsid w:val="0095752C"/>
    <w:rsid w:val="00972FB3"/>
    <w:rsid w:val="00981845"/>
    <w:rsid w:val="00983F6E"/>
    <w:rsid w:val="00985EA1"/>
    <w:rsid w:val="00987E5D"/>
    <w:rsid w:val="0099065B"/>
    <w:rsid w:val="009A3981"/>
    <w:rsid w:val="009B01D1"/>
    <w:rsid w:val="009B5525"/>
    <w:rsid w:val="009C521E"/>
    <w:rsid w:val="009D030B"/>
    <w:rsid w:val="009D248F"/>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3080A"/>
    <w:rsid w:val="00A30C8A"/>
    <w:rsid w:val="00A31265"/>
    <w:rsid w:val="00A315DA"/>
    <w:rsid w:val="00A40C69"/>
    <w:rsid w:val="00A501B4"/>
    <w:rsid w:val="00A519CF"/>
    <w:rsid w:val="00A56F2A"/>
    <w:rsid w:val="00A60E26"/>
    <w:rsid w:val="00A634DB"/>
    <w:rsid w:val="00A65EDC"/>
    <w:rsid w:val="00A67CC7"/>
    <w:rsid w:val="00A73BEE"/>
    <w:rsid w:val="00A73CB0"/>
    <w:rsid w:val="00A7759A"/>
    <w:rsid w:val="00A77931"/>
    <w:rsid w:val="00A90EA3"/>
    <w:rsid w:val="00A918E2"/>
    <w:rsid w:val="00A924D2"/>
    <w:rsid w:val="00A945F2"/>
    <w:rsid w:val="00A949D3"/>
    <w:rsid w:val="00A95527"/>
    <w:rsid w:val="00A95C81"/>
    <w:rsid w:val="00A973F3"/>
    <w:rsid w:val="00AA5C39"/>
    <w:rsid w:val="00AA6394"/>
    <w:rsid w:val="00AB1111"/>
    <w:rsid w:val="00AC01DC"/>
    <w:rsid w:val="00AC1A89"/>
    <w:rsid w:val="00AC7FEA"/>
    <w:rsid w:val="00AE1F76"/>
    <w:rsid w:val="00AE313E"/>
    <w:rsid w:val="00AF0D32"/>
    <w:rsid w:val="00AF0ED2"/>
    <w:rsid w:val="00AF165C"/>
    <w:rsid w:val="00AF3A03"/>
    <w:rsid w:val="00AF4878"/>
    <w:rsid w:val="00AF60B6"/>
    <w:rsid w:val="00AF6DDC"/>
    <w:rsid w:val="00B0030D"/>
    <w:rsid w:val="00B10804"/>
    <w:rsid w:val="00B17802"/>
    <w:rsid w:val="00B24E3B"/>
    <w:rsid w:val="00B26572"/>
    <w:rsid w:val="00B33EE5"/>
    <w:rsid w:val="00B422DE"/>
    <w:rsid w:val="00B42954"/>
    <w:rsid w:val="00B43DC5"/>
    <w:rsid w:val="00B4788D"/>
    <w:rsid w:val="00B51D07"/>
    <w:rsid w:val="00B54BFB"/>
    <w:rsid w:val="00B54D00"/>
    <w:rsid w:val="00B568B1"/>
    <w:rsid w:val="00B6727C"/>
    <w:rsid w:val="00B775B1"/>
    <w:rsid w:val="00B82C84"/>
    <w:rsid w:val="00B90DE7"/>
    <w:rsid w:val="00B9201E"/>
    <w:rsid w:val="00B924EA"/>
    <w:rsid w:val="00B97B1E"/>
    <w:rsid w:val="00BA5C26"/>
    <w:rsid w:val="00BB1C68"/>
    <w:rsid w:val="00BB67DE"/>
    <w:rsid w:val="00BC0CCC"/>
    <w:rsid w:val="00BC1D74"/>
    <w:rsid w:val="00BC60C0"/>
    <w:rsid w:val="00BC6A74"/>
    <w:rsid w:val="00BC6C36"/>
    <w:rsid w:val="00BE443A"/>
    <w:rsid w:val="00BE4E46"/>
    <w:rsid w:val="00BF2293"/>
    <w:rsid w:val="00BF2948"/>
    <w:rsid w:val="00BF2EEA"/>
    <w:rsid w:val="00BF7EB0"/>
    <w:rsid w:val="00C11BBF"/>
    <w:rsid w:val="00C132DD"/>
    <w:rsid w:val="00C145F5"/>
    <w:rsid w:val="00C164D5"/>
    <w:rsid w:val="00C2290A"/>
    <w:rsid w:val="00C33F5B"/>
    <w:rsid w:val="00C35FCB"/>
    <w:rsid w:val="00C42A3E"/>
    <w:rsid w:val="00C43ABB"/>
    <w:rsid w:val="00C44D89"/>
    <w:rsid w:val="00C47EEB"/>
    <w:rsid w:val="00C50DCF"/>
    <w:rsid w:val="00C5206A"/>
    <w:rsid w:val="00C55251"/>
    <w:rsid w:val="00C556D2"/>
    <w:rsid w:val="00C55AC5"/>
    <w:rsid w:val="00C56A5B"/>
    <w:rsid w:val="00C63E80"/>
    <w:rsid w:val="00C75938"/>
    <w:rsid w:val="00C77626"/>
    <w:rsid w:val="00C84F3B"/>
    <w:rsid w:val="00CA4A25"/>
    <w:rsid w:val="00CA56F9"/>
    <w:rsid w:val="00CC3AA2"/>
    <w:rsid w:val="00CC7AAF"/>
    <w:rsid w:val="00CD3D42"/>
    <w:rsid w:val="00CD7483"/>
    <w:rsid w:val="00CD7D6A"/>
    <w:rsid w:val="00CE1924"/>
    <w:rsid w:val="00CE4DB5"/>
    <w:rsid w:val="00CE7412"/>
    <w:rsid w:val="00CF0DE0"/>
    <w:rsid w:val="00CF667C"/>
    <w:rsid w:val="00D04747"/>
    <w:rsid w:val="00D16F98"/>
    <w:rsid w:val="00D20227"/>
    <w:rsid w:val="00D244C6"/>
    <w:rsid w:val="00D33E58"/>
    <w:rsid w:val="00D36E4E"/>
    <w:rsid w:val="00D46614"/>
    <w:rsid w:val="00D50399"/>
    <w:rsid w:val="00D520C2"/>
    <w:rsid w:val="00D55946"/>
    <w:rsid w:val="00D55AEA"/>
    <w:rsid w:val="00D61AD5"/>
    <w:rsid w:val="00D63B44"/>
    <w:rsid w:val="00D802EA"/>
    <w:rsid w:val="00D828CB"/>
    <w:rsid w:val="00D84408"/>
    <w:rsid w:val="00D86C6C"/>
    <w:rsid w:val="00D96785"/>
    <w:rsid w:val="00DA2B97"/>
    <w:rsid w:val="00DA356D"/>
    <w:rsid w:val="00DA3D1C"/>
    <w:rsid w:val="00DA5D32"/>
    <w:rsid w:val="00DB0DF3"/>
    <w:rsid w:val="00DB2608"/>
    <w:rsid w:val="00DB5AB5"/>
    <w:rsid w:val="00DB5FDB"/>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377B"/>
    <w:rsid w:val="00E54FBF"/>
    <w:rsid w:val="00E55827"/>
    <w:rsid w:val="00E55C8C"/>
    <w:rsid w:val="00E61C24"/>
    <w:rsid w:val="00E6394B"/>
    <w:rsid w:val="00E64F99"/>
    <w:rsid w:val="00E72F65"/>
    <w:rsid w:val="00E73BFE"/>
    <w:rsid w:val="00E74960"/>
    <w:rsid w:val="00E77BF3"/>
    <w:rsid w:val="00E912B6"/>
    <w:rsid w:val="00EB0FC1"/>
    <w:rsid w:val="00EB27E2"/>
    <w:rsid w:val="00EB3031"/>
    <w:rsid w:val="00EB620C"/>
    <w:rsid w:val="00EB6A48"/>
    <w:rsid w:val="00EB6C2A"/>
    <w:rsid w:val="00EC43CA"/>
    <w:rsid w:val="00ED44B2"/>
    <w:rsid w:val="00ED6F00"/>
    <w:rsid w:val="00EE21EE"/>
    <w:rsid w:val="00EE5D2C"/>
    <w:rsid w:val="00EE5E18"/>
    <w:rsid w:val="00EE6516"/>
    <w:rsid w:val="00EF2EE3"/>
    <w:rsid w:val="00EF43D0"/>
    <w:rsid w:val="00F05B7C"/>
    <w:rsid w:val="00F066F3"/>
    <w:rsid w:val="00F07F89"/>
    <w:rsid w:val="00F151C9"/>
    <w:rsid w:val="00F16F02"/>
    <w:rsid w:val="00F22A86"/>
    <w:rsid w:val="00F232FE"/>
    <w:rsid w:val="00F241A9"/>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3501"/>
    <w:rsid w:val="00FE6845"/>
    <w:rsid w:val="00FF2C4B"/>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4AAADA83"/>
  <w15:docId w15:val="{971AB35C-4119-4BF5-9A60-C354AC494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2.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4B822-5EF1-4389-807A-ED7FB6761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1313</Words>
  <Characters>8278</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asserts itself in the pandemic - Annual press conference 2021</vt:lpstr>
      <vt:lpstr>PI - ebm-papst behaupt sich in der Pandemie  - Jahrespressekonferenz 2021</vt:lpstr>
    </vt:vector>
  </TitlesOfParts>
  <Company>Scanner GmbH Künzelsau</Company>
  <LinksUpToDate>false</LinksUpToDate>
  <CharactersWithSpaces>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asserts itself in the pandemic - Annual press conference 2021</dc:title>
  <dc:creator>Hauke.Hannig@de.ebmpapst.com</dc:creator>
  <cp:keywords>ebm-papst; world market leader; technological leader; fans; motors; Thomas Wagner; Hans Peter Fuchs; Thomas Nürnberger; Hauke Hannig; media spokesperson; Mulfingen; Landshut; St. Georgen</cp:keywords>
  <cp:lastModifiedBy>Hannig, Hauke</cp:lastModifiedBy>
  <cp:revision>7</cp:revision>
  <cp:lastPrinted>2019-06-21T06:56:00Z</cp:lastPrinted>
  <dcterms:created xsi:type="dcterms:W3CDTF">2022-06-07T13:35:00Z</dcterms:created>
  <dcterms:modified xsi:type="dcterms:W3CDTF">2022-06-21T08:26:00Z</dcterms:modified>
</cp:coreProperties>
</file>