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6CAB3" w14:textId="59E7D0B1" w:rsidR="00DD7A0D" w:rsidRDefault="002F11B5" w:rsidP="7E833100">
      <w:pPr>
        <w:jc w:val="both"/>
        <w:rPr>
          <w:rFonts w:cs="Arial"/>
          <w:b/>
          <w:bCs/>
        </w:rPr>
      </w:pPr>
      <w:bookmarkStart w:id="0" w:name="_GoBack"/>
      <w:bookmarkEnd w:id="0"/>
      <w:r w:rsidRPr="7E833100">
        <w:rPr>
          <w:rFonts w:cs="Arial"/>
          <w:b/>
          <w:bCs/>
        </w:rPr>
        <w:t>Der Intralogistik-Kongress</w:t>
      </w:r>
      <w:r w:rsidR="007B173E">
        <w:rPr>
          <w:rFonts w:cs="Arial"/>
          <w:b/>
          <w:bCs/>
        </w:rPr>
        <w:t xml:space="preserve"> </w:t>
      </w:r>
      <w:r w:rsidR="00260ECA">
        <w:rPr>
          <w:rFonts w:cs="Arial"/>
          <w:b/>
          <w:bCs/>
        </w:rPr>
        <w:t>des Intralogistik-Netzwerkes in Baden-Würt</w:t>
      </w:r>
      <w:r w:rsidR="007B173E">
        <w:rPr>
          <w:rFonts w:cs="Arial"/>
          <w:b/>
          <w:bCs/>
        </w:rPr>
        <w:t>t</w:t>
      </w:r>
      <w:r w:rsidR="00260ECA">
        <w:rPr>
          <w:rFonts w:cs="Arial"/>
          <w:b/>
          <w:bCs/>
        </w:rPr>
        <w:t>emberg e.V.</w:t>
      </w:r>
      <w:r w:rsidRPr="7E833100">
        <w:rPr>
          <w:rFonts w:cs="Arial"/>
          <w:b/>
          <w:bCs/>
        </w:rPr>
        <w:t xml:space="preserve"> findet in diesem Jahr</w:t>
      </w:r>
      <w:r w:rsidR="00DD7A0D" w:rsidRPr="7E833100">
        <w:rPr>
          <w:rFonts w:cs="Arial"/>
          <w:b/>
          <w:bCs/>
        </w:rPr>
        <w:t xml:space="preserve"> </w:t>
      </w:r>
      <w:r w:rsidR="00260ECA">
        <w:rPr>
          <w:rFonts w:cs="Arial"/>
          <w:b/>
          <w:bCs/>
        </w:rPr>
        <w:t>am</w:t>
      </w:r>
      <w:r w:rsidR="00260ECA" w:rsidRPr="7E833100">
        <w:rPr>
          <w:rFonts w:cs="Arial"/>
          <w:b/>
          <w:bCs/>
        </w:rPr>
        <w:t xml:space="preserve"> </w:t>
      </w:r>
      <w:r w:rsidR="00DD7A0D" w:rsidRPr="7E833100">
        <w:rPr>
          <w:rFonts w:cs="Arial"/>
          <w:b/>
          <w:bCs/>
        </w:rPr>
        <w:t>18.</w:t>
      </w:r>
      <w:r w:rsidR="00260ECA">
        <w:rPr>
          <w:rFonts w:cs="Arial"/>
          <w:b/>
          <w:bCs/>
        </w:rPr>
        <w:t xml:space="preserve"> </w:t>
      </w:r>
      <w:r w:rsidR="005F049D">
        <w:rPr>
          <w:rFonts w:cs="Arial"/>
          <w:b/>
          <w:bCs/>
        </w:rPr>
        <w:t>u</w:t>
      </w:r>
      <w:r w:rsidR="00260ECA">
        <w:rPr>
          <w:rFonts w:cs="Arial"/>
          <w:b/>
          <w:bCs/>
        </w:rPr>
        <w:t>nd</w:t>
      </w:r>
      <w:r w:rsidR="005F049D">
        <w:rPr>
          <w:rFonts w:cs="Arial"/>
          <w:b/>
          <w:bCs/>
        </w:rPr>
        <w:t xml:space="preserve"> </w:t>
      </w:r>
      <w:r w:rsidR="00DD7A0D" w:rsidRPr="7E833100">
        <w:rPr>
          <w:rFonts w:cs="Arial"/>
          <w:b/>
          <w:bCs/>
        </w:rPr>
        <w:t>19.</w:t>
      </w:r>
      <w:r w:rsidR="005F049D">
        <w:rPr>
          <w:rFonts w:cs="Arial"/>
          <w:b/>
          <w:bCs/>
        </w:rPr>
        <w:t xml:space="preserve"> </w:t>
      </w:r>
      <w:r w:rsidR="00260ECA">
        <w:rPr>
          <w:rFonts w:cs="Arial"/>
          <w:b/>
          <w:bCs/>
        </w:rPr>
        <w:t>Mai</w:t>
      </w:r>
      <w:r w:rsidR="00DD7A0D" w:rsidRPr="7E833100">
        <w:rPr>
          <w:rFonts w:cs="Arial"/>
          <w:b/>
          <w:bCs/>
        </w:rPr>
        <w:t xml:space="preserve"> bei ebm-papst in St. Georgen statt</w:t>
      </w:r>
      <w:r w:rsidR="003D18F5" w:rsidRPr="7E833100">
        <w:rPr>
          <w:rFonts w:cs="Arial"/>
          <w:b/>
          <w:bCs/>
        </w:rPr>
        <w:t xml:space="preserve">. </w:t>
      </w:r>
      <w:r w:rsidR="00260ECA">
        <w:rPr>
          <w:rFonts w:cs="Arial"/>
          <w:b/>
          <w:bCs/>
        </w:rPr>
        <w:t>Der Branchentreff steht unter</w:t>
      </w:r>
      <w:r w:rsidR="00DD7A0D" w:rsidRPr="7E833100">
        <w:rPr>
          <w:rFonts w:cs="Arial"/>
          <w:b/>
          <w:bCs/>
        </w:rPr>
        <w:t xml:space="preserve"> dem Motto </w:t>
      </w:r>
      <w:r w:rsidR="005F049D">
        <w:rPr>
          <w:rFonts w:cs="Arial"/>
          <w:b/>
          <w:bCs/>
        </w:rPr>
        <w:t>„</w:t>
      </w:r>
      <w:r w:rsidR="00DD7A0D" w:rsidRPr="7E833100">
        <w:rPr>
          <w:rFonts w:cs="Arial"/>
          <w:b/>
          <w:bCs/>
        </w:rPr>
        <w:t>Mobile Agenten, geht es schon ohne Technologieb</w:t>
      </w:r>
      <w:r w:rsidR="00DE7F27">
        <w:rPr>
          <w:rFonts w:cs="Arial"/>
          <w:b/>
          <w:bCs/>
        </w:rPr>
        <w:t>r</w:t>
      </w:r>
      <w:r w:rsidR="00DD7A0D" w:rsidRPr="7E833100">
        <w:rPr>
          <w:rFonts w:cs="Arial"/>
          <w:b/>
          <w:bCs/>
        </w:rPr>
        <w:t>uch?”</w:t>
      </w:r>
      <w:r w:rsidR="00260ECA">
        <w:rPr>
          <w:rFonts w:cs="Arial"/>
          <w:b/>
          <w:bCs/>
        </w:rPr>
        <w:t>.</w:t>
      </w:r>
      <w:r w:rsidR="00DD7A0D" w:rsidRPr="7E833100">
        <w:rPr>
          <w:rFonts w:cs="Arial"/>
          <w:b/>
          <w:bCs/>
        </w:rPr>
        <w:t xml:space="preserve"> </w:t>
      </w:r>
      <w:r w:rsidR="00260ECA">
        <w:rPr>
          <w:rFonts w:cs="Arial"/>
          <w:b/>
          <w:bCs/>
        </w:rPr>
        <w:t xml:space="preserve">Besucher erwarten </w:t>
      </w:r>
      <w:r w:rsidR="00DD7A0D" w:rsidRPr="7E833100">
        <w:rPr>
          <w:rFonts w:cs="Arial"/>
          <w:b/>
          <w:bCs/>
        </w:rPr>
        <w:t>mehr als 20</w:t>
      </w:r>
      <w:r w:rsidR="008D0C29" w:rsidRPr="7E833100">
        <w:rPr>
          <w:rFonts w:cs="Arial"/>
          <w:b/>
          <w:bCs/>
        </w:rPr>
        <w:t xml:space="preserve"> Fachvorträge in drei </w:t>
      </w:r>
      <w:r w:rsidR="00260ECA">
        <w:rPr>
          <w:rFonts w:cs="Arial"/>
          <w:b/>
          <w:bCs/>
        </w:rPr>
        <w:t>parallel stattfin</w:t>
      </w:r>
      <w:r w:rsidR="005F049D">
        <w:rPr>
          <w:rFonts w:cs="Arial"/>
          <w:b/>
          <w:bCs/>
        </w:rPr>
        <w:t>d</w:t>
      </w:r>
      <w:r w:rsidR="00260ECA">
        <w:rPr>
          <w:rFonts w:cs="Arial"/>
          <w:b/>
          <w:bCs/>
        </w:rPr>
        <w:t>en</w:t>
      </w:r>
      <w:r w:rsidR="005F049D">
        <w:rPr>
          <w:rFonts w:cs="Arial"/>
          <w:b/>
          <w:bCs/>
        </w:rPr>
        <w:t>d</w:t>
      </w:r>
      <w:r w:rsidR="00260ECA">
        <w:rPr>
          <w:rFonts w:cs="Arial"/>
          <w:b/>
          <w:bCs/>
        </w:rPr>
        <w:t xml:space="preserve">en </w:t>
      </w:r>
      <w:r w:rsidR="008D0C29" w:rsidRPr="7E833100">
        <w:rPr>
          <w:rFonts w:cs="Arial"/>
          <w:b/>
          <w:bCs/>
        </w:rPr>
        <w:t>Foren und</w:t>
      </w:r>
      <w:r w:rsidR="00DD7A0D" w:rsidRPr="7E833100">
        <w:rPr>
          <w:rFonts w:cs="Arial"/>
          <w:b/>
          <w:bCs/>
        </w:rPr>
        <w:t xml:space="preserve"> </w:t>
      </w:r>
      <w:r w:rsidR="00861730">
        <w:rPr>
          <w:rFonts w:cs="Arial"/>
          <w:b/>
          <w:bCs/>
        </w:rPr>
        <w:t>eine</w:t>
      </w:r>
      <w:r w:rsidR="00260ECA">
        <w:rPr>
          <w:rFonts w:cs="Arial"/>
          <w:b/>
          <w:bCs/>
        </w:rPr>
        <w:t xml:space="preserve"> </w:t>
      </w:r>
      <w:r w:rsidR="00260ECA" w:rsidRPr="7E833100">
        <w:rPr>
          <w:rFonts w:cs="Arial"/>
          <w:b/>
          <w:bCs/>
        </w:rPr>
        <w:t xml:space="preserve">begleitende </w:t>
      </w:r>
      <w:r w:rsidR="00DD7A0D" w:rsidRPr="7E833100">
        <w:rPr>
          <w:rFonts w:cs="Arial"/>
          <w:b/>
          <w:bCs/>
        </w:rPr>
        <w:t xml:space="preserve">Fachausstellung. </w:t>
      </w:r>
    </w:p>
    <w:p w14:paraId="2A5521CF" w14:textId="3C79DCBA" w:rsidR="002F11B5" w:rsidRDefault="002F11B5" w:rsidP="00B27CB2">
      <w:pPr>
        <w:jc w:val="both"/>
        <w:rPr>
          <w:rFonts w:cs="Arial"/>
          <w:b/>
        </w:rPr>
      </w:pPr>
    </w:p>
    <w:p w14:paraId="4B36BF32" w14:textId="75F0E993" w:rsidR="005F7883" w:rsidRDefault="00E110DC" w:rsidP="00B27CB2">
      <w:pPr>
        <w:jc w:val="both"/>
      </w:pPr>
      <w:r>
        <w:t>Die</w:t>
      </w:r>
      <w:r w:rsidR="00DA4876">
        <w:t xml:space="preserve"> Intralogistik </w:t>
      </w:r>
      <w:r>
        <w:t xml:space="preserve">hat in vielen Bereichen </w:t>
      </w:r>
      <w:r w:rsidR="00DA4876">
        <w:t xml:space="preserve">an Relevanz gewonnen. </w:t>
      </w:r>
      <w:r>
        <w:t>Nicht zuletzt durch die</w:t>
      </w:r>
      <w:r w:rsidR="00DA4876">
        <w:t xml:space="preserve"> Pandemi</w:t>
      </w:r>
      <w:r w:rsidR="008D0C29">
        <w:t>e haben sich die Anforderungen an</w:t>
      </w:r>
      <w:r w:rsidR="00DA4876">
        <w:t xml:space="preserve"> Pr</w:t>
      </w:r>
      <w:r w:rsidR="008D0C29">
        <w:t>ozesse und Technologien verändert</w:t>
      </w:r>
      <w:r w:rsidR="00DA4876">
        <w:t>.</w:t>
      </w:r>
      <w:r w:rsidR="00D00F36">
        <w:t xml:space="preserve"> Starre Fließbänder und lineare Fertigungsstraßen </w:t>
      </w:r>
      <w:r>
        <w:t>gehören häufig der Vergangenheit an</w:t>
      </w:r>
      <w:r w:rsidR="00D00F36">
        <w:t xml:space="preserve">. </w:t>
      </w:r>
      <w:r w:rsidR="00DA4876">
        <w:t xml:space="preserve"> </w:t>
      </w:r>
      <w:r w:rsidR="00AB2316">
        <w:t>Die Nachfrage für</w:t>
      </w:r>
      <w:r w:rsidR="005B0B1E">
        <w:t xml:space="preserve"> </w:t>
      </w:r>
      <w:r w:rsidR="00DA4876">
        <w:t xml:space="preserve">Intralogistiklösungen </w:t>
      </w:r>
      <w:r w:rsidR="008D0C29">
        <w:t>nimmt stark zu</w:t>
      </w:r>
      <w:r w:rsidR="005B0B1E">
        <w:t xml:space="preserve">. </w:t>
      </w:r>
      <w:r w:rsidR="008240A0">
        <w:t>Deshalb setzt der Intralogis</w:t>
      </w:r>
      <w:r w:rsidR="003D18F5">
        <w:t xml:space="preserve">tik-Kongress </w:t>
      </w:r>
      <w:r>
        <w:t xml:space="preserve">in diesem Jahr den </w:t>
      </w:r>
      <w:r w:rsidR="003D18F5">
        <w:t xml:space="preserve">Schwerpunkt auf </w:t>
      </w:r>
      <w:proofErr w:type="spellStart"/>
      <w:r w:rsidR="003D18F5">
        <w:t>Automated</w:t>
      </w:r>
      <w:proofErr w:type="spellEnd"/>
      <w:r w:rsidR="003D18F5">
        <w:t xml:space="preserve"> </w:t>
      </w:r>
      <w:proofErr w:type="spellStart"/>
      <w:r w:rsidR="003D18F5">
        <w:t>Guided</w:t>
      </w:r>
      <w:proofErr w:type="spellEnd"/>
      <w:r w:rsidR="003D18F5">
        <w:t xml:space="preserve"> </w:t>
      </w:r>
      <w:proofErr w:type="spellStart"/>
      <w:r w:rsidR="003D18F5">
        <w:t>Vehicles</w:t>
      </w:r>
      <w:proofErr w:type="spellEnd"/>
      <w:r w:rsidR="003D18F5">
        <w:t xml:space="preserve"> (AGVs). Thematisiert werden dabei unter anderem </w:t>
      </w:r>
      <w:r w:rsidR="003D18F5" w:rsidRPr="003D18F5">
        <w:t xml:space="preserve">neue Entwicklungen aus den Bereichen der Antriebskomponenten, Sensorik, Energieversorgung, </w:t>
      </w:r>
      <w:r w:rsidR="003D18F5">
        <w:t>Navigation und Sicherheitstech</w:t>
      </w:r>
      <w:r w:rsidR="00B15753">
        <w:t>n</w:t>
      </w:r>
      <w:r w:rsidR="003D18F5">
        <w:t xml:space="preserve">ik. </w:t>
      </w:r>
    </w:p>
    <w:p w14:paraId="0B013B0C" w14:textId="257BA565" w:rsidR="003D18F5" w:rsidRDefault="003D18F5" w:rsidP="00B27CB2">
      <w:pPr>
        <w:jc w:val="both"/>
      </w:pPr>
    </w:p>
    <w:p w14:paraId="1384E4D7" w14:textId="0B63D51A" w:rsidR="003D18F5" w:rsidRDefault="009F2956" w:rsidP="00B27CB2">
      <w:pPr>
        <w:jc w:val="both"/>
        <w:rPr>
          <w:b/>
        </w:rPr>
      </w:pPr>
      <w:r>
        <w:rPr>
          <w:b/>
        </w:rPr>
        <w:t>Fokus:</w:t>
      </w:r>
      <w:r w:rsidR="00C13D6B">
        <w:rPr>
          <w:b/>
        </w:rPr>
        <w:t xml:space="preserve"> </w:t>
      </w:r>
      <w:proofErr w:type="spellStart"/>
      <w:r w:rsidR="00C13D6B">
        <w:rPr>
          <w:b/>
        </w:rPr>
        <w:t>omnidirektionales</w:t>
      </w:r>
      <w:proofErr w:type="spellEnd"/>
      <w:r w:rsidR="00C13D6B">
        <w:rPr>
          <w:b/>
        </w:rPr>
        <w:t xml:space="preserve"> </w:t>
      </w:r>
      <w:r w:rsidR="003E5E4C">
        <w:rPr>
          <w:b/>
        </w:rPr>
        <w:t xml:space="preserve">Manövrieren </w:t>
      </w:r>
      <w:r w:rsidR="00C13D6B">
        <w:rPr>
          <w:b/>
        </w:rPr>
        <w:t xml:space="preserve"> </w:t>
      </w:r>
    </w:p>
    <w:p w14:paraId="1E49A626" w14:textId="3BFA0B67" w:rsidR="009F2956" w:rsidRDefault="00E110DC" w:rsidP="00B27CB2">
      <w:pPr>
        <w:jc w:val="both"/>
      </w:pPr>
      <w:r>
        <w:t xml:space="preserve">Die Experten von </w:t>
      </w:r>
      <w:r w:rsidR="003D18F5">
        <w:t>ebm-papst präsentier</w:t>
      </w:r>
      <w:r>
        <w:t>en</w:t>
      </w:r>
      <w:r w:rsidR="008D0C29">
        <w:t xml:space="preserve"> </w:t>
      </w:r>
      <w:r>
        <w:t>ebenfalls</w:t>
      </w:r>
      <w:r w:rsidR="008D0C29">
        <w:t xml:space="preserve"> zwei Fachvorträge </w:t>
      </w:r>
      <w:r w:rsidR="009F2956">
        <w:t>im Fachforum für Fahrzeuglösungen, Anwendung und Antriebe</w:t>
      </w:r>
      <w:r w:rsidR="003D18F5">
        <w:t>.</w:t>
      </w:r>
    </w:p>
    <w:p w14:paraId="2E510D1D" w14:textId="5A2BA23C" w:rsidR="00C13D6B" w:rsidRPr="001E723D" w:rsidRDefault="00C13D6B" w:rsidP="00B27CB2">
      <w:pPr>
        <w:jc w:val="both"/>
        <w:rPr>
          <w:rFonts w:cs="Arial"/>
        </w:rPr>
      </w:pPr>
      <w:r w:rsidRPr="7E833100">
        <w:rPr>
          <w:rFonts w:cs="Arial"/>
        </w:rPr>
        <w:t xml:space="preserve">Markus </w:t>
      </w:r>
      <w:proofErr w:type="spellStart"/>
      <w:r w:rsidRPr="7E833100">
        <w:rPr>
          <w:rFonts w:cs="Arial"/>
        </w:rPr>
        <w:t>Kuner</w:t>
      </w:r>
      <w:proofErr w:type="spellEnd"/>
      <w:r w:rsidRPr="7E833100">
        <w:rPr>
          <w:rFonts w:cs="Arial"/>
        </w:rPr>
        <w:t xml:space="preserve">, Leiter Vertrieb OEM &amp; Market Management, </w:t>
      </w:r>
      <w:r w:rsidR="00651DBF" w:rsidRPr="7E833100">
        <w:rPr>
          <w:rFonts w:cs="Arial"/>
        </w:rPr>
        <w:t>thematisiert</w:t>
      </w:r>
      <w:r w:rsidRPr="7E833100">
        <w:rPr>
          <w:rFonts w:cs="Arial"/>
        </w:rPr>
        <w:t xml:space="preserve"> gemeinsam mit </w:t>
      </w:r>
      <w:r w:rsidR="00DE7F27">
        <w:rPr>
          <w:rFonts w:cs="Arial"/>
        </w:rPr>
        <w:t>Lionel Roche</w:t>
      </w:r>
      <w:r w:rsidRPr="7E833100">
        <w:rPr>
          <w:rFonts w:cs="Arial"/>
        </w:rPr>
        <w:t xml:space="preserve"> von SEW-Eurodrive die Modularisierung einer Smart Factory. </w:t>
      </w:r>
      <w:r w:rsidR="00E110DC">
        <w:rPr>
          <w:rFonts w:cs="Arial"/>
        </w:rPr>
        <w:t>Der</w:t>
      </w:r>
      <w:r w:rsidR="00E110DC" w:rsidRPr="7E833100">
        <w:rPr>
          <w:rFonts w:cs="Arial"/>
        </w:rPr>
        <w:t xml:space="preserve"> </w:t>
      </w:r>
      <w:r w:rsidRPr="7E833100">
        <w:rPr>
          <w:rFonts w:cs="Arial"/>
        </w:rPr>
        <w:t xml:space="preserve">innovative </w:t>
      </w:r>
      <w:r w:rsidR="00E110DC">
        <w:rPr>
          <w:rFonts w:cs="Arial"/>
        </w:rPr>
        <w:t>Einsatz</w:t>
      </w:r>
      <w:r w:rsidR="00E110DC" w:rsidRPr="7E833100">
        <w:rPr>
          <w:rFonts w:cs="Arial"/>
        </w:rPr>
        <w:t xml:space="preserve"> </w:t>
      </w:r>
      <w:r w:rsidRPr="7E833100">
        <w:rPr>
          <w:rFonts w:cs="Arial"/>
        </w:rPr>
        <w:t xml:space="preserve">von </w:t>
      </w:r>
      <w:proofErr w:type="spellStart"/>
      <w:r w:rsidRPr="7E833100">
        <w:rPr>
          <w:rFonts w:cs="Arial"/>
        </w:rPr>
        <w:t>omnidirektionaler</w:t>
      </w:r>
      <w:proofErr w:type="spellEnd"/>
      <w:r w:rsidRPr="7E833100">
        <w:rPr>
          <w:rFonts w:cs="Arial"/>
        </w:rPr>
        <w:t xml:space="preserve"> </w:t>
      </w:r>
      <w:proofErr w:type="spellStart"/>
      <w:r w:rsidRPr="7E833100">
        <w:rPr>
          <w:rFonts w:cs="Arial"/>
        </w:rPr>
        <w:t>Enabling</w:t>
      </w:r>
      <w:proofErr w:type="spellEnd"/>
      <w:r w:rsidRPr="7E833100">
        <w:rPr>
          <w:rFonts w:cs="Arial"/>
        </w:rPr>
        <w:t xml:space="preserve">-Technologie </w:t>
      </w:r>
      <w:r w:rsidR="001E723D" w:rsidRPr="7E833100">
        <w:rPr>
          <w:rFonts w:cs="Arial"/>
        </w:rPr>
        <w:t xml:space="preserve">sorgt dabei </w:t>
      </w:r>
      <w:r w:rsidRPr="7E833100">
        <w:rPr>
          <w:rFonts w:cs="Arial"/>
        </w:rPr>
        <w:t>in intelligenten Assistenzsysteme</w:t>
      </w:r>
      <w:r w:rsidR="009F2956" w:rsidRPr="7E833100">
        <w:rPr>
          <w:rFonts w:cs="Arial"/>
        </w:rPr>
        <w:t xml:space="preserve">n für eine optimale Fahrroute. </w:t>
      </w:r>
    </w:p>
    <w:p w14:paraId="34A09E46" w14:textId="616ED468" w:rsidR="009F2956" w:rsidRDefault="009F2956" w:rsidP="00B27CB2">
      <w:pPr>
        <w:jc w:val="both"/>
        <w:rPr>
          <w:rFonts w:cs="Arial"/>
        </w:rPr>
      </w:pPr>
      <w:r>
        <w:rPr>
          <w:rFonts w:cs="Arial"/>
        </w:rPr>
        <w:t>Patrick Schumacher, Leiter Produktmanagement</w:t>
      </w:r>
      <w:r w:rsidR="003E5E4C">
        <w:rPr>
          <w:rFonts w:cs="Arial"/>
        </w:rPr>
        <w:t>,</w:t>
      </w:r>
      <w:r>
        <w:rPr>
          <w:rFonts w:cs="Arial"/>
        </w:rPr>
        <w:t xml:space="preserve"> und Simon Scharnweber, Market Manager Intralogistik</w:t>
      </w:r>
      <w:r w:rsidR="003E5E4C">
        <w:rPr>
          <w:rFonts w:cs="Arial"/>
        </w:rPr>
        <w:t>,</w:t>
      </w:r>
      <w:r>
        <w:rPr>
          <w:rFonts w:cs="Arial"/>
        </w:rPr>
        <w:t xml:space="preserve"> schließen an </w:t>
      </w:r>
      <w:r w:rsidR="00764EBF">
        <w:rPr>
          <w:rFonts w:cs="Arial"/>
        </w:rPr>
        <w:t xml:space="preserve">diesen </w:t>
      </w:r>
      <w:r>
        <w:rPr>
          <w:rFonts w:cs="Arial"/>
        </w:rPr>
        <w:t xml:space="preserve">Vortrag thematisch an. Sie </w:t>
      </w:r>
      <w:r w:rsidR="00764EBF">
        <w:rPr>
          <w:rFonts w:cs="Arial"/>
        </w:rPr>
        <w:t xml:space="preserve">demonstrieren, wie </w:t>
      </w:r>
      <w:r>
        <w:rPr>
          <w:rFonts w:cs="Arial"/>
        </w:rPr>
        <w:t xml:space="preserve">das Fahr-Lenk-System </w:t>
      </w:r>
      <w:proofErr w:type="spellStart"/>
      <w:r>
        <w:rPr>
          <w:rFonts w:cs="Arial"/>
        </w:rPr>
        <w:t>ArgoDrive</w:t>
      </w:r>
      <w:proofErr w:type="spellEnd"/>
      <w:r>
        <w:rPr>
          <w:rFonts w:cs="Arial"/>
        </w:rPr>
        <w:t xml:space="preserve"> als Game-</w:t>
      </w:r>
      <w:proofErr w:type="spellStart"/>
      <w:r>
        <w:rPr>
          <w:rFonts w:cs="Arial"/>
        </w:rPr>
        <w:t>Changer</w:t>
      </w:r>
      <w:proofErr w:type="spellEnd"/>
      <w:r>
        <w:rPr>
          <w:rFonts w:cs="Arial"/>
        </w:rPr>
        <w:t xml:space="preserve"> der Antriebstechnologie für mobile Anwendungen</w:t>
      </w:r>
      <w:r w:rsidR="00764EBF">
        <w:rPr>
          <w:rFonts w:cs="Arial"/>
        </w:rPr>
        <w:t xml:space="preserve"> eingesetzt wird</w:t>
      </w:r>
      <w:r>
        <w:rPr>
          <w:rFonts w:cs="Arial"/>
        </w:rPr>
        <w:t xml:space="preserve">. </w:t>
      </w:r>
      <w:r w:rsidR="00D00F36">
        <w:rPr>
          <w:rFonts w:cs="Arial"/>
        </w:rPr>
        <w:t>„Der unendliche Lenkwinkel</w:t>
      </w:r>
      <w:r w:rsidR="00764EBF">
        <w:rPr>
          <w:rFonts w:cs="Arial"/>
        </w:rPr>
        <w:t xml:space="preserve"> des </w:t>
      </w:r>
      <w:proofErr w:type="spellStart"/>
      <w:r w:rsidR="00764EBF">
        <w:rPr>
          <w:rFonts w:cs="Arial"/>
        </w:rPr>
        <w:t>ArgoDrive</w:t>
      </w:r>
      <w:proofErr w:type="spellEnd"/>
      <w:r w:rsidR="00D00F36">
        <w:rPr>
          <w:rFonts w:cs="Arial"/>
        </w:rPr>
        <w:t xml:space="preserve"> </w:t>
      </w:r>
      <w:r w:rsidR="00764EBF">
        <w:rPr>
          <w:rFonts w:cs="Arial"/>
        </w:rPr>
        <w:t xml:space="preserve">ermöglicht </w:t>
      </w:r>
      <w:r w:rsidR="00D00F36">
        <w:rPr>
          <w:rFonts w:cs="Arial"/>
        </w:rPr>
        <w:t xml:space="preserve">den </w:t>
      </w:r>
      <w:r w:rsidR="00764EBF">
        <w:rPr>
          <w:rFonts w:cs="Arial"/>
        </w:rPr>
        <w:t>AGVs</w:t>
      </w:r>
      <w:r w:rsidR="00D00F36">
        <w:rPr>
          <w:rFonts w:cs="Arial"/>
        </w:rPr>
        <w:t xml:space="preserve"> in jeder Situation platzsparende, </w:t>
      </w:r>
      <w:proofErr w:type="spellStart"/>
      <w:r w:rsidR="00D00F36">
        <w:rPr>
          <w:rFonts w:cs="Arial"/>
        </w:rPr>
        <w:t>omnidirektionale</w:t>
      </w:r>
      <w:proofErr w:type="spellEnd"/>
      <w:r w:rsidR="00D00F36">
        <w:rPr>
          <w:rFonts w:cs="Arial"/>
        </w:rPr>
        <w:t xml:space="preserve"> Beweglichkeit</w:t>
      </w:r>
      <w:r w:rsidR="00F91099">
        <w:rPr>
          <w:rFonts w:cs="Arial"/>
        </w:rPr>
        <w:t>. Diese wird besonders bei der Feinpositionierung an der Maschine und an Materialübergabestationen benötigt</w:t>
      </w:r>
      <w:r w:rsidR="00D00F36">
        <w:rPr>
          <w:rFonts w:cs="Arial"/>
        </w:rPr>
        <w:t xml:space="preserve">“, </w:t>
      </w:r>
      <w:r w:rsidR="00764EBF">
        <w:rPr>
          <w:rFonts w:cs="Arial"/>
        </w:rPr>
        <w:t xml:space="preserve">fühlt </w:t>
      </w:r>
      <w:r w:rsidR="00D00F36">
        <w:rPr>
          <w:rFonts w:cs="Arial"/>
        </w:rPr>
        <w:t>Patrick Schumacher</w:t>
      </w:r>
      <w:r w:rsidR="00764EBF">
        <w:rPr>
          <w:rFonts w:cs="Arial"/>
        </w:rPr>
        <w:t xml:space="preserve"> seinem Vortrag vor</w:t>
      </w:r>
      <w:r w:rsidR="00D00F36">
        <w:rPr>
          <w:rFonts w:cs="Arial"/>
        </w:rPr>
        <w:t xml:space="preserve">. </w:t>
      </w:r>
    </w:p>
    <w:p w14:paraId="6302FBA4" w14:textId="629374C3" w:rsidR="00AB2316" w:rsidRPr="001A08D7" w:rsidRDefault="00AB2316" w:rsidP="00B27CB2">
      <w:pPr>
        <w:jc w:val="both"/>
        <w:rPr>
          <w:b/>
        </w:rPr>
      </w:pPr>
    </w:p>
    <w:p w14:paraId="345963C5" w14:textId="77777777" w:rsidR="00651DBF" w:rsidRPr="00651DBF" w:rsidRDefault="00651DBF" w:rsidP="00B27CB2">
      <w:pPr>
        <w:jc w:val="both"/>
        <w:rPr>
          <w:b/>
        </w:rPr>
      </w:pPr>
      <w:r w:rsidRPr="00651DBF">
        <w:rPr>
          <w:b/>
        </w:rPr>
        <w:t>Mehr Mobilität mit neuer Antriebslösung</w:t>
      </w:r>
    </w:p>
    <w:p w14:paraId="47C8AF47" w14:textId="4D9DC3B7" w:rsidR="001A08D7" w:rsidRDefault="00FF2562" w:rsidP="00B27CB2">
      <w:pPr>
        <w:jc w:val="both"/>
        <w:rPr>
          <w:rFonts w:cs="Arial"/>
        </w:rPr>
      </w:pPr>
      <w:r>
        <w:rPr>
          <w:rFonts w:cs="Arial"/>
        </w:rPr>
        <w:t>Der</w:t>
      </w:r>
      <w:r w:rsidR="001A08D7">
        <w:rPr>
          <w:rFonts w:cs="Arial"/>
        </w:rPr>
        <w:t xml:space="preserve"> </w:t>
      </w:r>
      <w:proofErr w:type="spellStart"/>
      <w:r w:rsidR="001A08D7">
        <w:rPr>
          <w:rFonts w:cs="Arial"/>
        </w:rPr>
        <w:t>ArgoDrive</w:t>
      </w:r>
      <w:proofErr w:type="spellEnd"/>
      <w:r w:rsidR="001A08D7">
        <w:rPr>
          <w:rFonts w:cs="Arial"/>
        </w:rPr>
        <w:t xml:space="preserve"> vereint die Funktionen Vortrieb und Lenkung in einer Antriebseinheit – bestehend aus Motor, Getriebe, </w:t>
      </w:r>
      <w:proofErr w:type="spellStart"/>
      <w:r w:rsidR="001A08D7">
        <w:rPr>
          <w:rFonts w:cs="Arial"/>
        </w:rPr>
        <w:t>omnidirektionaler</w:t>
      </w:r>
      <w:proofErr w:type="spellEnd"/>
      <w:r w:rsidR="001A08D7">
        <w:rPr>
          <w:rFonts w:cs="Arial"/>
        </w:rPr>
        <w:t xml:space="preserve"> Lenkung, Sensorik und allen erforderlichen Anschlüssen. Der unendliche Lenkwinkel ermöglicht die Flächenbeweglichkeit des Fahrzeugs. Bereits die Verwendung von zwei Fahr-Lenk-Systemen garantieren eine vollständig </w:t>
      </w:r>
      <w:proofErr w:type="spellStart"/>
      <w:r w:rsidR="001A08D7">
        <w:rPr>
          <w:rFonts w:cs="Arial"/>
        </w:rPr>
        <w:t>omnidirektionale</w:t>
      </w:r>
      <w:proofErr w:type="spellEnd"/>
      <w:r w:rsidR="001A08D7">
        <w:rPr>
          <w:rFonts w:cs="Arial"/>
        </w:rPr>
        <w:t xml:space="preserve"> Bewegungsfreiheit. </w:t>
      </w:r>
      <w:r w:rsidR="001A08D7" w:rsidRPr="00A9346D">
        <w:rPr>
          <w:rFonts w:cs="Arial"/>
        </w:rPr>
        <w:t>ebm-papst bietet sein Fahr-Lenk-System in den Varianten Light, Standard und Heavy für Gewichtsklassen bis 100, 300 beziehungsweise 500</w:t>
      </w:r>
      <w:r w:rsidR="0093107B">
        <w:rPr>
          <w:rFonts w:cs="Arial"/>
        </w:rPr>
        <w:t xml:space="preserve"> </w:t>
      </w:r>
      <w:r w:rsidR="001A08D7" w:rsidRPr="00A9346D">
        <w:rPr>
          <w:rFonts w:cs="Arial"/>
        </w:rPr>
        <w:t xml:space="preserve">kg an. </w:t>
      </w:r>
      <w:r w:rsidR="009154D5">
        <w:rPr>
          <w:rFonts w:cs="Arial"/>
        </w:rPr>
        <w:t xml:space="preserve">Mit </w:t>
      </w:r>
      <w:r w:rsidR="001A08D7">
        <w:rPr>
          <w:rFonts w:cs="Arial"/>
        </w:rPr>
        <w:t xml:space="preserve">vier </w:t>
      </w:r>
      <w:r w:rsidR="001A08D7" w:rsidRPr="00A9346D">
        <w:rPr>
          <w:rFonts w:cs="Arial"/>
        </w:rPr>
        <w:t xml:space="preserve">Fahr-Lenk-Systemen </w:t>
      </w:r>
      <w:r w:rsidR="001A08D7">
        <w:rPr>
          <w:rFonts w:cs="Arial"/>
        </w:rPr>
        <w:t xml:space="preserve">in der Ausführung Heavy ist ein Fahrzeuggesamtgewicht </w:t>
      </w:r>
      <w:r w:rsidR="001A08D7" w:rsidRPr="00A9346D">
        <w:rPr>
          <w:rFonts w:cs="Arial"/>
        </w:rPr>
        <w:t>von bis zu zwei Tonnen möglich.</w:t>
      </w:r>
      <w:r w:rsidR="001A08D7">
        <w:rPr>
          <w:rFonts w:cs="Arial"/>
        </w:rPr>
        <w:t xml:space="preserve"> Damit ist das Bewegen großer Lasten selbst bei Steigungen realisierbar. </w:t>
      </w:r>
    </w:p>
    <w:p w14:paraId="657FBEC0" w14:textId="7266B501" w:rsidR="00651DBF" w:rsidRDefault="00651DBF" w:rsidP="001A08D7">
      <w:pPr>
        <w:rPr>
          <w:rFonts w:cs="Arial"/>
        </w:rPr>
      </w:pPr>
    </w:p>
    <w:p w14:paraId="693AC95E" w14:textId="71BBB465" w:rsidR="00651DBF" w:rsidRDefault="00651DBF" w:rsidP="00B27CB2">
      <w:pPr>
        <w:rPr>
          <w:rFonts w:cs="Arial"/>
          <w:b/>
        </w:rPr>
      </w:pPr>
      <w:r>
        <w:rPr>
          <w:rFonts w:cs="Arial"/>
          <w:b/>
        </w:rPr>
        <w:t>Fachvorträge von ebm-papst</w:t>
      </w:r>
    </w:p>
    <w:p w14:paraId="490474C3" w14:textId="1C43864F" w:rsidR="00651DBF" w:rsidRDefault="00651DBF" w:rsidP="00B27CB2">
      <w:pPr>
        <w:rPr>
          <w:rFonts w:cs="Arial"/>
        </w:rPr>
      </w:pPr>
      <w:r>
        <w:rPr>
          <w:rFonts w:cs="Arial"/>
        </w:rPr>
        <w:t xml:space="preserve">Datum: </w:t>
      </w:r>
      <w:r w:rsidR="00024D63">
        <w:rPr>
          <w:rFonts w:cs="Arial"/>
        </w:rPr>
        <w:tab/>
      </w:r>
      <w:r w:rsidR="00024D63">
        <w:rPr>
          <w:rFonts w:cs="Arial"/>
        </w:rPr>
        <w:tab/>
      </w:r>
      <w:r>
        <w:rPr>
          <w:rFonts w:cs="Arial"/>
        </w:rPr>
        <w:t>Donnerstag, 19.</w:t>
      </w:r>
      <w:r w:rsidR="0093107B">
        <w:rPr>
          <w:rFonts w:cs="Arial"/>
        </w:rPr>
        <w:t xml:space="preserve"> </w:t>
      </w:r>
      <w:r>
        <w:rPr>
          <w:rFonts w:cs="Arial"/>
        </w:rPr>
        <w:t>Mai 2022</w:t>
      </w:r>
    </w:p>
    <w:p w14:paraId="6293128D" w14:textId="77777777" w:rsidR="00FF2562" w:rsidRDefault="00651DBF" w:rsidP="00B27CB2">
      <w:pPr>
        <w:ind w:left="1418" w:hanging="1418"/>
        <w:rPr>
          <w:rFonts w:cs="Arial"/>
        </w:rPr>
      </w:pPr>
      <w:r>
        <w:rPr>
          <w:rFonts w:cs="Arial"/>
        </w:rPr>
        <w:t xml:space="preserve">Ort: </w:t>
      </w:r>
      <w:r w:rsidR="00024D63">
        <w:rPr>
          <w:rFonts w:cs="Arial"/>
        </w:rPr>
        <w:tab/>
      </w:r>
      <w:r>
        <w:rPr>
          <w:rFonts w:cs="Arial"/>
        </w:rPr>
        <w:t xml:space="preserve">Werk 1 – Hagenmoos St. Georgen I Fachforum </w:t>
      </w:r>
      <w:r w:rsidR="00024D63">
        <w:rPr>
          <w:rFonts w:cs="Arial"/>
        </w:rPr>
        <w:t>Fahrzeuglösungen-Anwendung-Antriebe</w:t>
      </w:r>
    </w:p>
    <w:p w14:paraId="4419206C" w14:textId="0BF63D51" w:rsidR="00651DBF" w:rsidRPr="00493CBC" w:rsidRDefault="00FF2562" w:rsidP="00B27CB2">
      <w:pPr>
        <w:ind w:left="1418" w:hanging="1418"/>
        <w:rPr>
          <w:rFonts w:cs="Arial"/>
        </w:rPr>
      </w:pPr>
      <w:r>
        <w:rPr>
          <w:rFonts w:cs="Arial"/>
        </w:rPr>
        <w:tab/>
      </w:r>
      <w:r w:rsidRPr="00493CBC">
        <w:rPr>
          <w:rFonts w:cs="Arial"/>
          <w:color w:val="202124"/>
          <w:shd w:val="clear" w:color="auto" w:fill="FFFFFF"/>
        </w:rPr>
        <w:t>Kronenacker 2, 78112 St. Georgen</w:t>
      </w:r>
    </w:p>
    <w:p w14:paraId="07A668D9" w14:textId="4682A6C0" w:rsidR="009A6CC8" w:rsidRPr="00FC7DA6" w:rsidRDefault="009A6CC8" w:rsidP="0028417B">
      <w:pPr>
        <w:pStyle w:val="berschrift1"/>
        <w:jc w:val="both"/>
      </w:pPr>
    </w:p>
    <w:p w14:paraId="51995D05" w14:textId="77777777" w:rsidR="00861730" w:rsidRDefault="00F87442" w:rsidP="0028417B">
      <w:pPr>
        <w:pStyle w:val="berschrift1"/>
        <w:jc w:val="both"/>
        <w:rPr>
          <w:rFonts w:ascii="Arial" w:hAnsi="Arial" w:cs="Arial"/>
          <w:b w:val="0"/>
        </w:rPr>
      </w:pPr>
      <w:r>
        <w:rPr>
          <w:noProof/>
          <w:lang w:eastAsia="ja-JP"/>
        </w:rPr>
        <w:drawing>
          <wp:inline distT="0" distB="0" distL="0" distR="0" wp14:anchorId="6658BF9D" wp14:editId="18739DFC">
            <wp:extent cx="3093605" cy="2190750"/>
            <wp:effectExtent l="0" t="0" r="0" b="0"/>
            <wp:docPr id="1595799868" name="Grafik 159579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98603" cy="2194289"/>
                    </a:xfrm>
                    <a:prstGeom prst="rect">
                      <a:avLst/>
                    </a:prstGeom>
                  </pic:spPr>
                </pic:pic>
              </a:graphicData>
            </a:graphic>
          </wp:inline>
        </w:drawing>
      </w:r>
    </w:p>
    <w:p w14:paraId="27B02452" w14:textId="378ECF01" w:rsidR="00613CCA" w:rsidRPr="00861730" w:rsidRDefault="00613CCA" w:rsidP="0028417B">
      <w:pPr>
        <w:pStyle w:val="berschrift1"/>
        <w:jc w:val="both"/>
        <w:rPr>
          <w:rFonts w:ascii="Arial" w:hAnsi="Arial" w:cs="Arial"/>
          <w:b w:val="0"/>
          <w:sz w:val="21"/>
          <w:szCs w:val="21"/>
        </w:rPr>
      </w:pPr>
      <w:r w:rsidRPr="00861730">
        <w:rPr>
          <w:rFonts w:ascii="Arial" w:hAnsi="Arial" w:cs="Arial"/>
          <w:b w:val="0"/>
          <w:sz w:val="21"/>
          <w:szCs w:val="21"/>
        </w:rPr>
        <w:t xml:space="preserve">Bild: </w:t>
      </w:r>
      <w:r w:rsidR="00D00F36" w:rsidRPr="00861730">
        <w:rPr>
          <w:rFonts w:ascii="Arial" w:hAnsi="Arial" w:cs="Arial"/>
          <w:b w:val="0"/>
          <w:sz w:val="21"/>
          <w:szCs w:val="21"/>
        </w:rPr>
        <w:t>K</w:t>
      </w:r>
      <w:r w:rsidRPr="00861730">
        <w:rPr>
          <w:rFonts w:ascii="Arial" w:hAnsi="Arial" w:cs="Arial"/>
          <w:b w:val="0"/>
          <w:sz w:val="21"/>
          <w:szCs w:val="21"/>
        </w:rPr>
        <w:t>ompakt, ver</w:t>
      </w:r>
      <w:r w:rsidR="00D00F36" w:rsidRPr="00861730">
        <w:rPr>
          <w:rFonts w:ascii="Arial" w:hAnsi="Arial" w:cs="Arial"/>
          <w:b w:val="0"/>
          <w:sz w:val="21"/>
          <w:szCs w:val="21"/>
        </w:rPr>
        <w:t xml:space="preserve">schleißarm und </w:t>
      </w:r>
      <w:proofErr w:type="spellStart"/>
      <w:r w:rsidR="00D00F36" w:rsidRPr="00861730">
        <w:rPr>
          <w:rFonts w:ascii="Arial" w:hAnsi="Arial" w:cs="Arial"/>
          <w:b w:val="0"/>
          <w:sz w:val="21"/>
          <w:szCs w:val="21"/>
        </w:rPr>
        <w:t>omnidirektional</w:t>
      </w:r>
      <w:proofErr w:type="spellEnd"/>
      <w:r w:rsidR="00D00F36" w:rsidRPr="00861730">
        <w:rPr>
          <w:rFonts w:ascii="Arial" w:hAnsi="Arial" w:cs="Arial"/>
          <w:b w:val="0"/>
          <w:sz w:val="21"/>
          <w:szCs w:val="21"/>
        </w:rPr>
        <w:t xml:space="preserve">: Das sind die zentralen Stärken des </w:t>
      </w:r>
      <w:r w:rsidR="0093107B">
        <w:rPr>
          <w:rFonts w:ascii="Arial" w:hAnsi="Arial" w:cs="Arial"/>
          <w:b w:val="0"/>
          <w:sz w:val="21"/>
          <w:szCs w:val="21"/>
        </w:rPr>
        <w:t>Fahr-Lenk-S</w:t>
      </w:r>
      <w:r w:rsidR="00861730">
        <w:rPr>
          <w:rFonts w:ascii="Arial" w:hAnsi="Arial" w:cs="Arial"/>
          <w:b w:val="0"/>
          <w:sz w:val="21"/>
          <w:szCs w:val="21"/>
        </w:rPr>
        <w:t>ystems</w:t>
      </w:r>
      <w:r w:rsidR="00D00F36" w:rsidRPr="00861730">
        <w:rPr>
          <w:rFonts w:ascii="Arial" w:hAnsi="Arial" w:cs="Arial"/>
          <w:b w:val="0"/>
          <w:sz w:val="21"/>
          <w:szCs w:val="21"/>
        </w:rPr>
        <w:t xml:space="preserve"> </w:t>
      </w:r>
      <w:proofErr w:type="spellStart"/>
      <w:r w:rsidR="00D00F36" w:rsidRPr="00861730">
        <w:rPr>
          <w:rFonts w:ascii="Arial" w:hAnsi="Arial" w:cs="Arial"/>
          <w:b w:val="0"/>
          <w:sz w:val="21"/>
          <w:szCs w:val="21"/>
        </w:rPr>
        <w:t>ArgoDrive</w:t>
      </w:r>
      <w:proofErr w:type="spellEnd"/>
      <w:r w:rsidR="00D00F36" w:rsidRPr="00861730">
        <w:rPr>
          <w:rFonts w:ascii="Arial" w:hAnsi="Arial" w:cs="Arial"/>
          <w:b w:val="0"/>
          <w:sz w:val="21"/>
          <w:szCs w:val="21"/>
        </w:rPr>
        <w:t xml:space="preserve">. </w:t>
      </w:r>
    </w:p>
    <w:p w14:paraId="16D48264" w14:textId="77777777" w:rsidR="00613CCA" w:rsidRPr="00613CCA" w:rsidRDefault="00613CCA" w:rsidP="00613CCA"/>
    <w:p w14:paraId="27734F49" w14:textId="527C3AC3" w:rsidR="009A6CC8" w:rsidRPr="00861730" w:rsidRDefault="00EE4D03" w:rsidP="0028417B">
      <w:pPr>
        <w:pStyle w:val="berschrift1"/>
        <w:jc w:val="both"/>
        <w:rPr>
          <w:rFonts w:ascii="Arial" w:hAnsi="Arial" w:cs="Arial"/>
          <w:b w:val="0"/>
          <w:sz w:val="21"/>
          <w:szCs w:val="21"/>
        </w:rPr>
      </w:pPr>
      <w:r>
        <w:rPr>
          <w:rFonts w:ascii="Arial" w:hAnsi="Arial" w:cs="Arial"/>
          <w:b w:val="0"/>
          <w:sz w:val="21"/>
          <w:szCs w:val="21"/>
        </w:rPr>
        <w:t>Bild</w:t>
      </w:r>
      <w:r w:rsidR="00500C95" w:rsidRPr="00861730">
        <w:rPr>
          <w:rFonts w:ascii="Arial" w:hAnsi="Arial" w:cs="Arial"/>
          <w:b w:val="0"/>
          <w:sz w:val="21"/>
          <w:szCs w:val="21"/>
        </w:rPr>
        <w:tab/>
      </w:r>
      <w:r w:rsidR="009A6CC8" w:rsidRPr="00861730">
        <w:rPr>
          <w:rFonts w:ascii="Arial" w:hAnsi="Arial" w:cs="Arial"/>
          <w:b w:val="0"/>
          <w:sz w:val="21"/>
          <w:szCs w:val="21"/>
        </w:rPr>
        <w:tab/>
        <w:t>ebm-papst</w:t>
      </w:r>
    </w:p>
    <w:p w14:paraId="0DB55CB1" w14:textId="3253C48C" w:rsidR="009A6CC8" w:rsidRPr="00861730" w:rsidRDefault="009A6CC8" w:rsidP="0028417B">
      <w:pPr>
        <w:pStyle w:val="berschrift1"/>
        <w:jc w:val="both"/>
        <w:rPr>
          <w:rFonts w:ascii="Arial" w:hAnsi="Arial" w:cs="Arial"/>
          <w:b w:val="0"/>
          <w:sz w:val="21"/>
          <w:szCs w:val="21"/>
        </w:rPr>
      </w:pPr>
      <w:r w:rsidRPr="00861730">
        <w:rPr>
          <w:rFonts w:ascii="Arial" w:hAnsi="Arial" w:cs="Arial"/>
          <w:b w:val="0"/>
          <w:sz w:val="21"/>
          <w:szCs w:val="21"/>
        </w:rPr>
        <w:t xml:space="preserve">Zeichen </w:t>
      </w:r>
      <w:r w:rsidRPr="00861730">
        <w:rPr>
          <w:rFonts w:ascii="Arial" w:hAnsi="Arial" w:cs="Arial"/>
          <w:sz w:val="21"/>
          <w:szCs w:val="21"/>
        </w:rPr>
        <w:tab/>
      </w:r>
      <w:r w:rsidRPr="00861730">
        <w:rPr>
          <w:rFonts w:ascii="Arial" w:hAnsi="Arial" w:cs="Arial"/>
          <w:b w:val="0"/>
          <w:sz w:val="21"/>
          <w:szCs w:val="21"/>
        </w:rPr>
        <w:t xml:space="preserve">ca. </w:t>
      </w:r>
      <w:r w:rsidR="00F91099" w:rsidRPr="00861730">
        <w:rPr>
          <w:rFonts w:ascii="Arial" w:hAnsi="Arial" w:cs="Arial"/>
          <w:b w:val="0"/>
          <w:sz w:val="21"/>
          <w:szCs w:val="21"/>
        </w:rPr>
        <w:t>2</w:t>
      </w:r>
      <w:r w:rsidR="00861730">
        <w:rPr>
          <w:rFonts w:ascii="Arial" w:hAnsi="Arial" w:cs="Arial"/>
          <w:b w:val="0"/>
          <w:sz w:val="21"/>
          <w:szCs w:val="21"/>
        </w:rPr>
        <w:t>.</w:t>
      </w:r>
      <w:r w:rsidR="000C029A">
        <w:rPr>
          <w:rFonts w:ascii="Arial" w:hAnsi="Arial" w:cs="Arial"/>
          <w:b w:val="0"/>
          <w:sz w:val="21"/>
          <w:szCs w:val="21"/>
        </w:rPr>
        <w:t>9</w:t>
      </w:r>
      <w:r w:rsidR="00F87442" w:rsidRPr="00861730">
        <w:rPr>
          <w:rFonts w:ascii="Arial" w:hAnsi="Arial" w:cs="Arial"/>
          <w:b w:val="0"/>
          <w:sz w:val="21"/>
          <w:szCs w:val="21"/>
        </w:rPr>
        <w:t>00</w:t>
      </w:r>
      <w:r w:rsidRPr="00861730">
        <w:rPr>
          <w:rFonts w:ascii="Arial" w:hAnsi="Arial" w:cs="Arial"/>
          <w:b w:val="0"/>
          <w:sz w:val="21"/>
          <w:szCs w:val="21"/>
        </w:rPr>
        <w:t xml:space="preserve">, mit Überschriften und Zwischenüberschriften </w:t>
      </w:r>
    </w:p>
    <w:p w14:paraId="01B1BC7C" w14:textId="293F0537" w:rsidR="009A6CC8" w:rsidRPr="00861730" w:rsidRDefault="009A6CC8" w:rsidP="0028417B">
      <w:pPr>
        <w:pStyle w:val="berschrift1"/>
        <w:ind w:left="1410" w:hanging="1410"/>
        <w:jc w:val="both"/>
        <w:rPr>
          <w:rFonts w:ascii="Arial" w:hAnsi="Arial" w:cs="Arial"/>
          <w:b w:val="0"/>
          <w:sz w:val="21"/>
          <w:szCs w:val="21"/>
        </w:rPr>
      </w:pPr>
      <w:r w:rsidRPr="00861730">
        <w:rPr>
          <w:rFonts w:ascii="Arial" w:hAnsi="Arial" w:cs="Arial"/>
          <w:b w:val="0"/>
          <w:sz w:val="21"/>
          <w:szCs w:val="21"/>
        </w:rPr>
        <w:t>Tags</w:t>
      </w:r>
      <w:r w:rsidRPr="00861730">
        <w:rPr>
          <w:rFonts w:ascii="Arial" w:hAnsi="Arial" w:cs="Arial"/>
          <w:sz w:val="21"/>
          <w:szCs w:val="21"/>
        </w:rPr>
        <w:tab/>
      </w:r>
      <w:proofErr w:type="spellStart"/>
      <w:r w:rsidR="00F87442" w:rsidRPr="00861730">
        <w:rPr>
          <w:rFonts w:ascii="Arial" w:hAnsi="Arial" w:cs="Arial"/>
          <w:b w:val="0"/>
          <w:sz w:val="21"/>
          <w:szCs w:val="21"/>
        </w:rPr>
        <w:t>ArgoDrive</w:t>
      </w:r>
      <w:proofErr w:type="spellEnd"/>
      <w:r w:rsidR="00340101" w:rsidRPr="00861730">
        <w:rPr>
          <w:rFonts w:ascii="Arial" w:hAnsi="Arial" w:cs="Arial"/>
          <w:b w:val="0"/>
          <w:sz w:val="21"/>
          <w:szCs w:val="21"/>
        </w:rPr>
        <w:t xml:space="preserve">, </w:t>
      </w:r>
      <w:proofErr w:type="spellStart"/>
      <w:r w:rsidR="00340101" w:rsidRPr="00861730">
        <w:rPr>
          <w:rFonts w:ascii="Arial" w:hAnsi="Arial" w:cs="Arial"/>
          <w:b w:val="0"/>
          <w:sz w:val="21"/>
          <w:szCs w:val="21"/>
        </w:rPr>
        <w:t>omnidirektionales</w:t>
      </w:r>
      <w:proofErr w:type="spellEnd"/>
      <w:r w:rsidR="00340101" w:rsidRPr="00861730">
        <w:rPr>
          <w:rFonts w:ascii="Arial" w:hAnsi="Arial" w:cs="Arial"/>
          <w:b w:val="0"/>
          <w:sz w:val="21"/>
          <w:szCs w:val="21"/>
        </w:rPr>
        <w:t xml:space="preserve"> Antriebssystem, Fahr-Lenk-System, Transportfahrzeuge, fahrerlos, Flächenbeweglichkeit, Intralogistik, Antriebslösung, Intralogistik-Kongress</w:t>
      </w:r>
    </w:p>
    <w:p w14:paraId="6983F5FE" w14:textId="3FF0F971" w:rsidR="0028417B" w:rsidRPr="00861730" w:rsidRDefault="009A6CC8" w:rsidP="00116654">
      <w:pPr>
        <w:pStyle w:val="berschrift1"/>
        <w:jc w:val="both"/>
        <w:rPr>
          <w:rFonts w:ascii="Arial" w:hAnsi="Arial" w:cs="Arial"/>
          <w:b w:val="0"/>
          <w:sz w:val="21"/>
          <w:szCs w:val="21"/>
        </w:rPr>
      </w:pPr>
      <w:r w:rsidRPr="00861730">
        <w:rPr>
          <w:rFonts w:ascii="Arial" w:hAnsi="Arial" w:cs="Arial"/>
          <w:b w:val="0"/>
          <w:sz w:val="21"/>
          <w:szCs w:val="21"/>
        </w:rPr>
        <w:t>Link</w:t>
      </w:r>
      <w:r w:rsidRPr="00861730">
        <w:rPr>
          <w:rFonts w:ascii="Arial" w:hAnsi="Arial" w:cs="Arial"/>
          <w:sz w:val="21"/>
          <w:szCs w:val="21"/>
        </w:rPr>
        <w:tab/>
      </w:r>
      <w:r w:rsidRPr="00861730">
        <w:rPr>
          <w:rFonts w:ascii="Arial" w:hAnsi="Arial" w:cs="Arial"/>
          <w:sz w:val="21"/>
          <w:szCs w:val="21"/>
        </w:rPr>
        <w:tab/>
      </w:r>
      <w:hyperlink r:id="rId8" w:history="1">
        <w:r w:rsidR="00260ECA" w:rsidRPr="00861730">
          <w:rPr>
            <w:rStyle w:val="Hyperlink"/>
            <w:rFonts w:ascii="Arial" w:hAnsi="Arial" w:cs="Arial"/>
            <w:b w:val="0"/>
            <w:bCs/>
            <w:sz w:val="21"/>
            <w:szCs w:val="21"/>
          </w:rPr>
          <w:t>https://kongress.intralogistik-bw.de/</w:t>
        </w:r>
      </w:hyperlink>
      <w:r w:rsidR="00260ECA" w:rsidRPr="00861730">
        <w:rPr>
          <w:rFonts w:ascii="Arial" w:hAnsi="Arial" w:cs="Arial"/>
          <w:sz w:val="21"/>
          <w:szCs w:val="21"/>
        </w:rPr>
        <w:t xml:space="preserve"> </w:t>
      </w:r>
    </w:p>
    <w:p w14:paraId="7E037868" w14:textId="77777777" w:rsidR="00116654" w:rsidRPr="00861730" w:rsidRDefault="00116654" w:rsidP="00116654">
      <w:pPr>
        <w:rPr>
          <w:rFonts w:cs="Arial"/>
          <w:sz w:val="21"/>
          <w:szCs w:val="21"/>
        </w:rPr>
      </w:pPr>
    </w:p>
    <w:p w14:paraId="0680F4EF" w14:textId="77777777" w:rsidR="003104F2" w:rsidRPr="00861730" w:rsidRDefault="003104F2" w:rsidP="003104F2">
      <w:pPr>
        <w:rPr>
          <w:rFonts w:cs="Arial"/>
          <w:b/>
          <w:sz w:val="21"/>
          <w:szCs w:val="21"/>
        </w:rPr>
      </w:pPr>
      <w:r w:rsidRPr="00861730">
        <w:rPr>
          <w:rFonts w:cs="Arial"/>
          <w:b/>
          <w:sz w:val="21"/>
          <w:szCs w:val="21"/>
        </w:rPr>
        <w:t>Über ebm-papst</w:t>
      </w:r>
    </w:p>
    <w:p w14:paraId="115955DF" w14:textId="77777777" w:rsidR="00BD121C" w:rsidRPr="00861730" w:rsidRDefault="00BD121C" w:rsidP="00BD121C">
      <w:pPr>
        <w:jc w:val="both"/>
        <w:rPr>
          <w:rFonts w:cs="Arial"/>
          <w:sz w:val="21"/>
          <w:szCs w:val="21"/>
        </w:rPr>
      </w:pPr>
      <w:r w:rsidRPr="00861730">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861730" w:rsidRDefault="00BD121C" w:rsidP="00BD121C">
      <w:pPr>
        <w:jc w:val="both"/>
        <w:rPr>
          <w:rFonts w:cs="Arial"/>
          <w:sz w:val="21"/>
          <w:szCs w:val="21"/>
        </w:rPr>
      </w:pPr>
    </w:p>
    <w:p w14:paraId="035485BC" w14:textId="500B5DA9" w:rsidR="002B10BE" w:rsidRPr="00861730" w:rsidRDefault="00BD121C" w:rsidP="00BD121C">
      <w:pPr>
        <w:jc w:val="both"/>
        <w:rPr>
          <w:rFonts w:cs="Arial"/>
          <w:sz w:val="21"/>
          <w:szCs w:val="21"/>
        </w:rPr>
      </w:pPr>
      <w:r w:rsidRPr="00861730">
        <w:rPr>
          <w:rFonts w:cs="Arial"/>
          <w:sz w:val="21"/>
          <w:szCs w:val="21"/>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861730" w:rsidSect="00020DD5">
      <w:headerReference w:type="default" r:id="rId9"/>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A8A0" w16cex:dateUtc="2022-03-29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1B986" w16cid:durableId="25EDA8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13CCA"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369FF5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03A9E">
                            <w:rPr>
                              <w:rFonts w:cs="Arial"/>
                              <w:noProof/>
                              <w:sz w:val="16"/>
                              <w:szCs w:val="18"/>
                            </w:rPr>
                            <w:t>21. April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03A9E">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03A9E">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0369FF5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B03A9E">
                      <w:rPr>
                        <w:rFonts w:cs="Arial"/>
                        <w:noProof/>
                        <w:sz w:val="16"/>
                        <w:szCs w:val="18"/>
                      </w:rPr>
                      <w:t>21. April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03A9E">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03A9E">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13CCA">
      <w:rPr>
        <w:rFonts w:ascii="Arial" w:hAnsi="Arial" w:cs="Arial"/>
        <w:bCs/>
        <w:sz w:val="32"/>
        <w:szCs w:val="32"/>
      </w:rPr>
      <w:t>PRESSEINFORMATION</w:t>
    </w:r>
  </w:p>
  <w:p w14:paraId="173CEFC0" w14:textId="77777777" w:rsidR="003E593D" w:rsidRPr="00613CCA" w:rsidRDefault="003E593D" w:rsidP="003E593D">
    <w:pPr>
      <w:pStyle w:val="-B-Zwischen"/>
      <w:spacing w:before="0" w:line="240" w:lineRule="auto"/>
      <w:rPr>
        <w:rFonts w:ascii="Arial" w:hAnsi="Arial" w:cs="Arial"/>
        <w:b w:val="0"/>
        <w:sz w:val="22"/>
      </w:rPr>
    </w:pPr>
  </w:p>
  <w:p w14:paraId="17C64F27" w14:textId="77777777" w:rsidR="003E593D" w:rsidRPr="00613CCA" w:rsidRDefault="003E593D" w:rsidP="003E593D">
    <w:pPr>
      <w:rPr>
        <w:sz w:val="22"/>
        <w:lang w:eastAsia="ar-SA"/>
      </w:rPr>
    </w:pPr>
  </w:p>
  <w:p w14:paraId="2DD739B3" w14:textId="77777777" w:rsidR="003E593D" w:rsidRPr="00613CCA" w:rsidRDefault="003E593D" w:rsidP="003E593D">
    <w:pPr>
      <w:rPr>
        <w:sz w:val="22"/>
        <w:lang w:eastAsia="ar-SA"/>
      </w:rPr>
    </w:pPr>
  </w:p>
  <w:p w14:paraId="34CD5A26" w14:textId="77777777" w:rsidR="003E593D" w:rsidRPr="00613CCA" w:rsidRDefault="003E593D" w:rsidP="003E593D">
    <w:pPr>
      <w:rPr>
        <w:sz w:val="22"/>
        <w:lang w:eastAsia="ar-SA"/>
      </w:rPr>
    </w:pPr>
  </w:p>
  <w:p w14:paraId="450840A4" w14:textId="5AFBFE6F" w:rsidR="003E593D" w:rsidRPr="001A08D7" w:rsidRDefault="002F11B5" w:rsidP="003E593D">
    <w:pPr>
      <w:pStyle w:val="-B-Zwischen"/>
      <w:rPr>
        <w:rFonts w:ascii="Arial" w:hAnsi="Arial" w:cs="Arial"/>
      </w:rPr>
    </w:pPr>
    <w:r w:rsidRPr="001A08D7">
      <w:rPr>
        <w:rFonts w:ascii="Arial" w:hAnsi="Arial" w:cs="Arial"/>
      </w:rPr>
      <w:t xml:space="preserve">Treffpunkt </w:t>
    </w:r>
    <w:r w:rsidR="00D562FE">
      <w:rPr>
        <w:rFonts w:ascii="Arial" w:hAnsi="Arial" w:cs="Arial"/>
      </w:rPr>
      <w:t xml:space="preserve">für </w:t>
    </w:r>
    <w:r w:rsidR="005F7883">
      <w:rPr>
        <w:rFonts w:ascii="Arial" w:hAnsi="Arial" w:cs="Arial"/>
      </w:rPr>
      <w:t xml:space="preserve">Intralogistikexperten </w:t>
    </w:r>
  </w:p>
  <w:p w14:paraId="68A4AF70" w14:textId="5C0AA57F" w:rsidR="002B10BE" w:rsidRPr="002F11B5" w:rsidRDefault="002F11B5" w:rsidP="002F11B5">
    <w:pPr>
      <w:rPr>
        <w:rFonts w:cs="Arial"/>
        <w:b/>
        <w:sz w:val="32"/>
        <w:szCs w:val="32"/>
      </w:rPr>
    </w:pPr>
    <w:r w:rsidRPr="002F11B5">
      <w:rPr>
        <w:rFonts w:cs="Arial"/>
        <w:b/>
        <w:sz w:val="32"/>
        <w:szCs w:val="32"/>
      </w:rPr>
      <w:t>Intralogistik</w:t>
    </w:r>
    <w:r w:rsidR="00713C95">
      <w:rPr>
        <w:rFonts w:cs="Arial"/>
        <w:b/>
        <w:sz w:val="32"/>
        <w:szCs w:val="32"/>
      </w:rPr>
      <w:t>-K</w:t>
    </w:r>
    <w:r w:rsidRPr="002F11B5">
      <w:rPr>
        <w:rFonts w:cs="Arial"/>
        <w:b/>
        <w:sz w:val="32"/>
        <w:szCs w:val="32"/>
      </w:rPr>
      <w:t>ongress 2022 bei ebm-papst in St.</w:t>
    </w:r>
    <w:r w:rsidR="00500C95">
      <w:rPr>
        <w:rFonts w:cs="Arial"/>
        <w:b/>
        <w:sz w:val="32"/>
        <w:szCs w:val="32"/>
      </w:rPr>
      <w:t xml:space="preserve"> </w:t>
    </w:r>
    <w:r w:rsidRPr="002F11B5">
      <w:rPr>
        <w:rFonts w:cs="Arial"/>
        <w:b/>
        <w:sz w:val="32"/>
        <w:szCs w:val="32"/>
      </w:rPr>
      <w:t>Georgen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24D63"/>
    <w:rsid w:val="000706A3"/>
    <w:rsid w:val="00075517"/>
    <w:rsid w:val="00076035"/>
    <w:rsid w:val="00090E62"/>
    <w:rsid w:val="000B0411"/>
    <w:rsid w:val="000C029A"/>
    <w:rsid w:val="000F34B0"/>
    <w:rsid w:val="00110373"/>
    <w:rsid w:val="00114F31"/>
    <w:rsid w:val="00116654"/>
    <w:rsid w:val="0013755A"/>
    <w:rsid w:val="001611A1"/>
    <w:rsid w:val="001A08D7"/>
    <w:rsid w:val="001B72C2"/>
    <w:rsid w:val="001E723D"/>
    <w:rsid w:val="001F6896"/>
    <w:rsid w:val="00227B78"/>
    <w:rsid w:val="0023497E"/>
    <w:rsid w:val="00260ECA"/>
    <w:rsid w:val="0028417B"/>
    <w:rsid w:val="002A207B"/>
    <w:rsid w:val="002B10BE"/>
    <w:rsid w:val="002F11B5"/>
    <w:rsid w:val="003104F2"/>
    <w:rsid w:val="00340101"/>
    <w:rsid w:val="003D18F5"/>
    <w:rsid w:val="003E593D"/>
    <w:rsid w:val="003E5E4C"/>
    <w:rsid w:val="00493CBC"/>
    <w:rsid w:val="00500C95"/>
    <w:rsid w:val="0059072C"/>
    <w:rsid w:val="005B0B1E"/>
    <w:rsid w:val="005C0AF9"/>
    <w:rsid w:val="005D0EC3"/>
    <w:rsid w:val="005E5168"/>
    <w:rsid w:val="005F049D"/>
    <w:rsid w:val="005F07CD"/>
    <w:rsid w:val="005F143E"/>
    <w:rsid w:val="005F7883"/>
    <w:rsid w:val="00613CCA"/>
    <w:rsid w:val="00651DBF"/>
    <w:rsid w:val="0065255E"/>
    <w:rsid w:val="006D2FDD"/>
    <w:rsid w:val="006E3F17"/>
    <w:rsid w:val="00711085"/>
    <w:rsid w:val="00713C95"/>
    <w:rsid w:val="00764970"/>
    <w:rsid w:val="00764EBF"/>
    <w:rsid w:val="007B173E"/>
    <w:rsid w:val="007E4B52"/>
    <w:rsid w:val="00812A5A"/>
    <w:rsid w:val="008240A0"/>
    <w:rsid w:val="00861730"/>
    <w:rsid w:val="00865FCC"/>
    <w:rsid w:val="008B3F4B"/>
    <w:rsid w:val="008B74CD"/>
    <w:rsid w:val="008D0C29"/>
    <w:rsid w:val="008D520E"/>
    <w:rsid w:val="009154D5"/>
    <w:rsid w:val="0093107B"/>
    <w:rsid w:val="0099305A"/>
    <w:rsid w:val="009A12DC"/>
    <w:rsid w:val="009A6CC8"/>
    <w:rsid w:val="009C55EA"/>
    <w:rsid w:val="009F2956"/>
    <w:rsid w:val="00A65A40"/>
    <w:rsid w:val="00A8521E"/>
    <w:rsid w:val="00AB2316"/>
    <w:rsid w:val="00AE7246"/>
    <w:rsid w:val="00B03A9E"/>
    <w:rsid w:val="00B15753"/>
    <w:rsid w:val="00B27CB2"/>
    <w:rsid w:val="00BA6851"/>
    <w:rsid w:val="00BD121C"/>
    <w:rsid w:val="00C13D6B"/>
    <w:rsid w:val="00C26385"/>
    <w:rsid w:val="00CA05D1"/>
    <w:rsid w:val="00CC3AA2"/>
    <w:rsid w:val="00D00F36"/>
    <w:rsid w:val="00D1418C"/>
    <w:rsid w:val="00D55946"/>
    <w:rsid w:val="00D562FE"/>
    <w:rsid w:val="00D61A0D"/>
    <w:rsid w:val="00D624C8"/>
    <w:rsid w:val="00DA4876"/>
    <w:rsid w:val="00DD7A0D"/>
    <w:rsid w:val="00DE7F27"/>
    <w:rsid w:val="00DF725C"/>
    <w:rsid w:val="00E110DC"/>
    <w:rsid w:val="00E43D25"/>
    <w:rsid w:val="00E4537F"/>
    <w:rsid w:val="00E823E2"/>
    <w:rsid w:val="00EE4D03"/>
    <w:rsid w:val="00F467B2"/>
    <w:rsid w:val="00F7235B"/>
    <w:rsid w:val="00F73087"/>
    <w:rsid w:val="00F87442"/>
    <w:rsid w:val="00F91099"/>
    <w:rsid w:val="00FC7DA6"/>
    <w:rsid w:val="00FF2562"/>
    <w:rsid w:val="02CCDE57"/>
    <w:rsid w:val="0C4B2C91"/>
    <w:rsid w:val="0CF62F57"/>
    <w:rsid w:val="10719818"/>
    <w:rsid w:val="132CF9FE"/>
    <w:rsid w:val="1BD9CF6E"/>
    <w:rsid w:val="1BE86B7E"/>
    <w:rsid w:val="1C5333F2"/>
    <w:rsid w:val="223E1FFE"/>
    <w:rsid w:val="225E38C7"/>
    <w:rsid w:val="31E9CE7B"/>
    <w:rsid w:val="3C031394"/>
    <w:rsid w:val="3D51FF80"/>
    <w:rsid w:val="3F326229"/>
    <w:rsid w:val="3F7E7C55"/>
    <w:rsid w:val="501CC795"/>
    <w:rsid w:val="50A51821"/>
    <w:rsid w:val="676533AE"/>
    <w:rsid w:val="6F96847F"/>
    <w:rsid w:val="761613CC"/>
    <w:rsid w:val="78F3EC5B"/>
    <w:rsid w:val="7E8331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260ECA"/>
    <w:rPr>
      <w:color w:val="800080" w:themeColor="followedHyperlink"/>
      <w:u w:val="single"/>
    </w:rPr>
  </w:style>
  <w:style w:type="character" w:customStyle="1" w:styleId="UnresolvedMention">
    <w:name w:val="Unresolved Mention"/>
    <w:basedOn w:val="Absatz-Standardschriftart"/>
    <w:uiPriority w:val="99"/>
    <w:semiHidden/>
    <w:unhideWhenUsed/>
    <w:rsid w:val="00260ECA"/>
    <w:rPr>
      <w:color w:val="605E5C"/>
      <w:shd w:val="clear" w:color="auto" w:fill="E1DFDD"/>
    </w:rPr>
  </w:style>
  <w:style w:type="character" w:styleId="Kommentarzeichen">
    <w:name w:val="annotation reference"/>
    <w:basedOn w:val="Absatz-Standardschriftart"/>
    <w:uiPriority w:val="99"/>
    <w:semiHidden/>
    <w:unhideWhenUsed/>
    <w:rsid w:val="00764EBF"/>
    <w:rPr>
      <w:sz w:val="16"/>
      <w:szCs w:val="16"/>
    </w:rPr>
  </w:style>
  <w:style w:type="paragraph" w:styleId="Kommentartext">
    <w:name w:val="annotation text"/>
    <w:basedOn w:val="Standard"/>
    <w:link w:val="KommentartextZchn"/>
    <w:uiPriority w:val="99"/>
    <w:semiHidden/>
    <w:unhideWhenUsed/>
    <w:rsid w:val="00764EBF"/>
  </w:style>
  <w:style w:type="character" w:customStyle="1" w:styleId="KommentartextZchn">
    <w:name w:val="Kommentartext Zchn"/>
    <w:basedOn w:val="Absatz-Standardschriftart"/>
    <w:link w:val="Kommentartext"/>
    <w:uiPriority w:val="99"/>
    <w:semiHidden/>
    <w:rsid w:val="00764EBF"/>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64EBF"/>
    <w:rPr>
      <w:b/>
      <w:bCs/>
    </w:rPr>
  </w:style>
  <w:style w:type="character" w:customStyle="1" w:styleId="KommentarthemaZchn">
    <w:name w:val="Kommentarthema Zchn"/>
    <w:basedOn w:val="KommentartextZchn"/>
    <w:link w:val="Kommentarthema"/>
    <w:uiPriority w:val="99"/>
    <w:semiHidden/>
    <w:rsid w:val="00764EB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ngress.intralogistik-bw.d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3801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19</cp:revision>
  <cp:lastPrinted>2022-04-21T06:48:00Z</cp:lastPrinted>
  <dcterms:created xsi:type="dcterms:W3CDTF">2022-03-29T13:42:00Z</dcterms:created>
  <dcterms:modified xsi:type="dcterms:W3CDTF">2022-04-21T06:48:00Z</dcterms:modified>
</cp:coreProperties>
</file>