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664B0" w14:textId="0B6A2FE2" w:rsidR="00D55946" w:rsidRPr="009A7871" w:rsidRDefault="00136B4E" w:rsidP="00EB27E2">
      <w:pPr>
        <w:pStyle w:val="berschrift1"/>
        <w:rPr>
          <w:rFonts w:ascii="Arial" w:hAnsi="Arial" w:cs="Arial"/>
          <w:b w:val="0"/>
        </w:rPr>
      </w:pPr>
      <w:r w:rsidRPr="009A7871">
        <w:rPr>
          <w:rFonts w:ascii="Arial" w:hAnsi="Arial"/>
          <w:bCs/>
          <w:sz w:val="36"/>
          <w:szCs w:val="36"/>
        </w:rPr>
        <w:t xml:space="preserve">Award for Markus Mettler, the person who created the ‘Energy Scout’ project </w:t>
      </w:r>
      <w:r w:rsidRPr="009A7871">
        <w:rPr>
          <w:rFonts w:ascii="Arial" w:hAnsi="Arial"/>
          <w:b w:val="0"/>
        </w:rPr>
        <w:br/>
      </w:r>
      <w:r w:rsidRPr="009A7871">
        <w:rPr>
          <w:rFonts w:ascii="Arial" w:hAnsi="Arial"/>
          <w:b w:val="0"/>
        </w:rPr>
        <w:br/>
      </w:r>
      <w:r w:rsidRPr="009A7871">
        <w:rPr>
          <w:rFonts w:ascii="Arial" w:hAnsi="Arial"/>
          <w:b w:val="0"/>
        </w:rPr>
        <w:br/>
      </w:r>
      <w:r w:rsidRPr="009A7871">
        <w:rPr>
          <w:rFonts w:ascii="Arial" w:hAnsi="Arial"/>
          <w:b w:val="0"/>
        </w:rPr>
        <w:br/>
        <w:t>Mulfingen, 25 July 2022,</w:t>
      </w:r>
    </w:p>
    <w:p w14:paraId="4CA190C6" w14:textId="7555A981" w:rsidR="00136B4E" w:rsidRPr="009A7871" w:rsidRDefault="00BA61CF" w:rsidP="00136B4E">
      <w:pPr>
        <w:rPr>
          <w:rFonts w:cs="Arial"/>
          <w:sz w:val="22"/>
          <w:szCs w:val="22"/>
        </w:rPr>
      </w:pPr>
      <w:r w:rsidRPr="009A7871">
        <w:rPr>
          <w:sz w:val="22"/>
          <w:szCs w:val="22"/>
        </w:rPr>
        <w:t>Saving energy and being efficient with resources are not only attributed special importance</w:t>
      </w:r>
      <w:r w:rsidRPr="009A7871">
        <w:t xml:space="preserve"> </w:t>
      </w:r>
      <w:r w:rsidRPr="009A7871">
        <w:rPr>
          <w:sz w:val="22"/>
          <w:szCs w:val="22"/>
        </w:rPr>
        <w:t xml:space="preserve">because of swift climate change. Currently, they are also an important part of the European heat strategy, with the aim of escaping reliance on gas imports. </w:t>
      </w:r>
      <w:r w:rsidRPr="009A7871">
        <w:rPr>
          <w:sz w:val="22"/>
          <w:szCs w:val="22"/>
        </w:rPr>
        <w:br/>
      </w:r>
      <w:r w:rsidRPr="009A7871">
        <w:rPr>
          <w:sz w:val="22"/>
          <w:szCs w:val="22"/>
        </w:rPr>
        <w:br/>
        <w:t xml:space="preserve">Markus Mettler, Technical Operations Manager at ebm-papst and member of the board of the Verbandes Klimaschutz-Unternehmen e.V. (Association of climate protection companies) has addressing the topic of sustainability for years and been involved in many initiatives. </w:t>
      </w:r>
      <w:r w:rsidRPr="009A7871">
        <w:rPr>
          <w:sz w:val="22"/>
          <w:szCs w:val="22"/>
        </w:rPr>
        <w:br/>
        <w:t xml:space="preserve">Mettler created the training project ‘Energy Scouts’, which has now gone across state borders, and was given an honorary certificate by the Federal Minister for Economic Affairs and Climate Action Dr. Robert Harbeck and the President of the Association of German Chambers of Commerce and Industry Peter Adrian in Berlin. </w:t>
      </w:r>
      <w:r w:rsidRPr="009A7871">
        <w:rPr>
          <w:sz w:val="22"/>
          <w:szCs w:val="22"/>
        </w:rPr>
        <w:br/>
      </w:r>
      <w:r w:rsidRPr="009A7871">
        <w:rPr>
          <w:sz w:val="22"/>
          <w:szCs w:val="22"/>
        </w:rPr>
        <w:br/>
        <w:t xml:space="preserve">Energy Scouts are trainees who take care of optimizing energy consumption and efficiency in their company alongside their professional training. At ebm-papst, there has been a group of young people since 2010 formed for the benefit of environmental and climate protection, and it is in its 12th generation.   </w:t>
      </w:r>
      <w:r w:rsidRPr="009A7871">
        <w:rPr>
          <w:sz w:val="22"/>
          <w:szCs w:val="22"/>
        </w:rPr>
        <w:br/>
        <w:t>Markus Mettler: “At ebm-papst, climate protection and energy efficiency have been hugely important since the company was founded. Therefore, for me, it was a labor of love to raise awareness of the topic among our youngest colleagues and to get them on board with a tailored program.”</w:t>
      </w:r>
      <w:r w:rsidRPr="009A7871">
        <w:rPr>
          <w:sz w:val="22"/>
          <w:szCs w:val="22"/>
        </w:rPr>
        <w:br/>
      </w:r>
      <w:r w:rsidRPr="009A7871">
        <w:rPr>
          <w:sz w:val="22"/>
          <w:szCs w:val="22"/>
        </w:rPr>
        <w:br/>
        <w:t xml:space="preserve">In the first few years, the Energy Scouts focused on searching for and repairing compressed-air leaks in the manufacturing division. ebm-papst requires large amounts of compressed air when manufacturing fans. Small leaks occur in the connecting hoses time and again and these trigger a high energy consumption if they are not found and repaired. The Energy Scouts’ identity has been further developed since then. Alongside searching for compressed-air leaks, the group is now working generally on sustainability, developing new concepts for efficient and environmentally friendly operations and taking care of autonomous projects. </w:t>
      </w:r>
      <w:r w:rsidRPr="009A7871">
        <w:rPr>
          <w:sz w:val="22"/>
          <w:szCs w:val="22"/>
        </w:rPr>
        <w:br/>
      </w:r>
      <w:r w:rsidRPr="009A7871">
        <w:rPr>
          <w:sz w:val="22"/>
          <w:szCs w:val="22"/>
        </w:rPr>
        <w:br/>
        <w:t xml:space="preserve">With strong support from ebm-papst’s corporate communications team, the successful project gained a lot of prominence among politicians and the media across different regions. Its nationwide breakthrough came from a joint presentation at the Association of German Chambers of Commerce and Industry (DIHK). The DIHK was impressed by ebm-papst’s ‘Energy Scout’ project and decided to develop the implementation of a training concept across the nation in 2014 by collaborating with the medium-sized business initiative “Energy transition and climate protection” for its 80 or so Chambers of Commerce and Industry in Germany. </w:t>
      </w:r>
      <w:r w:rsidRPr="009A7871">
        <w:rPr>
          <w:color w:val="FF0000"/>
          <w:sz w:val="22"/>
          <w:szCs w:val="22"/>
        </w:rPr>
        <w:br/>
      </w:r>
      <w:r w:rsidRPr="009A7871">
        <w:rPr>
          <w:sz w:val="22"/>
          <w:szCs w:val="22"/>
        </w:rPr>
        <w:br/>
        <w:t xml:space="preserve">This has allowed over 10,000 young people from well over 1,000 companies </w:t>
      </w:r>
      <w:r w:rsidRPr="009A7871">
        <w:rPr>
          <w:sz w:val="22"/>
          <w:szCs w:val="22"/>
        </w:rPr>
        <w:lastRenderedPageBreak/>
        <w:t xml:space="preserve">in Germany alone to be trained to become ‘Energy Scouts’ and to look after climate protection and energy efficiency in businesses since then. The project has also been successfully rolled out in parts of Europe. </w:t>
      </w:r>
      <w:r w:rsidRPr="009A7871">
        <w:rPr>
          <w:sz w:val="22"/>
          <w:szCs w:val="22"/>
        </w:rPr>
        <w:br/>
        <w:t xml:space="preserve">“Our Energy Scouts have been to New York, where they were greeted by the UN, gave a lecture at the German-American Chambers of Commerce and visited schools and companies,” recalls Mettler proudly.  </w:t>
      </w:r>
      <w:r w:rsidRPr="009A7871">
        <w:rPr>
          <w:sz w:val="22"/>
          <w:szCs w:val="22"/>
        </w:rPr>
        <w:br/>
      </w:r>
      <w:r w:rsidRPr="009A7871">
        <w:rPr>
          <w:sz w:val="22"/>
          <w:szCs w:val="22"/>
        </w:rPr>
        <w:br/>
        <w:t xml:space="preserve">The connection between ecology and the economy has been important for ebm-papst since it was founded and this has also been continually optimized through products with the GreenIntelligence initiative. </w:t>
      </w:r>
    </w:p>
    <w:p w14:paraId="6D3BD7CA" w14:textId="77777777" w:rsidR="00697689" w:rsidRPr="009A7871" w:rsidRDefault="00697689" w:rsidP="00375D6D"/>
    <w:p w14:paraId="2BD254BF" w14:textId="77777777" w:rsidR="00A20B93" w:rsidRPr="009A7871" w:rsidRDefault="00A20B93" w:rsidP="00375D6D">
      <w:pPr>
        <w:rPr>
          <w:i/>
          <w:iCs/>
          <w:color w:val="548DD4" w:themeColor="text2" w:themeTint="99"/>
        </w:rPr>
      </w:pPr>
    </w:p>
    <w:p w14:paraId="3F0A00AC" w14:textId="4F1C2DA3" w:rsidR="00A20B93" w:rsidRPr="009A7871" w:rsidRDefault="00A20B93" w:rsidP="00A20B93">
      <w:pPr>
        <w:rPr>
          <w:rFonts w:cs="Arial"/>
          <w:b/>
          <w:bCs/>
          <w:sz w:val="22"/>
          <w:szCs w:val="22"/>
          <w:u w:val="single"/>
        </w:rPr>
      </w:pPr>
      <w:r w:rsidRPr="009A7871">
        <w:rPr>
          <w:b/>
          <w:bCs/>
          <w:sz w:val="22"/>
          <w:szCs w:val="22"/>
          <w:u w:val="single"/>
        </w:rPr>
        <w:t>Captions (Photos: ebm-papst)</w:t>
      </w:r>
    </w:p>
    <w:p w14:paraId="7DC8A5CA" w14:textId="77777777" w:rsidR="00A20B93" w:rsidRPr="009A7871" w:rsidRDefault="00A20B93" w:rsidP="00A20B93">
      <w:pPr>
        <w:rPr>
          <w:rFonts w:cs="Arial"/>
          <w:sz w:val="22"/>
          <w:szCs w:val="22"/>
        </w:rPr>
      </w:pPr>
    </w:p>
    <w:p w14:paraId="158D3863" w14:textId="24781462" w:rsidR="00A20B93" w:rsidRPr="009A7871" w:rsidRDefault="00A20B93" w:rsidP="00136B4E">
      <w:pPr>
        <w:rPr>
          <w:rFonts w:cs="Arial"/>
          <w:sz w:val="22"/>
          <w:szCs w:val="22"/>
        </w:rPr>
      </w:pPr>
      <w:r w:rsidRPr="009A7871">
        <w:rPr>
          <w:sz w:val="22"/>
          <w:szCs w:val="22"/>
          <w:u w:val="single"/>
        </w:rPr>
        <w:t>Fig. 1</w:t>
      </w:r>
      <w:r w:rsidRPr="009A7871">
        <w:rPr>
          <w:sz w:val="22"/>
          <w:szCs w:val="22"/>
        </w:rPr>
        <w:t>: Markus Mettler given an honorary certificate for creating Energy Scouts</w:t>
      </w:r>
    </w:p>
    <w:p w14:paraId="65B8E722" w14:textId="2010076E" w:rsidR="00EF6B04" w:rsidRPr="009A7871" w:rsidRDefault="00BE3CEF" w:rsidP="00136B4E">
      <w:pPr>
        <w:rPr>
          <w:rFonts w:cs="Arial"/>
          <w:sz w:val="22"/>
          <w:szCs w:val="22"/>
        </w:rPr>
      </w:pPr>
      <w:r w:rsidRPr="009A7871">
        <w:rPr>
          <w:sz w:val="22"/>
          <w:szCs w:val="22"/>
          <w:u w:val="single"/>
        </w:rPr>
        <w:t>Fig. 2:</w:t>
      </w:r>
      <w:r w:rsidRPr="009A7871">
        <w:rPr>
          <w:sz w:val="22"/>
          <w:szCs w:val="22"/>
        </w:rPr>
        <w:t xml:space="preserve"> Energy Scouts from 2015 in New York</w:t>
      </w:r>
      <w:r w:rsidRPr="009A7871">
        <w:rPr>
          <w:sz w:val="22"/>
          <w:szCs w:val="22"/>
        </w:rPr>
        <w:br/>
      </w:r>
      <w:r w:rsidRPr="009A7871">
        <w:rPr>
          <w:sz w:val="22"/>
          <w:szCs w:val="22"/>
          <w:u w:val="single"/>
        </w:rPr>
        <w:t>Fig. 3:</w:t>
      </w:r>
      <w:r w:rsidRPr="009A7871">
        <w:rPr>
          <w:sz w:val="22"/>
          <w:szCs w:val="22"/>
        </w:rPr>
        <w:t xml:space="preserve"> Analysis of compressed-air leaks in the manufacturing division in Mulfingen </w:t>
      </w:r>
    </w:p>
    <w:p w14:paraId="0187F3E6" w14:textId="77777777" w:rsidR="00A20B93" w:rsidRPr="009A7871" w:rsidRDefault="00A20B93" w:rsidP="00A20B93">
      <w:pPr>
        <w:rPr>
          <w:rFonts w:cs="Arial"/>
          <w:sz w:val="22"/>
          <w:szCs w:val="22"/>
        </w:rPr>
      </w:pPr>
    </w:p>
    <w:p w14:paraId="57A46B49" w14:textId="77777777" w:rsidR="00252038" w:rsidRPr="009A7871" w:rsidRDefault="00252038" w:rsidP="00670E1F">
      <w:pPr>
        <w:rPr>
          <w:rFonts w:cs="Arial"/>
        </w:rPr>
      </w:pPr>
    </w:p>
    <w:p w14:paraId="59B4BA38" w14:textId="77777777" w:rsidR="00A20B93" w:rsidRPr="009A7871" w:rsidRDefault="00A20B93" w:rsidP="00670E1F">
      <w:pPr>
        <w:rPr>
          <w:rFonts w:cs="Arial"/>
        </w:rPr>
      </w:pPr>
    </w:p>
    <w:p w14:paraId="224B8006" w14:textId="5F06A969" w:rsidR="00F00F96" w:rsidRPr="001C3F49" w:rsidRDefault="00F00F96" w:rsidP="00F00F96">
      <w:pPr>
        <w:rPr>
          <w:rFonts w:cs="Arial"/>
          <w:sz w:val="22"/>
          <w:szCs w:val="22"/>
        </w:rPr>
      </w:pPr>
      <w:r>
        <w:rPr>
          <w:b/>
          <w:sz w:val="22"/>
          <w:szCs w:val="22"/>
          <w:u w:val="single"/>
        </w:rPr>
        <w:t xml:space="preserve">About </w:t>
      </w:r>
      <w:bookmarkStart w:id="0" w:name="_GoBack"/>
      <w:bookmarkEnd w:id="0"/>
      <w:r w:rsidR="00A20B93" w:rsidRPr="009A7871">
        <w:rPr>
          <w:b/>
          <w:sz w:val="22"/>
          <w:szCs w:val="22"/>
          <w:u w:val="single"/>
        </w:rPr>
        <w:t>ebm-papst</w:t>
      </w:r>
      <w:r w:rsidR="00A20B93" w:rsidRPr="009A7871">
        <w:rPr>
          <w:b/>
          <w:sz w:val="22"/>
          <w:szCs w:val="22"/>
        </w:rPr>
        <w:br/>
      </w:r>
      <w:r w:rsidRPr="001C3F49">
        <w:rPr>
          <w:sz w:val="22"/>
          <w:szCs w:val="22"/>
        </w:rPr>
        <w:t xml:space="preserve">The ebm-papst Group, a family-owned company headquartered in Mulfingen, Baden-Württemberg, Germany, is a globally leading manufacturer of fans and drives. Since it was founded in 1963, the technology leader has set international industry standards with its core expertise in motor technology, electronics, digitalization, and aerodynamics. With over 20,000 products, ebm-papst offers customized, energy-efficient and intelligent solutions for virtually any ventilation and drive technology requirement. </w:t>
      </w:r>
      <w:r w:rsidRPr="001C3F49">
        <w:rPr>
          <w:sz w:val="22"/>
          <w:szCs w:val="22"/>
        </w:rPr>
        <w:br/>
      </w:r>
    </w:p>
    <w:p w14:paraId="457B2844" w14:textId="77777777" w:rsidR="00F00F96" w:rsidRPr="001C3F49" w:rsidRDefault="00F00F96" w:rsidP="00F00F96">
      <w:pPr>
        <w:rPr>
          <w:rFonts w:cs="Arial"/>
          <w:sz w:val="22"/>
          <w:szCs w:val="22"/>
        </w:rPr>
      </w:pPr>
      <w:r w:rsidRPr="001C3F49">
        <w:rPr>
          <w:sz w:val="22"/>
          <w:szCs w:val="22"/>
        </w:rPr>
        <w:t>In the 2021/22 financial year, this hidden champion generated turnover of EUR 2.288 billion. It employs just under 15,000 people at 29 production sites (including in Germany, China and the U.S.) and in 51 sales offices worldwide. ebm-papst sets the benchmark for fan and drive solutions in virtually all sectors, including ventilation, air conditioning, refrigeration, heating, automotive, information technology, machine building and household appliances, intralogistics, and medical technology.</w:t>
      </w:r>
    </w:p>
    <w:p w14:paraId="7000314A" w14:textId="3EA6DBD0" w:rsidR="00A20B93" w:rsidRPr="009A7871" w:rsidRDefault="00A20B93" w:rsidP="00F00F96">
      <w:pPr>
        <w:rPr>
          <w:rFonts w:cs="Arial"/>
          <w:sz w:val="22"/>
          <w:szCs w:val="22"/>
        </w:rPr>
      </w:pPr>
    </w:p>
    <w:sectPr w:rsidR="00A20B93" w:rsidRPr="009A7871" w:rsidSect="002B10BE">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7A3C3" w14:textId="77777777" w:rsidR="005C576A" w:rsidRPr="009A7871" w:rsidRDefault="005C576A" w:rsidP="002B10BE">
      <w:r w:rsidRPr="009A7871">
        <w:separator/>
      </w:r>
    </w:p>
  </w:endnote>
  <w:endnote w:type="continuationSeparator" w:id="0">
    <w:p w14:paraId="1BF988DE" w14:textId="77777777" w:rsidR="005C576A" w:rsidRPr="009A7871" w:rsidRDefault="005C576A" w:rsidP="002B10BE">
      <w:r w:rsidRPr="009A787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A273" w14:textId="77777777" w:rsidR="00092C5E" w:rsidRPr="009A7871" w:rsidRDefault="000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67BE" w14:textId="77777777" w:rsidR="00092C5E" w:rsidRPr="009A7871" w:rsidRDefault="00092C5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95C1C" w14:textId="77777777" w:rsidR="00092C5E" w:rsidRPr="009A7871" w:rsidRDefault="00092C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4632C" w14:textId="77777777" w:rsidR="005C576A" w:rsidRPr="009A7871" w:rsidRDefault="005C576A" w:rsidP="002B10BE">
      <w:r w:rsidRPr="009A7871">
        <w:separator/>
      </w:r>
    </w:p>
  </w:footnote>
  <w:footnote w:type="continuationSeparator" w:id="0">
    <w:p w14:paraId="65319FF4" w14:textId="77777777" w:rsidR="005C576A" w:rsidRPr="009A7871" w:rsidRDefault="005C576A" w:rsidP="002B10BE">
      <w:r w:rsidRPr="009A787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20A65" w14:textId="77777777" w:rsidR="00092C5E" w:rsidRPr="009A7871" w:rsidRDefault="000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7ED23" w14:textId="77777777" w:rsidR="002B10BE" w:rsidRPr="009A7871" w:rsidRDefault="00F92EFC" w:rsidP="00E0073F">
    <w:pPr>
      <w:pStyle w:val="berschrift1"/>
      <w:spacing w:after="120"/>
      <w:rPr>
        <w:rFonts w:eastAsia="PMingLiU"/>
        <w:color w:val="000000"/>
        <w:sz w:val="28"/>
        <w:szCs w:val="28"/>
      </w:rPr>
    </w:pPr>
    <w:r w:rsidRPr="009A7871">
      <w:rPr>
        <w:noProof/>
        <w:lang w:val="de-DE" w:eastAsia="ja-JP"/>
      </w:rPr>
      <mc:AlternateContent>
        <mc:Choice Requires="wps">
          <w:drawing>
            <wp:anchor distT="0" distB="0" distL="114300" distR="114300" simplePos="0" relativeHeight="251658240" behindDoc="0" locked="0" layoutInCell="1" allowOverlap="1" wp14:anchorId="1532CECD" wp14:editId="593444A5">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7B6DF9B" w14:textId="77777777" w:rsidR="002B10BE" w:rsidRPr="009A7871" w:rsidRDefault="002B10BE" w:rsidP="002B10BE">
                          <w:pPr>
                            <w:widowControl w:val="0"/>
                            <w:autoSpaceDE w:val="0"/>
                            <w:autoSpaceDN w:val="0"/>
                            <w:adjustRightInd w:val="0"/>
                            <w:rPr>
                              <w:rFonts w:cs="Arial"/>
                              <w:color w:val="000000"/>
                              <w:sz w:val="16"/>
                              <w:szCs w:val="16"/>
                            </w:rPr>
                          </w:pPr>
                        </w:p>
                        <w:p w14:paraId="0DACEE8A"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Hauke Hannig </w:t>
                          </w:r>
                        </w:p>
                        <w:p w14:paraId="3E47E492"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Pressesprecher </w:t>
                          </w:r>
                        </w:p>
                        <w:p w14:paraId="671896F8"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ebm-papst Unternehmensgruppe </w:t>
                          </w:r>
                        </w:p>
                        <w:p w14:paraId="35649172" w14:textId="77777777" w:rsidR="002B10BE" w:rsidRPr="00F00F96" w:rsidRDefault="002B10BE" w:rsidP="002B10BE">
                          <w:pPr>
                            <w:widowControl w:val="0"/>
                            <w:autoSpaceDE w:val="0"/>
                            <w:autoSpaceDN w:val="0"/>
                            <w:adjustRightInd w:val="0"/>
                            <w:rPr>
                              <w:rFonts w:cs="Arial"/>
                              <w:color w:val="000000"/>
                              <w:sz w:val="16"/>
                              <w:szCs w:val="16"/>
                              <w:lang w:val="de-DE"/>
                            </w:rPr>
                          </w:pPr>
                        </w:p>
                        <w:p w14:paraId="6E2C84B9"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Telefon: +49 7938 81-7105 </w:t>
                          </w:r>
                          <w:r w:rsidRPr="00F00F96">
                            <w:rPr>
                              <w:color w:val="000000"/>
                              <w:sz w:val="16"/>
                              <w:szCs w:val="16"/>
                              <w:lang w:val="de-DE"/>
                            </w:rPr>
                            <w:br/>
                            <w:t xml:space="preserve">Mobil: +49 171 36 24 067 </w:t>
                          </w:r>
                        </w:p>
                        <w:p w14:paraId="3CECA3E5" w14:textId="77777777" w:rsidR="002B10BE" w:rsidRPr="00F00F96" w:rsidRDefault="002B10BE" w:rsidP="002B10BE">
                          <w:pPr>
                            <w:widowControl w:val="0"/>
                            <w:autoSpaceDE w:val="0"/>
                            <w:autoSpaceDN w:val="0"/>
                            <w:adjustRightInd w:val="0"/>
                            <w:rPr>
                              <w:rFonts w:cs="Arial"/>
                              <w:color w:val="000000"/>
                              <w:sz w:val="16"/>
                              <w:szCs w:val="16"/>
                              <w:lang w:val="de-DE"/>
                            </w:rPr>
                          </w:pPr>
                        </w:p>
                        <w:p w14:paraId="5D58573D" w14:textId="77777777" w:rsidR="002B10BE" w:rsidRPr="00F00F96" w:rsidRDefault="00F00F96" w:rsidP="002B10BE">
                          <w:pPr>
                            <w:widowControl w:val="0"/>
                            <w:autoSpaceDE w:val="0"/>
                            <w:autoSpaceDN w:val="0"/>
                            <w:adjustRightInd w:val="0"/>
                            <w:rPr>
                              <w:rFonts w:cs="Arial"/>
                              <w:color w:val="000000"/>
                              <w:sz w:val="16"/>
                              <w:szCs w:val="16"/>
                              <w:lang w:val="de-DE"/>
                            </w:rPr>
                          </w:pPr>
                          <w:hyperlink r:id="rId1" w:history="1">
                            <w:r w:rsidR="00B4099C" w:rsidRPr="00F00F96">
                              <w:rPr>
                                <w:rStyle w:val="Hyperlink"/>
                                <w:sz w:val="16"/>
                                <w:szCs w:val="16"/>
                                <w:lang w:val="de-DE"/>
                              </w:rPr>
                              <w:t>Hauke.Hannig@de.ebmpapst.com</w:t>
                            </w:r>
                          </w:hyperlink>
                          <w:r w:rsidR="00B4099C" w:rsidRPr="00F00F96">
                            <w:rPr>
                              <w:color w:val="000000"/>
                              <w:sz w:val="16"/>
                              <w:szCs w:val="16"/>
                              <w:lang w:val="de-DE"/>
                            </w:rPr>
                            <w:t xml:space="preserve"> </w:t>
                          </w:r>
                        </w:p>
                        <w:p w14:paraId="2117B134" w14:textId="77777777" w:rsidR="002B10BE" w:rsidRPr="009A7871" w:rsidRDefault="00F00F96" w:rsidP="002B10BE">
                          <w:pPr>
                            <w:widowControl w:val="0"/>
                            <w:autoSpaceDE w:val="0"/>
                            <w:autoSpaceDN w:val="0"/>
                            <w:adjustRightInd w:val="0"/>
                            <w:rPr>
                              <w:rFonts w:cs="Arial"/>
                              <w:color w:val="000000"/>
                              <w:sz w:val="16"/>
                              <w:szCs w:val="16"/>
                            </w:rPr>
                          </w:pPr>
                          <w:hyperlink r:id="rId2" w:history="1">
                            <w:r w:rsidR="00B4099C" w:rsidRPr="009A7871">
                              <w:rPr>
                                <w:rStyle w:val="Hyperlink"/>
                                <w:sz w:val="16"/>
                                <w:szCs w:val="16"/>
                              </w:rPr>
                              <w:t>www.ebmpapst.com</w:t>
                            </w:r>
                          </w:hyperlink>
                          <w:r w:rsidR="00B4099C" w:rsidRPr="009A7871">
                            <w:rPr>
                              <w:color w:val="000000"/>
                              <w:sz w:val="16"/>
                              <w:szCs w:val="16"/>
                            </w:rPr>
                            <w:t xml:space="preserve">  </w:t>
                          </w:r>
                          <w:r w:rsidR="00B4099C" w:rsidRPr="009A7871">
                            <w:rPr>
                              <w:color w:val="000000"/>
                              <w:sz w:val="16"/>
                              <w:szCs w:val="16"/>
                            </w:rPr>
                            <w:br/>
                          </w:r>
                        </w:p>
                        <w:p w14:paraId="24F5DCE7" w14:textId="77777777" w:rsidR="002B10BE" w:rsidRPr="009A7871" w:rsidRDefault="00F00F96" w:rsidP="002B10BE">
                          <w:pPr>
                            <w:widowControl w:val="0"/>
                            <w:autoSpaceDE w:val="0"/>
                            <w:autoSpaceDN w:val="0"/>
                            <w:adjustRightInd w:val="0"/>
                            <w:rPr>
                              <w:rFonts w:cs="Arial"/>
                              <w:color w:val="000000"/>
                              <w:sz w:val="16"/>
                              <w:szCs w:val="16"/>
                            </w:rPr>
                          </w:pPr>
                          <w:hyperlink r:id="rId3" w:history="1">
                            <w:r w:rsidR="00B4099C" w:rsidRPr="009A7871">
                              <w:rPr>
                                <w:rStyle w:val="Hyperlink"/>
                                <w:sz w:val="16"/>
                                <w:szCs w:val="16"/>
                              </w:rPr>
                              <w:t>Twitter</w:t>
                            </w:r>
                          </w:hyperlink>
                          <w:r w:rsidR="00B4099C" w:rsidRPr="009A7871">
                            <w:rPr>
                              <w:color w:val="000000"/>
                              <w:sz w:val="16"/>
                              <w:szCs w:val="16"/>
                            </w:rPr>
                            <w:t xml:space="preserve"> / </w:t>
                          </w:r>
                          <w:hyperlink r:id="rId4" w:history="1">
                            <w:r w:rsidR="00B4099C" w:rsidRPr="009A7871">
                              <w:rPr>
                                <w:rStyle w:val="Hyperlink"/>
                                <w:sz w:val="16"/>
                                <w:szCs w:val="16"/>
                              </w:rPr>
                              <w:t>Facebook</w:t>
                            </w:r>
                          </w:hyperlink>
                          <w:r w:rsidR="00B4099C" w:rsidRPr="009A7871">
                            <w:rPr>
                              <w:color w:val="000000"/>
                              <w:sz w:val="16"/>
                              <w:szCs w:val="16"/>
                            </w:rPr>
                            <w:t xml:space="preserve"> / </w:t>
                          </w:r>
                          <w:hyperlink r:id="rId5" w:history="1">
                            <w:r w:rsidR="00B4099C" w:rsidRPr="009A7871">
                              <w:rPr>
                                <w:rStyle w:val="Hyperlink"/>
                                <w:sz w:val="16"/>
                                <w:szCs w:val="16"/>
                              </w:rPr>
                              <w:t>Youtube</w:t>
                            </w:r>
                          </w:hyperlink>
                          <w:r w:rsidR="00B4099C" w:rsidRPr="009A7871">
                            <w:rPr>
                              <w:color w:val="000000"/>
                              <w:sz w:val="16"/>
                              <w:szCs w:val="16"/>
                            </w:rPr>
                            <w:t xml:space="preserve"> /</w:t>
                          </w:r>
                          <w:r w:rsidR="00B4099C" w:rsidRPr="009A7871">
                            <w:rPr>
                              <w:color w:val="000000"/>
                              <w:sz w:val="16"/>
                              <w:szCs w:val="16"/>
                            </w:rPr>
                            <w:br/>
                          </w:r>
                          <w:hyperlink r:id="rId6" w:history="1">
                            <w:r w:rsidR="00B4099C" w:rsidRPr="009A7871">
                              <w:rPr>
                                <w:rStyle w:val="Hyperlink"/>
                                <w:sz w:val="16"/>
                                <w:szCs w:val="16"/>
                              </w:rPr>
                              <w:t>Instagram</w:t>
                            </w:r>
                          </w:hyperlink>
                          <w:r w:rsidR="00B4099C" w:rsidRPr="009A7871">
                            <w:rPr>
                              <w:color w:val="000000"/>
                              <w:sz w:val="16"/>
                              <w:szCs w:val="16"/>
                            </w:rPr>
                            <w:t xml:space="preserve"> / </w:t>
                          </w:r>
                          <w:hyperlink r:id="rId7" w:history="1">
                            <w:r w:rsidR="00B4099C" w:rsidRPr="009A7871">
                              <w:rPr>
                                <w:rStyle w:val="Hyperlink"/>
                                <w:sz w:val="16"/>
                                <w:szCs w:val="16"/>
                              </w:rPr>
                              <w:t>LinkedIn</w:t>
                            </w:r>
                          </w:hyperlink>
                        </w:p>
                        <w:p w14:paraId="07284890" w14:textId="77777777" w:rsidR="002B10BE" w:rsidRPr="009A7871" w:rsidRDefault="002B10BE" w:rsidP="002B10BE">
                          <w:pPr>
                            <w:widowControl w:val="0"/>
                            <w:autoSpaceDE w:val="0"/>
                            <w:autoSpaceDN w:val="0"/>
                            <w:adjustRightInd w:val="0"/>
                            <w:rPr>
                              <w:rFonts w:cs="Arial"/>
                              <w:color w:val="000000"/>
                              <w:sz w:val="16"/>
                              <w:szCs w:val="16"/>
                            </w:rPr>
                          </w:pPr>
                        </w:p>
                        <w:p w14:paraId="2F746A18" w14:textId="77777777" w:rsidR="00806EE0" w:rsidRPr="009A7871" w:rsidRDefault="00806EE0" w:rsidP="002B10BE">
                          <w:pPr>
                            <w:widowControl w:val="0"/>
                            <w:autoSpaceDE w:val="0"/>
                            <w:autoSpaceDN w:val="0"/>
                            <w:adjustRightInd w:val="0"/>
                            <w:rPr>
                              <w:rFonts w:cs="Arial"/>
                              <w:color w:val="000000"/>
                              <w:sz w:val="16"/>
                              <w:szCs w:val="16"/>
                            </w:rPr>
                          </w:pPr>
                        </w:p>
                        <w:p w14:paraId="2016F3E3" w14:textId="77777777" w:rsidR="00806EE0" w:rsidRPr="009A7871"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2CECD"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07B6DF9B" w14:textId="77777777" w:rsidR="002B10BE" w:rsidRPr="009A7871" w:rsidRDefault="002B10BE" w:rsidP="002B10BE">
                    <w:pPr>
                      <w:widowControl w:val="0"/>
                      <w:autoSpaceDE w:val="0"/>
                      <w:autoSpaceDN w:val="0"/>
                      <w:adjustRightInd w:val="0"/>
                      <w:rPr>
                        <w:rFonts w:cs="Arial"/>
                        <w:color w:val="000000"/>
                        <w:sz w:val="16"/>
                        <w:szCs w:val="16"/>
                      </w:rPr>
                    </w:pPr>
                  </w:p>
                  <w:p w14:paraId="0DACEE8A"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Hauke Hannig </w:t>
                    </w:r>
                  </w:p>
                  <w:p w14:paraId="3E47E492"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Pressesprecher </w:t>
                    </w:r>
                  </w:p>
                  <w:p w14:paraId="671896F8"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ebm-papst Unternehmensgruppe </w:t>
                    </w:r>
                  </w:p>
                  <w:p w14:paraId="35649172" w14:textId="77777777" w:rsidR="002B10BE" w:rsidRPr="00F00F96" w:rsidRDefault="002B10BE" w:rsidP="002B10BE">
                    <w:pPr>
                      <w:widowControl w:val="0"/>
                      <w:autoSpaceDE w:val="0"/>
                      <w:autoSpaceDN w:val="0"/>
                      <w:adjustRightInd w:val="0"/>
                      <w:rPr>
                        <w:rFonts w:cs="Arial"/>
                        <w:color w:val="000000"/>
                        <w:sz w:val="16"/>
                        <w:szCs w:val="16"/>
                        <w:lang w:val="de-DE"/>
                      </w:rPr>
                    </w:pPr>
                  </w:p>
                  <w:p w14:paraId="6E2C84B9" w14:textId="77777777" w:rsidR="002B10BE" w:rsidRPr="00F00F96" w:rsidRDefault="002B10BE" w:rsidP="002B10BE">
                    <w:pPr>
                      <w:widowControl w:val="0"/>
                      <w:autoSpaceDE w:val="0"/>
                      <w:autoSpaceDN w:val="0"/>
                      <w:adjustRightInd w:val="0"/>
                      <w:rPr>
                        <w:rFonts w:cs="Arial"/>
                        <w:color w:val="000000"/>
                        <w:sz w:val="16"/>
                        <w:szCs w:val="16"/>
                        <w:lang w:val="de-DE"/>
                      </w:rPr>
                    </w:pPr>
                    <w:r w:rsidRPr="00F00F96">
                      <w:rPr>
                        <w:color w:val="000000"/>
                        <w:sz w:val="16"/>
                        <w:szCs w:val="16"/>
                        <w:lang w:val="de-DE"/>
                      </w:rPr>
                      <w:t xml:space="preserve">Telefon: +49 7938 81-7105 </w:t>
                    </w:r>
                    <w:r w:rsidRPr="00F00F96">
                      <w:rPr>
                        <w:color w:val="000000"/>
                        <w:sz w:val="16"/>
                        <w:szCs w:val="16"/>
                        <w:lang w:val="de-DE"/>
                      </w:rPr>
                      <w:br/>
                      <w:t xml:space="preserve">Mobil: +49 171 36 24 067 </w:t>
                    </w:r>
                  </w:p>
                  <w:p w14:paraId="3CECA3E5" w14:textId="77777777" w:rsidR="002B10BE" w:rsidRPr="00F00F96" w:rsidRDefault="002B10BE" w:rsidP="002B10BE">
                    <w:pPr>
                      <w:widowControl w:val="0"/>
                      <w:autoSpaceDE w:val="0"/>
                      <w:autoSpaceDN w:val="0"/>
                      <w:adjustRightInd w:val="0"/>
                      <w:rPr>
                        <w:rFonts w:cs="Arial"/>
                        <w:color w:val="000000"/>
                        <w:sz w:val="16"/>
                        <w:szCs w:val="16"/>
                        <w:lang w:val="de-DE"/>
                      </w:rPr>
                    </w:pPr>
                  </w:p>
                  <w:p w14:paraId="5D58573D" w14:textId="77777777" w:rsidR="002B10BE" w:rsidRPr="00F00F96" w:rsidRDefault="00F00F96" w:rsidP="002B10BE">
                    <w:pPr>
                      <w:widowControl w:val="0"/>
                      <w:autoSpaceDE w:val="0"/>
                      <w:autoSpaceDN w:val="0"/>
                      <w:adjustRightInd w:val="0"/>
                      <w:rPr>
                        <w:rFonts w:cs="Arial"/>
                        <w:color w:val="000000"/>
                        <w:sz w:val="16"/>
                        <w:szCs w:val="16"/>
                        <w:lang w:val="de-DE"/>
                      </w:rPr>
                    </w:pPr>
                    <w:hyperlink r:id="rId8" w:history="1">
                      <w:r w:rsidR="00B4099C" w:rsidRPr="00F00F96">
                        <w:rPr>
                          <w:rStyle w:val="Hyperlink"/>
                          <w:sz w:val="16"/>
                          <w:szCs w:val="16"/>
                          <w:lang w:val="de-DE"/>
                        </w:rPr>
                        <w:t>Hauke.Hannig@de.ebmpapst.com</w:t>
                      </w:r>
                    </w:hyperlink>
                    <w:r w:rsidR="00B4099C" w:rsidRPr="00F00F96">
                      <w:rPr>
                        <w:color w:val="000000"/>
                        <w:sz w:val="16"/>
                        <w:szCs w:val="16"/>
                        <w:lang w:val="de-DE"/>
                      </w:rPr>
                      <w:t xml:space="preserve"> </w:t>
                    </w:r>
                  </w:p>
                  <w:p w14:paraId="2117B134" w14:textId="77777777" w:rsidR="002B10BE" w:rsidRPr="009A7871" w:rsidRDefault="00F00F96" w:rsidP="002B10BE">
                    <w:pPr>
                      <w:widowControl w:val="0"/>
                      <w:autoSpaceDE w:val="0"/>
                      <w:autoSpaceDN w:val="0"/>
                      <w:adjustRightInd w:val="0"/>
                      <w:rPr>
                        <w:rFonts w:cs="Arial"/>
                        <w:color w:val="000000"/>
                        <w:sz w:val="16"/>
                        <w:szCs w:val="16"/>
                      </w:rPr>
                    </w:pPr>
                    <w:hyperlink r:id="rId9" w:history="1">
                      <w:r w:rsidR="00B4099C" w:rsidRPr="009A7871">
                        <w:rPr>
                          <w:rStyle w:val="Hyperlink"/>
                          <w:sz w:val="16"/>
                          <w:szCs w:val="16"/>
                        </w:rPr>
                        <w:t>www.ebmpapst.com</w:t>
                      </w:r>
                    </w:hyperlink>
                    <w:r w:rsidR="00B4099C" w:rsidRPr="009A7871">
                      <w:rPr>
                        <w:color w:val="000000"/>
                        <w:sz w:val="16"/>
                        <w:szCs w:val="16"/>
                      </w:rPr>
                      <w:t xml:space="preserve">  </w:t>
                    </w:r>
                    <w:r w:rsidR="00B4099C" w:rsidRPr="009A7871">
                      <w:rPr>
                        <w:color w:val="000000"/>
                        <w:sz w:val="16"/>
                        <w:szCs w:val="16"/>
                      </w:rPr>
                      <w:br/>
                    </w:r>
                  </w:p>
                  <w:p w14:paraId="24F5DCE7" w14:textId="77777777" w:rsidR="002B10BE" w:rsidRPr="009A7871" w:rsidRDefault="00F00F96" w:rsidP="002B10BE">
                    <w:pPr>
                      <w:widowControl w:val="0"/>
                      <w:autoSpaceDE w:val="0"/>
                      <w:autoSpaceDN w:val="0"/>
                      <w:adjustRightInd w:val="0"/>
                      <w:rPr>
                        <w:rFonts w:cs="Arial"/>
                        <w:color w:val="000000"/>
                        <w:sz w:val="16"/>
                        <w:szCs w:val="16"/>
                      </w:rPr>
                    </w:pPr>
                    <w:hyperlink r:id="rId10" w:history="1">
                      <w:r w:rsidR="00B4099C" w:rsidRPr="009A7871">
                        <w:rPr>
                          <w:rStyle w:val="Hyperlink"/>
                          <w:sz w:val="16"/>
                          <w:szCs w:val="16"/>
                        </w:rPr>
                        <w:t>Twitter</w:t>
                      </w:r>
                    </w:hyperlink>
                    <w:r w:rsidR="00B4099C" w:rsidRPr="009A7871">
                      <w:rPr>
                        <w:color w:val="000000"/>
                        <w:sz w:val="16"/>
                        <w:szCs w:val="16"/>
                      </w:rPr>
                      <w:t xml:space="preserve"> / </w:t>
                    </w:r>
                    <w:hyperlink r:id="rId11" w:history="1">
                      <w:r w:rsidR="00B4099C" w:rsidRPr="009A7871">
                        <w:rPr>
                          <w:rStyle w:val="Hyperlink"/>
                          <w:sz w:val="16"/>
                          <w:szCs w:val="16"/>
                        </w:rPr>
                        <w:t>Facebook</w:t>
                      </w:r>
                    </w:hyperlink>
                    <w:r w:rsidR="00B4099C" w:rsidRPr="009A7871">
                      <w:rPr>
                        <w:color w:val="000000"/>
                        <w:sz w:val="16"/>
                        <w:szCs w:val="16"/>
                      </w:rPr>
                      <w:t xml:space="preserve"> / </w:t>
                    </w:r>
                    <w:hyperlink r:id="rId12" w:history="1">
                      <w:r w:rsidR="00B4099C" w:rsidRPr="009A7871">
                        <w:rPr>
                          <w:rStyle w:val="Hyperlink"/>
                          <w:sz w:val="16"/>
                          <w:szCs w:val="16"/>
                        </w:rPr>
                        <w:t>Youtube</w:t>
                      </w:r>
                    </w:hyperlink>
                    <w:r w:rsidR="00B4099C" w:rsidRPr="009A7871">
                      <w:rPr>
                        <w:color w:val="000000"/>
                        <w:sz w:val="16"/>
                        <w:szCs w:val="16"/>
                      </w:rPr>
                      <w:t xml:space="preserve"> /</w:t>
                    </w:r>
                    <w:r w:rsidR="00B4099C" w:rsidRPr="009A7871">
                      <w:rPr>
                        <w:color w:val="000000"/>
                        <w:sz w:val="16"/>
                        <w:szCs w:val="16"/>
                      </w:rPr>
                      <w:br/>
                    </w:r>
                    <w:hyperlink r:id="rId13" w:history="1">
                      <w:r w:rsidR="00B4099C" w:rsidRPr="009A7871">
                        <w:rPr>
                          <w:rStyle w:val="Hyperlink"/>
                          <w:sz w:val="16"/>
                          <w:szCs w:val="16"/>
                        </w:rPr>
                        <w:t>Instagram</w:t>
                      </w:r>
                    </w:hyperlink>
                    <w:r w:rsidR="00B4099C" w:rsidRPr="009A7871">
                      <w:rPr>
                        <w:color w:val="000000"/>
                        <w:sz w:val="16"/>
                        <w:szCs w:val="16"/>
                      </w:rPr>
                      <w:t xml:space="preserve"> / </w:t>
                    </w:r>
                    <w:hyperlink r:id="rId14" w:history="1">
                      <w:r w:rsidR="00B4099C" w:rsidRPr="009A7871">
                        <w:rPr>
                          <w:rStyle w:val="Hyperlink"/>
                          <w:sz w:val="16"/>
                          <w:szCs w:val="16"/>
                        </w:rPr>
                        <w:t>LinkedIn</w:t>
                      </w:r>
                    </w:hyperlink>
                  </w:p>
                  <w:p w14:paraId="07284890" w14:textId="77777777" w:rsidR="002B10BE" w:rsidRPr="009A7871" w:rsidRDefault="002B10BE" w:rsidP="002B10BE">
                    <w:pPr>
                      <w:widowControl w:val="0"/>
                      <w:autoSpaceDE w:val="0"/>
                      <w:autoSpaceDN w:val="0"/>
                      <w:adjustRightInd w:val="0"/>
                      <w:rPr>
                        <w:rFonts w:cs="Arial"/>
                        <w:color w:val="000000"/>
                        <w:sz w:val="16"/>
                        <w:szCs w:val="16"/>
                      </w:rPr>
                    </w:pPr>
                  </w:p>
                  <w:p w14:paraId="2F746A18" w14:textId="77777777" w:rsidR="00806EE0" w:rsidRPr="009A7871" w:rsidRDefault="00806EE0" w:rsidP="002B10BE">
                    <w:pPr>
                      <w:widowControl w:val="0"/>
                      <w:autoSpaceDE w:val="0"/>
                      <w:autoSpaceDN w:val="0"/>
                      <w:adjustRightInd w:val="0"/>
                      <w:rPr>
                        <w:rFonts w:cs="Arial"/>
                        <w:color w:val="000000"/>
                        <w:sz w:val="16"/>
                        <w:szCs w:val="16"/>
                      </w:rPr>
                    </w:pPr>
                  </w:p>
                  <w:p w14:paraId="2016F3E3" w14:textId="77777777" w:rsidR="00806EE0" w:rsidRPr="009A7871"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9A7871">
      <w:rPr>
        <w:rFonts w:ascii="Arial" w:hAnsi="Arial"/>
        <w:bCs/>
        <w:noProof/>
        <w:sz w:val="32"/>
        <w:szCs w:val="32"/>
        <w:lang w:val="de-DE" w:eastAsia="ja-JP"/>
      </w:rPr>
      <w:drawing>
        <wp:anchor distT="0" distB="0" distL="114300" distR="114300" simplePos="0" relativeHeight="251660288" behindDoc="0" locked="0" layoutInCell="1" allowOverlap="1" wp14:anchorId="453A544B" wp14:editId="69C09FBA">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9A7871">
      <w:rPr>
        <w:rFonts w:ascii="Arial" w:hAnsi="Arial"/>
        <w:bCs/>
        <w:sz w:val="32"/>
        <w:szCs w:val="32"/>
      </w:rPr>
      <w:t>PRESSEINFORMATION</w:t>
    </w:r>
    <w:r w:rsidRPr="009A7871">
      <w:rPr>
        <w:rFonts w:ascii="Arial" w:hAnsi="Arial"/>
        <w:bCs/>
        <w:sz w:val="32"/>
        <w:szCs w:val="32"/>
      </w:rPr>
      <w:br/>
    </w:r>
    <w:r w:rsidRPr="009A7871">
      <w:rPr>
        <w:noProof/>
        <w:lang w:val="de-DE" w:eastAsia="ja-JP"/>
      </w:rPr>
      <mc:AlternateContent>
        <mc:Choice Requires="wps">
          <w:drawing>
            <wp:anchor distT="0" distB="0" distL="114300" distR="114300" simplePos="0" relativeHeight="251656192" behindDoc="0" locked="0" layoutInCell="1" allowOverlap="1" wp14:anchorId="1DBCA4A6" wp14:editId="6905345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B9F6B22" w14:textId="77777777" w:rsidR="002B10BE" w:rsidRPr="009A787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9A7871">
                            <w:rPr>
                              <w:rFonts w:ascii="Arial" w:hAnsi="Arial"/>
                              <w:b/>
                              <w:sz w:val="14"/>
                              <w:szCs w:val="14"/>
                            </w:rPr>
                            <w:t>ebm-papst Mulfingen GmbH &amp; Co. KG</w:t>
                          </w:r>
                        </w:p>
                        <w:p w14:paraId="0DDDE892" w14:textId="77777777" w:rsidR="002B10BE" w:rsidRPr="009A7871" w:rsidRDefault="002B10BE" w:rsidP="002B10BE">
                          <w:pPr>
                            <w:widowControl w:val="0"/>
                            <w:autoSpaceDE w:val="0"/>
                            <w:autoSpaceDN w:val="0"/>
                            <w:adjustRightInd w:val="0"/>
                            <w:rPr>
                              <w:rFonts w:eastAsia="MS Mincho" w:cs="Arial"/>
                              <w:sz w:val="14"/>
                              <w:szCs w:val="14"/>
                            </w:rPr>
                          </w:pPr>
                          <w:r w:rsidRPr="009A7871">
                            <w:rPr>
                              <w:sz w:val="14"/>
                              <w:szCs w:val="14"/>
                            </w:rPr>
                            <w:t xml:space="preserve">Bachmühle 2 · 74673 Mulfingen · Germany · Phone +49 7938 81-0 · Fax +49 7938 81-110 · info1@de.ebmpapst.com · </w:t>
                          </w:r>
                          <w:hyperlink r:id="rId16" w:history="1">
                            <w:r w:rsidRPr="009A7871">
                              <w:rPr>
                                <w:rStyle w:val="Hyperlink"/>
                                <w:sz w:val="14"/>
                                <w:szCs w:val="14"/>
                              </w:rPr>
                              <w:t>www.ebmpapst.com</w:t>
                            </w:r>
                          </w:hyperlink>
                        </w:p>
                        <w:p w14:paraId="152FEE20" w14:textId="77777777" w:rsidR="002B10BE" w:rsidRPr="009A7871" w:rsidRDefault="002B10BE" w:rsidP="002B10BE">
                          <w:pPr>
                            <w:widowControl w:val="0"/>
                            <w:autoSpaceDE w:val="0"/>
                            <w:autoSpaceDN w:val="0"/>
                            <w:adjustRightInd w:val="0"/>
                            <w:rPr>
                              <w:rFonts w:eastAsia="MS Mincho" w:cs="Arial"/>
                              <w:sz w:val="14"/>
                              <w:szCs w:val="14"/>
                            </w:rPr>
                          </w:pPr>
                        </w:p>
                        <w:p w14:paraId="6ACF073B" w14:textId="3A3D6C87" w:rsidR="002B10BE" w:rsidRPr="009A7871" w:rsidRDefault="002B10BE" w:rsidP="002B10BE">
                          <w:pPr>
                            <w:widowControl w:val="0"/>
                            <w:autoSpaceDE w:val="0"/>
                            <w:autoSpaceDN w:val="0"/>
                            <w:adjustRightInd w:val="0"/>
                            <w:jc w:val="right"/>
                            <w:rPr>
                              <w:rFonts w:eastAsia="MS Mincho" w:cs="Arial"/>
                              <w:sz w:val="14"/>
                              <w:szCs w:val="14"/>
                            </w:rPr>
                          </w:pPr>
                          <w:r w:rsidRPr="009A7871">
                            <w:rPr>
                              <w:snapToGrid w:val="0"/>
                              <w:sz w:val="11"/>
                            </w:rPr>
                            <w:t xml:space="preserve">Page </w:t>
                          </w:r>
                          <w:r w:rsidRPr="009A7871">
                            <w:rPr>
                              <w:snapToGrid w:val="0"/>
                              <w:sz w:val="11"/>
                            </w:rPr>
                            <w:fldChar w:fldCharType="begin"/>
                          </w:r>
                          <w:r w:rsidRPr="009A7871">
                            <w:rPr>
                              <w:snapToGrid w:val="0"/>
                              <w:sz w:val="11"/>
                            </w:rPr>
                            <w:instrText xml:space="preserve"> PAGE </w:instrText>
                          </w:r>
                          <w:r w:rsidRPr="009A7871">
                            <w:rPr>
                              <w:snapToGrid w:val="0"/>
                              <w:sz w:val="11"/>
                            </w:rPr>
                            <w:fldChar w:fldCharType="separate"/>
                          </w:r>
                          <w:r w:rsidR="00F00F96">
                            <w:rPr>
                              <w:noProof/>
                              <w:snapToGrid w:val="0"/>
                              <w:sz w:val="11"/>
                            </w:rPr>
                            <w:t>1</w:t>
                          </w:r>
                          <w:r w:rsidRPr="009A7871">
                            <w:rPr>
                              <w:snapToGrid w:val="0"/>
                              <w:sz w:val="11"/>
                            </w:rPr>
                            <w:fldChar w:fldCharType="end"/>
                          </w:r>
                          <w:r w:rsidRPr="009A7871">
                            <w:rPr>
                              <w:snapToGrid w:val="0"/>
                              <w:sz w:val="11"/>
                            </w:rPr>
                            <w:t xml:space="preserve"> of </w:t>
                          </w:r>
                          <w:r w:rsidRPr="009A7871">
                            <w:rPr>
                              <w:snapToGrid w:val="0"/>
                              <w:sz w:val="11"/>
                            </w:rPr>
                            <w:fldChar w:fldCharType="begin"/>
                          </w:r>
                          <w:r w:rsidRPr="009A7871">
                            <w:rPr>
                              <w:snapToGrid w:val="0"/>
                              <w:sz w:val="11"/>
                            </w:rPr>
                            <w:instrText xml:space="preserve"> NUMPAGES </w:instrText>
                          </w:r>
                          <w:r w:rsidRPr="009A7871">
                            <w:rPr>
                              <w:snapToGrid w:val="0"/>
                              <w:sz w:val="11"/>
                            </w:rPr>
                            <w:fldChar w:fldCharType="separate"/>
                          </w:r>
                          <w:r w:rsidR="00F00F96">
                            <w:rPr>
                              <w:noProof/>
                              <w:snapToGrid w:val="0"/>
                              <w:sz w:val="11"/>
                            </w:rPr>
                            <w:t>2</w:t>
                          </w:r>
                          <w:r w:rsidRPr="009A7871">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DBCA4A6" id="Textfeld 2" o:spid="_x0000_s1027" type="#_x0000_t202" style="position:absolute;margin-left:49.7pt;margin-top:791pt;width:527.3pt;height:46pt;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5B9F6B22" w14:textId="77777777" w:rsidR="002B10BE" w:rsidRPr="009A787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9A7871">
                      <w:rPr>
                        <w:rFonts w:ascii="Arial" w:hAnsi="Arial"/>
                        <w:b/>
                        <w:sz w:val="14"/>
                        <w:szCs w:val="14"/>
                      </w:rPr>
                      <w:t>ebm-papst Mulfingen GmbH &amp; Co. KG</w:t>
                    </w:r>
                  </w:p>
                  <w:p w14:paraId="0DDDE892" w14:textId="77777777" w:rsidR="002B10BE" w:rsidRPr="009A7871" w:rsidRDefault="002B10BE" w:rsidP="002B10BE">
                    <w:pPr>
                      <w:widowControl w:val="0"/>
                      <w:autoSpaceDE w:val="0"/>
                      <w:autoSpaceDN w:val="0"/>
                      <w:adjustRightInd w:val="0"/>
                      <w:rPr>
                        <w:rFonts w:eastAsia="MS Mincho" w:cs="Arial"/>
                        <w:sz w:val="14"/>
                        <w:szCs w:val="14"/>
                      </w:rPr>
                    </w:pPr>
                    <w:r w:rsidRPr="009A7871">
                      <w:rPr>
                        <w:sz w:val="14"/>
                        <w:szCs w:val="14"/>
                      </w:rPr>
                      <w:t xml:space="preserve">Bachmühle 2 · 74673 Mulfingen · Germany · Phone +49 7938 81-0 · Fax +49 7938 81-110 · info1@de.ebmpapst.com · </w:t>
                    </w:r>
                    <w:hyperlink r:id="rId17" w:history="1">
                      <w:r w:rsidRPr="009A7871">
                        <w:rPr>
                          <w:rStyle w:val="Hyperlink"/>
                          <w:sz w:val="14"/>
                          <w:szCs w:val="14"/>
                        </w:rPr>
                        <w:t>www.ebmpapst.com</w:t>
                      </w:r>
                    </w:hyperlink>
                  </w:p>
                  <w:p w14:paraId="152FEE20" w14:textId="77777777" w:rsidR="002B10BE" w:rsidRPr="009A7871" w:rsidRDefault="002B10BE" w:rsidP="002B10BE">
                    <w:pPr>
                      <w:widowControl w:val="0"/>
                      <w:autoSpaceDE w:val="0"/>
                      <w:autoSpaceDN w:val="0"/>
                      <w:adjustRightInd w:val="0"/>
                      <w:rPr>
                        <w:rFonts w:eastAsia="MS Mincho" w:cs="Arial"/>
                        <w:sz w:val="14"/>
                        <w:szCs w:val="14"/>
                      </w:rPr>
                    </w:pPr>
                  </w:p>
                  <w:p w14:paraId="6ACF073B" w14:textId="3A3D6C87" w:rsidR="002B10BE" w:rsidRPr="009A7871" w:rsidRDefault="002B10BE" w:rsidP="002B10BE">
                    <w:pPr>
                      <w:widowControl w:val="0"/>
                      <w:autoSpaceDE w:val="0"/>
                      <w:autoSpaceDN w:val="0"/>
                      <w:adjustRightInd w:val="0"/>
                      <w:jc w:val="right"/>
                      <w:rPr>
                        <w:rFonts w:eastAsia="MS Mincho" w:cs="Arial"/>
                        <w:sz w:val="14"/>
                        <w:szCs w:val="14"/>
                      </w:rPr>
                    </w:pPr>
                    <w:r w:rsidRPr="009A7871">
                      <w:rPr>
                        <w:snapToGrid w:val="0"/>
                        <w:sz w:val="11"/>
                      </w:rPr>
                      <w:t xml:space="preserve">Page </w:t>
                    </w:r>
                    <w:r w:rsidRPr="009A7871">
                      <w:rPr>
                        <w:snapToGrid w:val="0"/>
                        <w:sz w:val="11"/>
                      </w:rPr>
                      <w:fldChar w:fldCharType="begin"/>
                    </w:r>
                    <w:r w:rsidRPr="009A7871">
                      <w:rPr>
                        <w:snapToGrid w:val="0"/>
                        <w:sz w:val="11"/>
                      </w:rPr>
                      <w:instrText xml:space="preserve"> PAGE </w:instrText>
                    </w:r>
                    <w:r w:rsidRPr="009A7871">
                      <w:rPr>
                        <w:snapToGrid w:val="0"/>
                        <w:sz w:val="11"/>
                      </w:rPr>
                      <w:fldChar w:fldCharType="separate"/>
                    </w:r>
                    <w:r w:rsidR="00F00F96">
                      <w:rPr>
                        <w:noProof/>
                        <w:snapToGrid w:val="0"/>
                        <w:sz w:val="11"/>
                      </w:rPr>
                      <w:t>1</w:t>
                    </w:r>
                    <w:r w:rsidRPr="009A7871">
                      <w:rPr>
                        <w:snapToGrid w:val="0"/>
                        <w:sz w:val="11"/>
                      </w:rPr>
                      <w:fldChar w:fldCharType="end"/>
                    </w:r>
                    <w:r w:rsidRPr="009A7871">
                      <w:rPr>
                        <w:snapToGrid w:val="0"/>
                        <w:sz w:val="11"/>
                      </w:rPr>
                      <w:t xml:space="preserve"> of </w:t>
                    </w:r>
                    <w:r w:rsidRPr="009A7871">
                      <w:rPr>
                        <w:snapToGrid w:val="0"/>
                        <w:sz w:val="11"/>
                      </w:rPr>
                      <w:fldChar w:fldCharType="begin"/>
                    </w:r>
                    <w:r w:rsidRPr="009A7871">
                      <w:rPr>
                        <w:snapToGrid w:val="0"/>
                        <w:sz w:val="11"/>
                      </w:rPr>
                      <w:instrText xml:space="preserve"> NUMPAGES </w:instrText>
                    </w:r>
                    <w:r w:rsidRPr="009A7871">
                      <w:rPr>
                        <w:snapToGrid w:val="0"/>
                        <w:sz w:val="11"/>
                      </w:rPr>
                      <w:fldChar w:fldCharType="separate"/>
                    </w:r>
                    <w:r w:rsidR="00F00F96">
                      <w:rPr>
                        <w:noProof/>
                        <w:snapToGrid w:val="0"/>
                        <w:sz w:val="11"/>
                      </w:rPr>
                      <w:t>2</w:t>
                    </w:r>
                    <w:r w:rsidRPr="009A7871">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5589" w14:textId="77777777" w:rsidR="00092C5E" w:rsidRPr="009A7871" w:rsidRDefault="00092C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1C54"/>
    <w:rsid w:val="00010EA3"/>
    <w:rsid w:val="00011A2B"/>
    <w:rsid w:val="000128DC"/>
    <w:rsid w:val="00014CE3"/>
    <w:rsid w:val="00017D00"/>
    <w:rsid w:val="000251EE"/>
    <w:rsid w:val="000252FB"/>
    <w:rsid w:val="00025CC7"/>
    <w:rsid w:val="00042122"/>
    <w:rsid w:val="00043FD1"/>
    <w:rsid w:val="000531BF"/>
    <w:rsid w:val="00055E8E"/>
    <w:rsid w:val="000641A4"/>
    <w:rsid w:val="000652E5"/>
    <w:rsid w:val="000656A2"/>
    <w:rsid w:val="000706A3"/>
    <w:rsid w:val="00073FED"/>
    <w:rsid w:val="000827C6"/>
    <w:rsid w:val="00082BE8"/>
    <w:rsid w:val="00092C5E"/>
    <w:rsid w:val="000A3EE5"/>
    <w:rsid w:val="000A424F"/>
    <w:rsid w:val="000A7E89"/>
    <w:rsid w:val="000C18BB"/>
    <w:rsid w:val="000C2F21"/>
    <w:rsid w:val="000C46A9"/>
    <w:rsid w:val="000C4DA3"/>
    <w:rsid w:val="000D0E9B"/>
    <w:rsid w:val="000D24AA"/>
    <w:rsid w:val="000D6CA2"/>
    <w:rsid w:val="000E075E"/>
    <w:rsid w:val="000E3388"/>
    <w:rsid w:val="000E5798"/>
    <w:rsid w:val="000E5B98"/>
    <w:rsid w:val="000F34B0"/>
    <w:rsid w:val="00110659"/>
    <w:rsid w:val="0011635B"/>
    <w:rsid w:val="00122DF0"/>
    <w:rsid w:val="0012497E"/>
    <w:rsid w:val="0013418C"/>
    <w:rsid w:val="001359BE"/>
    <w:rsid w:val="00136B4E"/>
    <w:rsid w:val="0013755A"/>
    <w:rsid w:val="00137FDF"/>
    <w:rsid w:val="0014340B"/>
    <w:rsid w:val="00147FD5"/>
    <w:rsid w:val="00150FC9"/>
    <w:rsid w:val="00157D81"/>
    <w:rsid w:val="00165FF7"/>
    <w:rsid w:val="001701C5"/>
    <w:rsid w:val="00171541"/>
    <w:rsid w:val="001846ED"/>
    <w:rsid w:val="00194102"/>
    <w:rsid w:val="001B37D1"/>
    <w:rsid w:val="001B4F59"/>
    <w:rsid w:val="001C5B04"/>
    <w:rsid w:val="001D5172"/>
    <w:rsid w:val="001D66BB"/>
    <w:rsid w:val="001D72C4"/>
    <w:rsid w:val="001D7D1E"/>
    <w:rsid w:val="001E3178"/>
    <w:rsid w:val="001F2D4B"/>
    <w:rsid w:val="001F3FF9"/>
    <w:rsid w:val="001F40F7"/>
    <w:rsid w:val="001F6896"/>
    <w:rsid w:val="00224A79"/>
    <w:rsid w:val="00231059"/>
    <w:rsid w:val="0023112A"/>
    <w:rsid w:val="00237E7D"/>
    <w:rsid w:val="002430E5"/>
    <w:rsid w:val="002433D3"/>
    <w:rsid w:val="0024551C"/>
    <w:rsid w:val="00252038"/>
    <w:rsid w:val="00257699"/>
    <w:rsid w:val="00260365"/>
    <w:rsid w:val="00270E84"/>
    <w:rsid w:val="00273B44"/>
    <w:rsid w:val="00277DAF"/>
    <w:rsid w:val="002868AD"/>
    <w:rsid w:val="00287088"/>
    <w:rsid w:val="002970C9"/>
    <w:rsid w:val="002A24D0"/>
    <w:rsid w:val="002A28EF"/>
    <w:rsid w:val="002B10BE"/>
    <w:rsid w:val="002B41BE"/>
    <w:rsid w:val="002B7C74"/>
    <w:rsid w:val="002C0841"/>
    <w:rsid w:val="002C6AA8"/>
    <w:rsid w:val="002D037C"/>
    <w:rsid w:val="002E08C0"/>
    <w:rsid w:val="002E1EA6"/>
    <w:rsid w:val="002E4FF6"/>
    <w:rsid w:val="002E6AA8"/>
    <w:rsid w:val="002F2CB6"/>
    <w:rsid w:val="00307C1E"/>
    <w:rsid w:val="003205BE"/>
    <w:rsid w:val="003219FD"/>
    <w:rsid w:val="0032636B"/>
    <w:rsid w:val="003266B7"/>
    <w:rsid w:val="003324AF"/>
    <w:rsid w:val="003408F0"/>
    <w:rsid w:val="003440D6"/>
    <w:rsid w:val="0036257B"/>
    <w:rsid w:val="003706E1"/>
    <w:rsid w:val="00375C2F"/>
    <w:rsid w:val="00375D6D"/>
    <w:rsid w:val="0037600C"/>
    <w:rsid w:val="00390993"/>
    <w:rsid w:val="003A3EBB"/>
    <w:rsid w:val="003B338F"/>
    <w:rsid w:val="003B3B65"/>
    <w:rsid w:val="003B6AE9"/>
    <w:rsid w:val="003B7309"/>
    <w:rsid w:val="003C37C7"/>
    <w:rsid w:val="003C6A0B"/>
    <w:rsid w:val="003D0700"/>
    <w:rsid w:val="003D6C3B"/>
    <w:rsid w:val="003E0649"/>
    <w:rsid w:val="003F1040"/>
    <w:rsid w:val="003F3B71"/>
    <w:rsid w:val="003F64CE"/>
    <w:rsid w:val="003F77EF"/>
    <w:rsid w:val="00403F0E"/>
    <w:rsid w:val="0040572B"/>
    <w:rsid w:val="0040690A"/>
    <w:rsid w:val="00406C24"/>
    <w:rsid w:val="00412B03"/>
    <w:rsid w:val="00417559"/>
    <w:rsid w:val="00421C26"/>
    <w:rsid w:val="00423750"/>
    <w:rsid w:val="0042422A"/>
    <w:rsid w:val="00424C63"/>
    <w:rsid w:val="0043072C"/>
    <w:rsid w:val="00430B61"/>
    <w:rsid w:val="004417BE"/>
    <w:rsid w:val="00451563"/>
    <w:rsid w:val="00451908"/>
    <w:rsid w:val="0045202C"/>
    <w:rsid w:val="00453A1F"/>
    <w:rsid w:val="004548A9"/>
    <w:rsid w:val="00456084"/>
    <w:rsid w:val="004573A1"/>
    <w:rsid w:val="00472D9E"/>
    <w:rsid w:val="00481FF4"/>
    <w:rsid w:val="004841BF"/>
    <w:rsid w:val="004869BC"/>
    <w:rsid w:val="00487E81"/>
    <w:rsid w:val="00490E93"/>
    <w:rsid w:val="00490EFB"/>
    <w:rsid w:val="00492E6F"/>
    <w:rsid w:val="0049509D"/>
    <w:rsid w:val="004A6E30"/>
    <w:rsid w:val="004C5977"/>
    <w:rsid w:val="004D6856"/>
    <w:rsid w:val="004D7130"/>
    <w:rsid w:val="004E0877"/>
    <w:rsid w:val="004E6F19"/>
    <w:rsid w:val="004F1BCE"/>
    <w:rsid w:val="004F1DCD"/>
    <w:rsid w:val="004F1FF1"/>
    <w:rsid w:val="004F3A29"/>
    <w:rsid w:val="004F627B"/>
    <w:rsid w:val="00504638"/>
    <w:rsid w:val="005103C2"/>
    <w:rsid w:val="00514B53"/>
    <w:rsid w:val="0052398C"/>
    <w:rsid w:val="00530075"/>
    <w:rsid w:val="005323EE"/>
    <w:rsid w:val="00543372"/>
    <w:rsid w:val="00543944"/>
    <w:rsid w:val="005478BC"/>
    <w:rsid w:val="005559D1"/>
    <w:rsid w:val="005602FC"/>
    <w:rsid w:val="00561EC4"/>
    <w:rsid w:val="00567BEE"/>
    <w:rsid w:val="00571F99"/>
    <w:rsid w:val="0057235E"/>
    <w:rsid w:val="005762FA"/>
    <w:rsid w:val="00584668"/>
    <w:rsid w:val="0059018D"/>
    <w:rsid w:val="005A2D30"/>
    <w:rsid w:val="005B0931"/>
    <w:rsid w:val="005B1515"/>
    <w:rsid w:val="005C0AF9"/>
    <w:rsid w:val="005C576A"/>
    <w:rsid w:val="005E043A"/>
    <w:rsid w:val="005E699E"/>
    <w:rsid w:val="005F1431"/>
    <w:rsid w:val="005F143E"/>
    <w:rsid w:val="005F2482"/>
    <w:rsid w:val="00604E2C"/>
    <w:rsid w:val="00610E82"/>
    <w:rsid w:val="00611267"/>
    <w:rsid w:val="00614269"/>
    <w:rsid w:val="006156A0"/>
    <w:rsid w:val="00616120"/>
    <w:rsid w:val="00617F88"/>
    <w:rsid w:val="00621E39"/>
    <w:rsid w:val="00621EC7"/>
    <w:rsid w:val="00644BFD"/>
    <w:rsid w:val="00646EFD"/>
    <w:rsid w:val="00652EDA"/>
    <w:rsid w:val="00655E87"/>
    <w:rsid w:val="006579C6"/>
    <w:rsid w:val="006703B9"/>
    <w:rsid w:val="00670E1F"/>
    <w:rsid w:val="0067360B"/>
    <w:rsid w:val="0068161D"/>
    <w:rsid w:val="00685218"/>
    <w:rsid w:val="006879CA"/>
    <w:rsid w:val="00697689"/>
    <w:rsid w:val="006A3152"/>
    <w:rsid w:val="006B142B"/>
    <w:rsid w:val="006B77F3"/>
    <w:rsid w:val="006B7B2F"/>
    <w:rsid w:val="006C021C"/>
    <w:rsid w:val="006C2868"/>
    <w:rsid w:val="006C6E80"/>
    <w:rsid w:val="006D2FDD"/>
    <w:rsid w:val="006D68EB"/>
    <w:rsid w:val="006D7042"/>
    <w:rsid w:val="006E029B"/>
    <w:rsid w:val="006E5C9B"/>
    <w:rsid w:val="006F53C5"/>
    <w:rsid w:val="006F5E6A"/>
    <w:rsid w:val="006F6E1B"/>
    <w:rsid w:val="00704D54"/>
    <w:rsid w:val="00706D67"/>
    <w:rsid w:val="007167ED"/>
    <w:rsid w:val="00725C4E"/>
    <w:rsid w:val="00726303"/>
    <w:rsid w:val="00726B25"/>
    <w:rsid w:val="007318D8"/>
    <w:rsid w:val="0073413A"/>
    <w:rsid w:val="00734ED6"/>
    <w:rsid w:val="007358AA"/>
    <w:rsid w:val="007360EA"/>
    <w:rsid w:val="007411D0"/>
    <w:rsid w:val="00742601"/>
    <w:rsid w:val="007529A5"/>
    <w:rsid w:val="007529AC"/>
    <w:rsid w:val="007537D2"/>
    <w:rsid w:val="0077181D"/>
    <w:rsid w:val="00772392"/>
    <w:rsid w:val="00776BBE"/>
    <w:rsid w:val="00782C22"/>
    <w:rsid w:val="007849F2"/>
    <w:rsid w:val="00785B67"/>
    <w:rsid w:val="00787AA8"/>
    <w:rsid w:val="007A034E"/>
    <w:rsid w:val="007B1390"/>
    <w:rsid w:val="007C1152"/>
    <w:rsid w:val="007C2C93"/>
    <w:rsid w:val="007C407B"/>
    <w:rsid w:val="007D6144"/>
    <w:rsid w:val="007E7EB1"/>
    <w:rsid w:val="007F01DA"/>
    <w:rsid w:val="007F2D41"/>
    <w:rsid w:val="007F5C24"/>
    <w:rsid w:val="00803B43"/>
    <w:rsid w:val="00806EE0"/>
    <w:rsid w:val="00810012"/>
    <w:rsid w:val="00812A5A"/>
    <w:rsid w:val="00815CA5"/>
    <w:rsid w:val="00826B23"/>
    <w:rsid w:val="00826B40"/>
    <w:rsid w:val="008272B7"/>
    <w:rsid w:val="008275B3"/>
    <w:rsid w:val="00835F3A"/>
    <w:rsid w:val="008445CC"/>
    <w:rsid w:val="00845331"/>
    <w:rsid w:val="00845C99"/>
    <w:rsid w:val="0085058C"/>
    <w:rsid w:val="0085302C"/>
    <w:rsid w:val="00856C13"/>
    <w:rsid w:val="00863C11"/>
    <w:rsid w:val="00865FCC"/>
    <w:rsid w:val="00871043"/>
    <w:rsid w:val="00875AF6"/>
    <w:rsid w:val="00877DB9"/>
    <w:rsid w:val="00877FF3"/>
    <w:rsid w:val="00890A51"/>
    <w:rsid w:val="00893D46"/>
    <w:rsid w:val="00895AAE"/>
    <w:rsid w:val="00897EE1"/>
    <w:rsid w:val="008A478E"/>
    <w:rsid w:val="008A58B7"/>
    <w:rsid w:val="008A7F12"/>
    <w:rsid w:val="008B124A"/>
    <w:rsid w:val="008B5273"/>
    <w:rsid w:val="008C3B68"/>
    <w:rsid w:val="008C5194"/>
    <w:rsid w:val="008D4048"/>
    <w:rsid w:val="008D4644"/>
    <w:rsid w:val="008E467F"/>
    <w:rsid w:val="00901A01"/>
    <w:rsid w:val="00905F1B"/>
    <w:rsid w:val="00912612"/>
    <w:rsid w:val="009211CE"/>
    <w:rsid w:val="00925CC4"/>
    <w:rsid w:val="00927E70"/>
    <w:rsid w:val="00951EC5"/>
    <w:rsid w:val="00952ED2"/>
    <w:rsid w:val="00953482"/>
    <w:rsid w:val="00955752"/>
    <w:rsid w:val="0095752C"/>
    <w:rsid w:val="00972FB3"/>
    <w:rsid w:val="00981845"/>
    <w:rsid w:val="00983F6E"/>
    <w:rsid w:val="00985EA1"/>
    <w:rsid w:val="00987E5D"/>
    <w:rsid w:val="0099065B"/>
    <w:rsid w:val="00996E69"/>
    <w:rsid w:val="009A3981"/>
    <w:rsid w:val="009A6B1F"/>
    <w:rsid w:val="009A7871"/>
    <w:rsid w:val="009B01D1"/>
    <w:rsid w:val="009B5525"/>
    <w:rsid w:val="009B763F"/>
    <w:rsid w:val="009C521E"/>
    <w:rsid w:val="009D030B"/>
    <w:rsid w:val="009D1891"/>
    <w:rsid w:val="009D248F"/>
    <w:rsid w:val="009D4C2D"/>
    <w:rsid w:val="009E599E"/>
    <w:rsid w:val="009F0D35"/>
    <w:rsid w:val="009F3F39"/>
    <w:rsid w:val="009F731B"/>
    <w:rsid w:val="00A00F73"/>
    <w:rsid w:val="00A04BF9"/>
    <w:rsid w:val="00A12A93"/>
    <w:rsid w:val="00A15BB7"/>
    <w:rsid w:val="00A16C4E"/>
    <w:rsid w:val="00A16D03"/>
    <w:rsid w:val="00A20B93"/>
    <w:rsid w:val="00A221F7"/>
    <w:rsid w:val="00A22426"/>
    <w:rsid w:val="00A24963"/>
    <w:rsid w:val="00A2538A"/>
    <w:rsid w:val="00A2746C"/>
    <w:rsid w:val="00A3080A"/>
    <w:rsid w:val="00A31265"/>
    <w:rsid w:val="00A329D3"/>
    <w:rsid w:val="00A519CF"/>
    <w:rsid w:val="00A56F2A"/>
    <w:rsid w:val="00A60E26"/>
    <w:rsid w:val="00A67CC7"/>
    <w:rsid w:val="00A7702E"/>
    <w:rsid w:val="00A77931"/>
    <w:rsid w:val="00A90EA3"/>
    <w:rsid w:val="00A95527"/>
    <w:rsid w:val="00A95C81"/>
    <w:rsid w:val="00A973F3"/>
    <w:rsid w:val="00AA5C39"/>
    <w:rsid w:val="00AA6394"/>
    <w:rsid w:val="00AB1111"/>
    <w:rsid w:val="00AC01DC"/>
    <w:rsid w:val="00AC1A89"/>
    <w:rsid w:val="00AC799D"/>
    <w:rsid w:val="00AC7FEA"/>
    <w:rsid w:val="00AF0D32"/>
    <w:rsid w:val="00AF4878"/>
    <w:rsid w:val="00AF6DDC"/>
    <w:rsid w:val="00B01E9A"/>
    <w:rsid w:val="00B24E3B"/>
    <w:rsid w:val="00B34A70"/>
    <w:rsid w:val="00B4099C"/>
    <w:rsid w:val="00B43DC5"/>
    <w:rsid w:val="00B51D07"/>
    <w:rsid w:val="00B54D00"/>
    <w:rsid w:val="00B568B1"/>
    <w:rsid w:val="00B73614"/>
    <w:rsid w:val="00B775B1"/>
    <w:rsid w:val="00B9201E"/>
    <w:rsid w:val="00B924EA"/>
    <w:rsid w:val="00B968F8"/>
    <w:rsid w:val="00B97B1E"/>
    <w:rsid w:val="00BA61CF"/>
    <w:rsid w:val="00BB613C"/>
    <w:rsid w:val="00BB67DE"/>
    <w:rsid w:val="00BC1D74"/>
    <w:rsid w:val="00BC60C0"/>
    <w:rsid w:val="00BC6A74"/>
    <w:rsid w:val="00BC6C36"/>
    <w:rsid w:val="00BD214D"/>
    <w:rsid w:val="00BE3CEF"/>
    <w:rsid w:val="00BE443A"/>
    <w:rsid w:val="00BE4E46"/>
    <w:rsid w:val="00BF2EEA"/>
    <w:rsid w:val="00BF7EB0"/>
    <w:rsid w:val="00C071E6"/>
    <w:rsid w:val="00C11BBF"/>
    <w:rsid w:val="00C132DD"/>
    <w:rsid w:val="00C145F5"/>
    <w:rsid w:val="00C2290A"/>
    <w:rsid w:val="00C33F5B"/>
    <w:rsid w:val="00C42A3E"/>
    <w:rsid w:val="00C43ABB"/>
    <w:rsid w:val="00C44D89"/>
    <w:rsid w:val="00C47EEB"/>
    <w:rsid w:val="00C50DCF"/>
    <w:rsid w:val="00C53425"/>
    <w:rsid w:val="00C55251"/>
    <w:rsid w:val="00C556D2"/>
    <w:rsid w:val="00C63E80"/>
    <w:rsid w:val="00C75938"/>
    <w:rsid w:val="00CA4A25"/>
    <w:rsid w:val="00CA56F9"/>
    <w:rsid w:val="00CB3F0E"/>
    <w:rsid w:val="00CC3AA2"/>
    <w:rsid w:val="00CC5433"/>
    <w:rsid w:val="00CC63B8"/>
    <w:rsid w:val="00CC7AAF"/>
    <w:rsid w:val="00CD3D42"/>
    <w:rsid w:val="00CD7D6A"/>
    <w:rsid w:val="00CE1924"/>
    <w:rsid w:val="00CE4DB5"/>
    <w:rsid w:val="00CF0DE0"/>
    <w:rsid w:val="00CF667C"/>
    <w:rsid w:val="00D04747"/>
    <w:rsid w:val="00D051A6"/>
    <w:rsid w:val="00D10C31"/>
    <w:rsid w:val="00D16F98"/>
    <w:rsid w:val="00D20227"/>
    <w:rsid w:val="00D244C6"/>
    <w:rsid w:val="00D46614"/>
    <w:rsid w:val="00D520C2"/>
    <w:rsid w:val="00D524EA"/>
    <w:rsid w:val="00D55946"/>
    <w:rsid w:val="00D55AEA"/>
    <w:rsid w:val="00D61AD5"/>
    <w:rsid w:val="00D645EF"/>
    <w:rsid w:val="00D802EA"/>
    <w:rsid w:val="00D86C6C"/>
    <w:rsid w:val="00D87D9B"/>
    <w:rsid w:val="00D905DC"/>
    <w:rsid w:val="00D96785"/>
    <w:rsid w:val="00DA2B97"/>
    <w:rsid w:val="00DA3D1C"/>
    <w:rsid w:val="00DA3DAE"/>
    <w:rsid w:val="00DA4647"/>
    <w:rsid w:val="00DA5D32"/>
    <w:rsid w:val="00DB0DF3"/>
    <w:rsid w:val="00DB5FDB"/>
    <w:rsid w:val="00DC3597"/>
    <w:rsid w:val="00DC3738"/>
    <w:rsid w:val="00DC6929"/>
    <w:rsid w:val="00DC7E8D"/>
    <w:rsid w:val="00DD1990"/>
    <w:rsid w:val="00DD75B9"/>
    <w:rsid w:val="00DE142A"/>
    <w:rsid w:val="00DE74FF"/>
    <w:rsid w:val="00DF0D41"/>
    <w:rsid w:val="00DF4766"/>
    <w:rsid w:val="00E0073F"/>
    <w:rsid w:val="00E02B9D"/>
    <w:rsid w:val="00E05EB7"/>
    <w:rsid w:val="00E10DF8"/>
    <w:rsid w:val="00E178CF"/>
    <w:rsid w:val="00E225FB"/>
    <w:rsid w:val="00E25099"/>
    <w:rsid w:val="00E3027B"/>
    <w:rsid w:val="00E32BF0"/>
    <w:rsid w:val="00E3402A"/>
    <w:rsid w:val="00E42E08"/>
    <w:rsid w:val="00E42FF5"/>
    <w:rsid w:val="00E43E56"/>
    <w:rsid w:val="00E513B7"/>
    <w:rsid w:val="00E5377B"/>
    <w:rsid w:val="00E54FBF"/>
    <w:rsid w:val="00E55827"/>
    <w:rsid w:val="00E55C8C"/>
    <w:rsid w:val="00E61C24"/>
    <w:rsid w:val="00E61CF3"/>
    <w:rsid w:val="00E6394B"/>
    <w:rsid w:val="00E72F65"/>
    <w:rsid w:val="00E73BFE"/>
    <w:rsid w:val="00E74960"/>
    <w:rsid w:val="00E912B6"/>
    <w:rsid w:val="00EB0FC1"/>
    <w:rsid w:val="00EB27E2"/>
    <w:rsid w:val="00EB620C"/>
    <w:rsid w:val="00EB6A48"/>
    <w:rsid w:val="00EC43CA"/>
    <w:rsid w:val="00ED44B2"/>
    <w:rsid w:val="00ED6F00"/>
    <w:rsid w:val="00EE1A1B"/>
    <w:rsid w:val="00EE5E18"/>
    <w:rsid w:val="00EE6516"/>
    <w:rsid w:val="00EF43D0"/>
    <w:rsid w:val="00EF6B04"/>
    <w:rsid w:val="00F00F96"/>
    <w:rsid w:val="00F05B7C"/>
    <w:rsid w:val="00F066F3"/>
    <w:rsid w:val="00F07F89"/>
    <w:rsid w:val="00F151C9"/>
    <w:rsid w:val="00F16F02"/>
    <w:rsid w:val="00F22A86"/>
    <w:rsid w:val="00F232FE"/>
    <w:rsid w:val="00F3023F"/>
    <w:rsid w:val="00F32D5F"/>
    <w:rsid w:val="00F40571"/>
    <w:rsid w:val="00F44CE2"/>
    <w:rsid w:val="00F46595"/>
    <w:rsid w:val="00F467B2"/>
    <w:rsid w:val="00F5094C"/>
    <w:rsid w:val="00F55C91"/>
    <w:rsid w:val="00F6643D"/>
    <w:rsid w:val="00F67DED"/>
    <w:rsid w:val="00F73087"/>
    <w:rsid w:val="00F75E58"/>
    <w:rsid w:val="00F76C81"/>
    <w:rsid w:val="00F83489"/>
    <w:rsid w:val="00F91411"/>
    <w:rsid w:val="00F92EFC"/>
    <w:rsid w:val="00F93BBC"/>
    <w:rsid w:val="00F9542F"/>
    <w:rsid w:val="00F95ADD"/>
    <w:rsid w:val="00FA6301"/>
    <w:rsid w:val="00FB2FDB"/>
    <w:rsid w:val="00FC23A7"/>
    <w:rsid w:val="00FC329B"/>
    <w:rsid w:val="00FC62D8"/>
    <w:rsid w:val="00FE17CC"/>
    <w:rsid w:val="00FE3501"/>
    <w:rsid w:val="00FE615B"/>
    <w:rsid w:val="00FF2C4B"/>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337638"/>
  <w15:docId w15:val="{E5245CC0-4177-431A-9796-A0592C7C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494F-0513-4EF0-A869-D9C8D3984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4101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Award for research and development</vt:lpstr>
      <vt:lpstr>PI - ebm-papst behaupt sich in der Pandemie  - Jahrespressekonferenz 2021</vt:lpstr>
    </vt:vector>
  </TitlesOfParts>
  <Company>Scanner GmbH Künzelsau</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 for research and development</dc:title>
  <dc:creator>Hauke.Hannig@de.ebmpapst.com</dc:creator>
  <cp:keywords>ebm-papst; world market leader; technological leader; fans; motors; Thomas Wagner; Hans Peter Fuchs; Thomas Nürnberger; Hauke Hannig; media spokesperson; Mulfingen; Landshut; St. Georgen</cp:keywords>
  <cp:lastModifiedBy>Loch, Katharina</cp:lastModifiedBy>
  <cp:revision>4</cp:revision>
  <cp:lastPrinted>2022-08-06T10:05:00Z</cp:lastPrinted>
  <dcterms:created xsi:type="dcterms:W3CDTF">2022-07-28T14:40:00Z</dcterms:created>
  <dcterms:modified xsi:type="dcterms:W3CDTF">2022-08-06T10:06:00Z</dcterms:modified>
</cp:coreProperties>
</file>