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DC7C35" w14:textId="0EA7AABF" w:rsidR="00DA0137" w:rsidRPr="00E04D2A" w:rsidRDefault="000471F1" w:rsidP="00DA0137">
      <w:pPr>
        <w:pStyle w:val="berschrift1"/>
        <w:jc w:val="both"/>
        <w:rPr>
          <w:rFonts w:ascii="Arial" w:hAnsi="Arial" w:cs="Arial"/>
          <w:sz w:val="20"/>
          <w:szCs w:val="20"/>
        </w:rPr>
      </w:pPr>
      <w:proofErr w:type="spellStart"/>
      <w:r w:rsidRPr="00E04D2A">
        <w:rPr>
          <w:rFonts w:ascii="Arial" w:hAnsi="Arial" w:cs="Arial"/>
          <w:sz w:val="20"/>
          <w:szCs w:val="20"/>
        </w:rPr>
        <w:t>EtherCAT</w:t>
      </w:r>
      <w:proofErr w:type="spellEnd"/>
      <w:r w:rsidRPr="00E04D2A">
        <w:rPr>
          <w:rFonts w:ascii="Arial" w:hAnsi="Arial" w:cs="Arial"/>
          <w:sz w:val="20"/>
          <w:szCs w:val="20"/>
        </w:rPr>
        <w:t xml:space="preserve"> (Ethernet </w:t>
      </w:r>
      <w:proofErr w:type="spellStart"/>
      <w:r w:rsidRPr="00E04D2A">
        <w:rPr>
          <w:rFonts w:ascii="Arial" w:hAnsi="Arial" w:cs="Arial"/>
          <w:sz w:val="20"/>
          <w:szCs w:val="20"/>
        </w:rPr>
        <w:t>for</w:t>
      </w:r>
      <w:proofErr w:type="spellEnd"/>
      <w:r w:rsidRPr="00E04D2A">
        <w:rPr>
          <w:rFonts w:ascii="Arial" w:hAnsi="Arial" w:cs="Arial"/>
          <w:sz w:val="20"/>
          <w:szCs w:val="20"/>
        </w:rPr>
        <w:t xml:space="preserve"> Control Automation Technology) kombiniert die Vorteile von E</w:t>
      </w:r>
      <w:r w:rsidR="00F35C16" w:rsidRPr="00E04D2A">
        <w:rPr>
          <w:rFonts w:ascii="Arial" w:hAnsi="Arial" w:cs="Arial"/>
          <w:sz w:val="20"/>
          <w:szCs w:val="20"/>
        </w:rPr>
        <w:t xml:space="preserve">thernet mit der Einfachheit </w:t>
      </w:r>
      <w:r w:rsidRPr="00E04D2A">
        <w:rPr>
          <w:rFonts w:ascii="Arial" w:hAnsi="Arial" w:cs="Arial"/>
          <w:sz w:val="20"/>
          <w:szCs w:val="20"/>
        </w:rPr>
        <w:t>klass</w:t>
      </w:r>
      <w:r w:rsidR="00F35C16" w:rsidRPr="00E04D2A">
        <w:rPr>
          <w:rFonts w:ascii="Arial" w:hAnsi="Arial" w:cs="Arial"/>
          <w:sz w:val="20"/>
          <w:szCs w:val="20"/>
        </w:rPr>
        <w:t>ischer</w:t>
      </w:r>
      <w:r w:rsidRPr="00E04D2A">
        <w:rPr>
          <w:rFonts w:ascii="Arial" w:hAnsi="Arial" w:cs="Arial"/>
          <w:sz w:val="20"/>
          <w:szCs w:val="20"/>
        </w:rPr>
        <w:t xml:space="preserve"> Feldbussysteme. </w:t>
      </w:r>
      <w:r w:rsidR="00566DC9" w:rsidRPr="00E04D2A">
        <w:rPr>
          <w:rFonts w:ascii="Arial" w:hAnsi="Arial" w:cs="Arial"/>
          <w:sz w:val="20"/>
          <w:szCs w:val="20"/>
        </w:rPr>
        <w:t>Als eine der wohl</w:t>
      </w:r>
      <w:r w:rsidRPr="00E04D2A">
        <w:rPr>
          <w:rFonts w:ascii="Arial" w:hAnsi="Arial" w:cs="Arial"/>
          <w:iCs/>
          <w:sz w:val="20"/>
          <w:szCs w:val="20"/>
        </w:rPr>
        <w:t xml:space="preserve"> </w:t>
      </w:r>
      <w:r w:rsidRPr="00E04D2A">
        <w:rPr>
          <w:rFonts w:ascii="Arial" w:hAnsi="Arial" w:cs="Arial"/>
          <w:sz w:val="20"/>
          <w:szCs w:val="20"/>
        </w:rPr>
        <w:t>schnellsten Industrial-Ethernet-Technologien</w:t>
      </w:r>
      <w:r w:rsidR="00566DC9" w:rsidRPr="00E04D2A">
        <w:rPr>
          <w:rFonts w:ascii="Arial" w:hAnsi="Arial" w:cs="Arial"/>
          <w:sz w:val="20"/>
          <w:szCs w:val="20"/>
        </w:rPr>
        <w:t xml:space="preserve"> ist </w:t>
      </w:r>
      <w:r w:rsidR="00C42FBC" w:rsidRPr="00E04D2A">
        <w:rPr>
          <w:rFonts w:ascii="Arial" w:hAnsi="Arial" w:cs="Arial"/>
          <w:sz w:val="20"/>
          <w:szCs w:val="20"/>
        </w:rPr>
        <w:t>sie</w:t>
      </w:r>
      <w:r w:rsidR="00566DC9" w:rsidRPr="00E04D2A">
        <w:rPr>
          <w:rFonts w:ascii="Arial" w:hAnsi="Arial" w:cs="Arial"/>
          <w:sz w:val="20"/>
          <w:szCs w:val="20"/>
        </w:rPr>
        <w:t xml:space="preserve"> damit ideal für den Einsatz in dezentralen, intelligenten Antrieben geeignet. Deshalb sind jetzt auch</w:t>
      </w:r>
      <w:r w:rsidR="00F0634C" w:rsidRPr="00E04D2A">
        <w:rPr>
          <w:rFonts w:ascii="Arial" w:hAnsi="Arial" w:cs="Arial"/>
          <w:sz w:val="20"/>
          <w:szCs w:val="20"/>
        </w:rPr>
        <w:t xml:space="preserve"> die</w:t>
      </w:r>
      <w:r w:rsidR="00566DC9" w:rsidRPr="00E04D2A">
        <w:rPr>
          <w:rFonts w:ascii="Arial" w:hAnsi="Arial" w:cs="Arial"/>
          <w:sz w:val="20"/>
          <w:szCs w:val="20"/>
        </w:rPr>
        <w:t xml:space="preserve"> ECI-63 Innenläufermotoren aus dem modularen Antriebssystem von ebm</w:t>
      </w:r>
      <w:r w:rsidR="00884215" w:rsidRPr="00E04D2A">
        <w:rPr>
          <w:rFonts w:ascii="Arial" w:hAnsi="Arial" w:cs="Arial"/>
          <w:sz w:val="20"/>
          <w:szCs w:val="20"/>
        </w:rPr>
        <w:noBreakHyphen/>
      </w:r>
      <w:r w:rsidR="00566DC9" w:rsidRPr="00E04D2A">
        <w:rPr>
          <w:rFonts w:ascii="Arial" w:hAnsi="Arial" w:cs="Arial"/>
          <w:sz w:val="20"/>
          <w:szCs w:val="20"/>
        </w:rPr>
        <w:t xml:space="preserve">papst mit </w:t>
      </w:r>
      <w:proofErr w:type="spellStart"/>
      <w:r w:rsidR="00566DC9" w:rsidRPr="00E04D2A">
        <w:rPr>
          <w:rFonts w:ascii="Arial" w:hAnsi="Arial" w:cs="Arial"/>
          <w:sz w:val="20"/>
          <w:szCs w:val="20"/>
        </w:rPr>
        <w:t>EtherCAT</w:t>
      </w:r>
      <w:proofErr w:type="spellEnd"/>
      <w:r w:rsidR="00566DC9" w:rsidRPr="00E04D2A">
        <w:rPr>
          <w:rFonts w:ascii="Arial" w:hAnsi="Arial" w:cs="Arial"/>
          <w:sz w:val="20"/>
          <w:szCs w:val="20"/>
        </w:rPr>
        <w:t>-Schnittstelle verfügbar.</w:t>
      </w:r>
    </w:p>
    <w:p w14:paraId="50B75054" w14:textId="77777777" w:rsidR="00566DC9" w:rsidRPr="00E04D2A" w:rsidRDefault="00566DC9" w:rsidP="00566DC9">
      <w:pPr>
        <w:rPr>
          <w:rFonts w:cs="Arial"/>
        </w:rPr>
      </w:pPr>
    </w:p>
    <w:p w14:paraId="1E97E623" w14:textId="739D0090" w:rsidR="00F35C16" w:rsidRPr="00E04D2A" w:rsidRDefault="00F35C16" w:rsidP="009E29E7">
      <w:pPr>
        <w:pStyle w:val="RBSB-Zwischen"/>
        <w:spacing w:line="240" w:lineRule="auto"/>
        <w:rPr>
          <w:rFonts w:ascii="Arial" w:hAnsi="Arial"/>
          <w:sz w:val="20"/>
          <w:szCs w:val="20"/>
        </w:rPr>
      </w:pPr>
      <w:r w:rsidRPr="00E04D2A">
        <w:rPr>
          <w:rFonts w:ascii="Arial" w:hAnsi="Arial"/>
          <w:sz w:val="20"/>
          <w:szCs w:val="20"/>
        </w:rPr>
        <w:t>Integrierte Leistungselektronik</w:t>
      </w:r>
      <w:r w:rsidR="006E2DB5" w:rsidRPr="00E04D2A">
        <w:rPr>
          <w:rFonts w:ascii="Arial" w:hAnsi="Arial"/>
          <w:sz w:val="20"/>
          <w:szCs w:val="20"/>
        </w:rPr>
        <w:t xml:space="preserve"> und </w:t>
      </w:r>
      <w:proofErr w:type="spellStart"/>
      <w:r w:rsidR="006E2DB5" w:rsidRPr="00E04D2A">
        <w:rPr>
          <w:rFonts w:ascii="Arial" w:hAnsi="Arial"/>
          <w:sz w:val="20"/>
          <w:szCs w:val="20"/>
        </w:rPr>
        <w:t>EtherCAT</w:t>
      </w:r>
      <w:proofErr w:type="spellEnd"/>
      <w:r w:rsidR="00884215" w:rsidRPr="00E04D2A">
        <w:rPr>
          <w:rFonts w:ascii="Arial" w:hAnsi="Arial"/>
          <w:sz w:val="20"/>
          <w:szCs w:val="20"/>
        </w:rPr>
        <w:t>-Schnittstelle</w:t>
      </w:r>
    </w:p>
    <w:p w14:paraId="051F4FCA" w14:textId="6FAFE4CE" w:rsidR="00884215" w:rsidRPr="00E04D2A" w:rsidRDefault="00661AC3" w:rsidP="009E29E7">
      <w:pPr>
        <w:jc w:val="both"/>
        <w:rPr>
          <w:rFonts w:cs="Arial"/>
        </w:rPr>
      </w:pPr>
      <w:r w:rsidRPr="00E04D2A">
        <w:rPr>
          <w:rFonts w:cs="Arial"/>
        </w:rPr>
        <w:t>Wenn es um die Koordination zahlreicher kleinerer Antriebe in einer Anlage geht haben sich in der Praxis dezentrale</w:t>
      </w:r>
      <w:r w:rsidR="00F904C5" w:rsidRPr="00E04D2A">
        <w:rPr>
          <w:rFonts w:cs="Arial"/>
        </w:rPr>
        <w:t xml:space="preserve"> Antriebslösungen mit im Motorgehäuse</w:t>
      </w:r>
      <w:r w:rsidRPr="00E04D2A">
        <w:rPr>
          <w:rFonts w:cs="Arial"/>
        </w:rPr>
        <w:t xml:space="preserve"> integrierter Elektronik </w:t>
      </w:r>
      <w:r w:rsidR="009E29E7" w:rsidRPr="00E04D2A">
        <w:rPr>
          <w:rFonts w:cs="Arial"/>
        </w:rPr>
        <w:t>durchgesetzt</w:t>
      </w:r>
      <w:r w:rsidR="00F904C5" w:rsidRPr="00E04D2A">
        <w:rPr>
          <w:rFonts w:cs="Arial"/>
        </w:rPr>
        <w:t xml:space="preserve">. </w:t>
      </w:r>
      <w:r w:rsidR="009E29E7" w:rsidRPr="00E04D2A">
        <w:rPr>
          <w:rFonts w:cs="Arial"/>
        </w:rPr>
        <w:t xml:space="preserve">Die </w:t>
      </w:r>
      <w:r w:rsidR="00F904C5" w:rsidRPr="00E04D2A">
        <w:rPr>
          <w:rFonts w:cs="Arial"/>
        </w:rPr>
        <w:t xml:space="preserve">BLDC-Innenläuferantriebe der ECI-63 Baureihe </w:t>
      </w:r>
      <w:r w:rsidR="009E29E7" w:rsidRPr="00E04D2A">
        <w:rPr>
          <w:rFonts w:cs="Arial"/>
        </w:rPr>
        <w:t>von ebm-papst sind bereits mit einer K5-Elektronik ausgestattet</w:t>
      </w:r>
      <w:r w:rsidR="00F904C5" w:rsidRPr="00E04D2A">
        <w:rPr>
          <w:rFonts w:cs="Arial"/>
        </w:rPr>
        <w:t xml:space="preserve">. </w:t>
      </w:r>
      <w:r w:rsidR="009E29E7" w:rsidRPr="00E04D2A">
        <w:rPr>
          <w:rFonts w:cs="Arial"/>
        </w:rPr>
        <w:t>Diese</w:t>
      </w:r>
      <w:r w:rsidR="00F904C5" w:rsidRPr="00E04D2A">
        <w:rPr>
          <w:rFonts w:cs="Arial"/>
        </w:rPr>
        <w:t xml:space="preserve"> bietet zahlreiche feste und frei programmierbare Funktionen</w:t>
      </w:r>
      <w:r w:rsidR="009C1F12" w:rsidRPr="00E04D2A">
        <w:rPr>
          <w:rFonts w:cs="Arial"/>
        </w:rPr>
        <w:t>,</w:t>
      </w:r>
      <w:r w:rsidR="00F904C5" w:rsidRPr="00E04D2A">
        <w:rPr>
          <w:rFonts w:cs="Arial"/>
        </w:rPr>
        <w:t xml:space="preserve"> </w:t>
      </w:r>
      <w:r w:rsidR="00634A0E" w:rsidRPr="00E04D2A">
        <w:rPr>
          <w:rFonts w:cs="Arial"/>
        </w:rPr>
        <w:t>sodass die Antriebe unabhängig von der übergeordneten Steuerung Programmabläufe selbstständig abarbeiten können</w:t>
      </w:r>
      <w:r w:rsidR="00774CD0" w:rsidRPr="00E04D2A">
        <w:rPr>
          <w:rFonts w:cs="Arial"/>
        </w:rPr>
        <w:t xml:space="preserve">. Die Antriebe lassen sich </w:t>
      </w:r>
      <w:r w:rsidR="00E04D2A" w:rsidRPr="00E04D2A">
        <w:rPr>
          <w:rFonts w:cs="Arial"/>
        </w:rPr>
        <w:t>neben der</w:t>
      </w:r>
      <w:r w:rsidR="00774CD0" w:rsidRPr="00E04D2A">
        <w:rPr>
          <w:rFonts w:cs="Arial"/>
        </w:rPr>
        <w:t xml:space="preserve"> </w:t>
      </w:r>
      <w:r w:rsidR="00FA72FD">
        <w:rPr>
          <w:rFonts w:cs="Arial"/>
        </w:rPr>
        <w:t>Ansteuerung mittels</w:t>
      </w:r>
      <w:r w:rsidR="00774CD0" w:rsidRPr="00E04D2A">
        <w:rPr>
          <w:rFonts w:cs="Arial"/>
        </w:rPr>
        <w:t xml:space="preserve"> I/Os oder </w:t>
      </w:r>
      <w:proofErr w:type="spellStart"/>
      <w:r w:rsidR="00774CD0" w:rsidRPr="00E04D2A">
        <w:rPr>
          <w:rFonts w:cs="Arial"/>
        </w:rPr>
        <w:t>CANopen</w:t>
      </w:r>
      <w:proofErr w:type="spellEnd"/>
      <w:r w:rsidR="00E04D2A">
        <w:rPr>
          <w:rFonts w:cs="Arial"/>
        </w:rPr>
        <w:t>,</w:t>
      </w:r>
      <w:r w:rsidR="00774CD0" w:rsidRPr="00E04D2A">
        <w:rPr>
          <w:rFonts w:cs="Arial"/>
        </w:rPr>
        <w:t xml:space="preserve"> nun auch über eine </w:t>
      </w:r>
      <w:proofErr w:type="spellStart"/>
      <w:r w:rsidR="00774CD0" w:rsidRPr="00E04D2A">
        <w:rPr>
          <w:rFonts w:cs="Arial"/>
        </w:rPr>
        <w:t>EtherCAT</w:t>
      </w:r>
      <w:proofErr w:type="spellEnd"/>
      <w:r w:rsidR="00774CD0" w:rsidRPr="00E04D2A">
        <w:rPr>
          <w:rFonts w:cs="Arial"/>
        </w:rPr>
        <w:t>-Schnittstelle ansprechen.</w:t>
      </w:r>
      <w:r w:rsidR="00E748C8" w:rsidRPr="00E04D2A">
        <w:rPr>
          <w:rFonts w:cs="Arial"/>
        </w:rPr>
        <w:t xml:space="preserve"> Dazu wurde im Elektronikmodul zusätzlich zur Leistungselektronik</w:t>
      </w:r>
      <w:r w:rsidR="00FA72FD">
        <w:rPr>
          <w:rFonts w:cs="Arial"/>
        </w:rPr>
        <w:t xml:space="preserve"> eine</w:t>
      </w:r>
      <w:r w:rsidR="00E748C8" w:rsidRPr="00E04D2A">
        <w:rPr>
          <w:rFonts w:cs="Arial"/>
        </w:rPr>
        <w:t xml:space="preserve"> performante Schnittstellenelektronik inklusive Multiprotokoll-Chip untergebracht. </w:t>
      </w:r>
      <w:r w:rsidR="00803338" w:rsidRPr="00E04D2A">
        <w:rPr>
          <w:rFonts w:cs="Arial"/>
        </w:rPr>
        <w:t xml:space="preserve">Durch die </w:t>
      </w:r>
      <w:r w:rsidR="00884215" w:rsidRPr="00E04D2A">
        <w:rPr>
          <w:rFonts w:cs="Arial"/>
        </w:rPr>
        <w:t xml:space="preserve">Echtzeitfähigkeit </w:t>
      </w:r>
      <w:r w:rsidR="00803338" w:rsidRPr="00E04D2A">
        <w:rPr>
          <w:rFonts w:cs="Arial"/>
        </w:rPr>
        <w:t xml:space="preserve">und </w:t>
      </w:r>
      <w:r w:rsidR="00884215" w:rsidRPr="00E04D2A">
        <w:rPr>
          <w:rFonts w:cs="Arial"/>
        </w:rPr>
        <w:t>h</w:t>
      </w:r>
      <w:r w:rsidR="001F498B">
        <w:rPr>
          <w:rFonts w:cs="Arial"/>
        </w:rPr>
        <w:t xml:space="preserve">ohe Synchronisationsgenauigkeit </w:t>
      </w:r>
      <w:r w:rsidR="00803338" w:rsidRPr="00E04D2A">
        <w:rPr>
          <w:rFonts w:cs="Arial"/>
        </w:rPr>
        <w:t>können</w:t>
      </w:r>
      <w:r w:rsidR="00E04D2A">
        <w:rPr>
          <w:rFonts w:cs="Arial"/>
        </w:rPr>
        <w:t xml:space="preserve"> jetzt</w:t>
      </w:r>
      <w:r w:rsidR="00803338" w:rsidRPr="00E04D2A">
        <w:rPr>
          <w:rFonts w:cs="Arial"/>
        </w:rPr>
        <w:t xml:space="preserve"> d</w:t>
      </w:r>
      <w:r w:rsidR="00884215" w:rsidRPr="00E04D2A">
        <w:rPr>
          <w:rFonts w:cs="Arial"/>
        </w:rPr>
        <w:t xml:space="preserve">ezentrale, intelligente Antriebe </w:t>
      </w:r>
      <w:r w:rsidR="00A63A2C">
        <w:rPr>
          <w:rFonts w:cs="Arial"/>
        </w:rPr>
        <w:t xml:space="preserve">realisiert und so </w:t>
      </w:r>
      <w:r w:rsidR="00884215" w:rsidRPr="00E04D2A">
        <w:rPr>
          <w:rFonts w:cs="Arial"/>
        </w:rPr>
        <w:t>zuverlässig</w:t>
      </w:r>
      <w:r w:rsidR="00E04D2A">
        <w:rPr>
          <w:rFonts w:cs="Arial"/>
        </w:rPr>
        <w:t xml:space="preserve"> </w:t>
      </w:r>
      <w:r w:rsidR="00C5768D">
        <w:rPr>
          <w:rFonts w:cs="Arial"/>
        </w:rPr>
        <w:t>mehrere Achsen synchronisiert</w:t>
      </w:r>
      <w:r w:rsidR="00F659D6">
        <w:rPr>
          <w:rFonts w:cs="Arial"/>
        </w:rPr>
        <w:t xml:space="preserve"> werden</w:t>
      </w:r>
      <w:r w:rsidR="00884215" w:rsidRPr="00E04D2A">
        <w:rPr>
          <w:rFonts w:cs="Arial"/>
        </w:rPr>
        <w:t xml:space="preserve">. </w:t>
      </w:r>
    </w:p>
    <w:p w14:paraId="1D44B7D9" w14:textId="77777777" w:rsidR="00884215" w:rsidRPr="00E04D2A" w:rsidRDefault="00884215" w:rsidP="00D226AA">
      <w:pPr>
        <w:pStyle w:val="RBSB-Zwischen"/>
        <w:spacing w:line="276" w:lineRule="auto"/>
        <w:rPr>
          <w:rFonts w:ascii="Arial" w:hAnsi="Arial"/>
          <w:sz w:val="20"/>
          <w:szCs w:val="20"/>
        </w:rPr>
      </w:pPr>
    </w:p>
    <w:p w14:paraId="0CF16BA1" w14:textId="33138B83" w:rsidR="00774CD0" w:rsidRPr="00E04D2A" w:rsidRDefault="00774CD0" w:rsidP="009E29E7">
      <w:pPr>
        <w:pStyle w:val="RBSB-Zwischen"/>
        <w:spacing w:line="240" w:lineRule="auto"/>
        <w:rPr>
          <w:rFonts w:ascii="Arial" w:hAnsi="Arial"/>
          <w:sz w:val="20"/>
          <w:szCs w:val="20"/>
        </w:rPr>
      </w:pPr>
      <w:r w:rsidRPr="00E04D2A">
        <w:rPr>
          <w:rFonts w:ascii="Arial" w:hAnsi="Arial"/>
          <w:sz w:val="20"/>
          <w:szCs w:val="20"/>
        </w:rPr>
        <w:t>Diagnoseschnittstelle</w:t>
      </w:r>
      <w:r w:rsidR="00074498" w:rsidRPr="00E04D2A">
        <w:rPr>
          <w:rFonts w:ascii="Arial" w:hAnsi="Arial"/>
          <w:sz w:val="20"/>
          <w:szCs w:val="20"/>
        </w:rPr>
        <w:t xml:space="preserve"> und praxisgerechte Montage</w:t>
      </w:r>
    </w:p>
    <w:p w14:paraId="4AC2E2AE" w14:textId="57DBC795" w:rsidR="00566DC9" w:rsidRPr="00E04D2A" w:rsidRDefault="00497A89" w:rsidP="009E29E7">
      <w:pPr>
        <w:jc w:val="both"/>
        <w:rPr>
          <w:rFonts w:cs="Arial"/>
        </w:rPr>
      </w:pPr>
      <w:r w:rsidRPr="00E04D2A">
        <w:rPr>
          <w:rFonts w:cs="Arial"/>
        </w:rPr>
        <w:t xml:space="preserve">Die Diagnoseschnittstelle der ECI-63 Antriebe erlaubt den Zugriff auf relevante Daten bei laufendem Netzwerkbetrieb. So lassen sich beispielsweise der interne Fehlerspeicher auslesen, Stromverläufe und Regelzeiten abfragen und anpassen, Programmabläufe verändern sowie bei Bedarf neu laden, </w:t>
      </w:r>
      <w:proofErr w:type="spellStart"/>
      <w:r w:rsidRPr="00E04D2A">
        <w:rPr>
          <w:rFonts w:cs="Arial"/>
        </w:rPr>
        <w:t>Firmwareupdates</w:t>
      </w:r>
      <w:proofErr w:type="spellEnd"/>
      <w:r w:rsidRPr="00E04D2A">
        <w:rPr>
          <w:rFonts w:cs="Arial"/>
        </w:rPr>
        <w:t xml:space="preserve"> erledigen oder das elektronische Datenblatt (EDS) herunterladen. Zudem kann festgelegt werden, welche Informationen der jeweilige Antrieb über das Netzwerk an die übergeordnete SPS oder das Leitsystem übertragen soll.</w:t>
      </w:r>
      <w:r w:rsidR="00074498" w:rsidRPr="00E04D2A">
        <w:rPr>
          <w:rFonts w:cs="Arial"/>
        </w:rPr>
        <w:t xml:space="preserve"> </w:t>
      </w:r>
      <w:r w:rsidR="009E29E7" w:rsidRPr="00E04D2A">
        <w:rPr>
          <w:rFonts w:cs="Arial"/>
        </w:rPr>
        <w:t>Die Montage der Antriebe ist einfach und praxisgerecht. Alle Anschlüsse sind auf einer Seite platziert, was dem Konstrukteur die Arbeit hinsichtlich Kabelführungen deutlich erleichtert.</w:t>
      </w:r>
    </w:p>
    <w:p w14:paraId="25E7404C" w14:textId="77777777" w:rsidR="00FC0F71" w:rsidRPr="00E04D2A" w:rsidRDefault="00FC0F71" w:rsidP="00497A89">
      <w:pPr>
        <w:jc w:val="both"/>
        <w:rPr>
          <w:rFonts w:cs="Arial"/>
        </w:rPr>
      </w:pPr>
    </w:p>
    <w:p w14:paraId="35483303" w14:textId="77777777" w:rsidR="00774CD0" w:rsidRPr="00E04D2A" w:rsidRDefault="00774CD0" w:rsidP="009E29E7">
      <w:pPr>
        <w:pStyle w:val="RBSB-Zwischen"/>
        <w:spacing w:line="240" w:lineRule="auto"/>
        <w:rPr>
          <w:rFonts w:ascii="Arial" w:hAnsi="Arial"/>
          <w:sz w:val="20"/>
          <w:szCs w:val="20"/>
        </w:rPr>
      </w:pPr>
      <w:r w:rsidRPr="00E04D2A">
        <w:rPr>
          <w:rFonts w:ascii="Arial" w:hAnsi="Arial"/>
          <w:sz w:val="20"/>
          <w:szCs w:val="20"/>
        </w:rPr>
        <w:t>Modulares Antriebssystem für individuelle Auslegung</w:t>
      </w:r>
    </w:p>
    <w:p w14:paraId="6511C12F" w14:textId="18ACEC21" w:rsidR="00497A89" w:rsidRPr="00E04D2A" w:rsidRDefault="001F498B" w:rsidP="009E29E7">
      <w:pPr>
        <w:pStyle w:val="RBSText"/>
        <w:rPr>
          <w:sz w:val="20"/>
          <w:szCs w:val="20"/>
        </w:rPr>
      </w:pPr>
      <w:r>
        <w:rPr>
          <w:sz w:val="20"/>
          <w:szCs w:val="20"/>
        </w:rPr>
        <w:t>Die ECI-Antriebe sind Teil</w:t>
      </w:r>
      <w:r w:rsidR="00774CD0" w:rsidRPr="00E04D2A">
        <w:rPr>
          <w:sz w:val="20"/>
          <w:szCs w:val="20"/>
        </w:rPr>
        <w:t xml:space="preserve"> des modularen Antriebssystems von ebm</w:t>
      </w:r>
      <w:r w:rsidR="00D32C9E" w:rsidRPr="00E04D2A">
        <w:rPr>
          <w:sz w:val="20"/>
          <w:szCs w:val="20"/>
        </w:rPr>
        <w:noBreakHyphen/>
      </w:r>
      <w:r w:rsidR="00774CD0" w:rsidRPr="00E04D2A">
        <w:rPr>
          <w:sz w:val="20"/>
          <w:szCs w:val="20"/>
        </w:rPr>
        <w:t xml:space="preserve">papst und lassen sich innerhalb kurzer Zeit konfigurieren, also mit Getrieben, Gebern und Bremsen kombinieren. Um das </w:t>
      </w:r>
      <w:proofErr w:type="spellStart"/>
      <w:r w:rsidR="00774CD0" w:rsidRPr="00E04D2A">
        <w:rPr>
          <w:sz w:val="20"/>
          <w:szCs w:val="20"/>
        </w:rPr>
        <w:t>Abtriebsdrehmoment</w:t>
      </w:r>
      <w:proofErr w:type="spellEnd"/>
      <w:r w:rsidR="00774CD0" w:rsidRPr="00E04D2A">
        <w:rPr>
          <w:sz w:val="20"/>
          <w:szCs w:val="20"/>
        </w:rPr>
        <w:t xml:space="preserve"> auf das in der Anwendung benötigte Niveau zu erhöhen, stehen verschiedene Getriebemodule zur Verfügung. Verlangt die Anwendung</w:t>
      </w:r>
      <w:r>
        <w:rPr>
          <w:sz w:val="20"/>
          <w:szCs w:val="20"/>
        </w:rPr>
        <w:t xml:space="preserve"> nach einer</w:t>
      </w:r>
      <w:r w:rsidR="00774CD0" w:rsidRPr="00E04D2A">
        <w:rPr>
          <w:sz w:val="20"/>
          <w:szCs w:val="20"/>
        </w:rPr>
        <w:t xml:space="preserve"> Halte</w:t>
      </w:r>
      <w:r>
        <w:rPr>
          <w:sz w:val="20"/>
          <w:szCs w:val="20"/>
        </w:rPr>
        <w:t xml:space="preserve">bremse mit </w:t>
      </w:r>
      <w:r w:rsidR="00DE2573">
        <w:rPr>
          <w:sz w:val="20"/>
          <w:szCs w:val="20"/>
        </w:rPr>
        <w:t>Not-Stopp-</w:t>
      </w:r>
      <w:r>
        <w:rPr>
          <w:sz w:val="20"/>
          <w:szCs w:val="20"/>
        </w:rPr>
        <w:t>Funktion</w:t>
      </w:r>
      <w:r w:rsidR="00774CD0" w:rsidRPr="00E04D2A">
        <w:rPr>
          <w:sz w:val="20"/>
          <w:szCs w:val="20"/>
        </w:rPr>
        <w:t>, können Bremsmodule nach dem Prinzip der Federkraftbremsen die Antriebseinheit ergänzen.</w:t>
      </w:r>
      <w:r w:rsidR="00497A89" w:rsidRPr="00E04D2A">
        <w:rPr>
          <w:sz w:val="20"/>
          <w:szCs w:val="20"/>
        </w:rPr>
        <w:t xml:space="preserve"> Alle Antriebe erfüllen die Anforderungen der Schutza</w:t>
      </w:r>
      <w:r w:rsidR="008202B9">
        <w:rPr>
          <w:sz w:val="20"/>
          <w:szCs w:val="20"/>
        </w:rPr>
        <w:t>rt IP54, als Option auch IP65.</w:t>
      </w:r>
      <w:bookmarkStart w:id="0" w:name="_GoBack"/>
      <w:bookmarkEnd w:id="0"/>
    </w:p>
    <w:p w14:paraId="61E17268" w14:textId="77777777" w:rsidR="00227B78" w:rsidRPr="00E04D2A" w:rsidRDefault="00227B78" w:rsidP="00227B78">
      <w:pPr>
        <w:rPr>
          <w:rFonts w:cs="Arial"/>
        </w:rPr>
      </w:pPr>
    </w:p>
    <w:p w14:paraId="07A668D9" w14:textId="44FA546F" w:rsidR="009A6CC8" w:rsidRPr="00E04D2A" w:rsidRDefault="00287B9B" w:rsidP="002D2117">
      <w:pPr>
        <w:rPr>
          <w:rFonts w:cs="Arial"/>
        </w:rPr>
      </w:pPr>
      <w:r w:rsidRPr="00E04D2A">
        <w:rPr>
          <w:rFonts w:cs="Arial"/>
          <w:noProof/>
          <w:lang w:eastAsia="ja-JP"/>
        </w:rPr>
        <w:t xml:space="preserve"> </w:t>
      </w:r>
    </w:p>
    <w:p w14:paraId="7A2E5803" w14:textId="3ADDF433" w:rsidR="00AA41A6" w:rsidRDefault="00AA41A6" w:rsidP="0028417B">
      <w:pPr>
        <w:pStyle w:val="berschrift1"/>
        <w:jc w:val="both"/>
        <w:rPr>
          <w:rFonts w:ascii="Arial" w:hAnsi="Arial" w:cs="Arial"/>
          <w:b w:val="0"/>
          <w:sz w:val="20"/>
          <w:szCs w:val="20"/>
        </w:rPr>
      </w:pPr>
      <w:r>
        <w:rPr>
          <w:rFonts w:ascii="Arial" w:hAnsi="Arial" w:cs="Arial"/>
          <w:b w:val="0"/>
          <w:noProof/>
          <w:sz w:val="20"/>
          <w:szCs w:val="20"/>
          <w:lang w:eastAsia="ja-JP"/>
        </w:rPr>
        <w:lastRenderedPageBreak/>
        <w:drawing>
          <wp:inline distT="0" distB="0" distL="0" distR="0" wp14:anchorId="6FEE2EE0" wp14:editId="72F2892A">
            <wp:extent cx="4445000" cy="242506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8"/>
                    <a:stretch>
                      <a:fillRect/>
                    </a:stretch>
                  </pic:blipFill>
                  <pic:spPr>
                    <a:xfrm>
                      <a:off x="0" y="0"/>
                      <a:ext cx="4445000" cy="2425065"/>
                    </a:xfrm>
                    <a:prstGeom prst="rect">
                      <a:avLst/>
                    </a:prstGeom>
                  </pic:spPr>
                </pic:pic>
              </a:graphicData>
            </a:graphic>
          </wp:inline>
        </w:drawing>
      </w:r>
    </w:p>
    <w:p w14:paraId="16110ED9" w14:textId="52860302" w:rsidR="009A6CC8" w:rsidRPr="00E04D2A" w:rsidRDefault="002D2117" w:rsidP="0028417B">
      <w:pPr>
        <w:pStyle w:val="berschrift1"/>
        <w:jc w:val="both"/>
        <w:rPr>
          <w:rFonts w:ascii="Arial" w:hAnsi="Arial" w:cs="Arial"/>
          <w:b w:val="0"/>
          <w:sz w:val="20"/>
          <w:szCs w:val="20"/>
          <w:highlight w:val="yellow"/>
        </w:rPr>
      </w:pPr>
      <w:r w:rsidRPr="00E04D2A">
        <w:rPr>
          <w:rFonts w:ascii="Arial" w:hAnsi="Arial" w:cs="Arial"/>
          <w:b w:val="0"/>
          <w:sz w:val="20"/>
          <w:szCs w:val="20"/>
        </w:rPr>
        <w:t>Bild</w:t>
      </w:r>
      <w:r w:rsidR="00FC4CF2">
        <w:rPr>
          <w:rFonts w:ascii="Arial" w:hAnsi="Arial" w:cs="Arial"/>
          <w:b w:val="0"/>
          <w:sz w:val="20"/>
          <w:szCs w:val="20"/>
        </w:rPr>
        <w:t>: BLDC-Innenläuferantrieb</w:t>
      </w:r>
      <w:r w:rsidR="008372AD" w:rsidRPr="00E04D2A">
        <w:rPr>
          <w:rFonts w:ascii="Arial" w:hAnsi="Arial" w:cs="Arial"/>
          <w:b w:val="0"/>
          <w:sz w:val="20"/>
          <w:szCs w:val="20"/>
        </w:rPr>
        <w:t xml:space="preserve"> der ECI-63 Baureihe</w:t>
      </w:r>
      <w:r w:rsidR="00FC4CF2">
        <w:rPr>
          <w:rFonts w:ascii="Arial" w:hAnsi="Arial" w:cs="Arial"/>
          <w:b w:val="0"/>
          <w:sz w:val="20"/>
          <w:szCs w:val="20"/>
        </w:rPr>
        <w:t xml:space="preserve"> </w:t>
      </w:r>
      <w:r w:rsidR="00FC4CF2" w:rsidRPr="007427CD">
        <w:rPr>
          <w:rFonts w:ascii="Arial" w:hAnsi="Arial" w:cs="Arial"/>
          <w:b w:val="0"/>
          <w:sz w:val="20"/>
          <w:szCs w:val="20"/>
        </w:rPr>
        <w:t xml:space="preserve">mit </w:t>
      </w:r>
      <w:proofErr w:type="spellStart"/>
      <w:r w:rsidR="00FC4CF2" w:rsidRPr="007427CD">
        <w:rPr>
          <w:rFonts w:ascii="Arial" w:hAnsi="Arial" w:cs="Arial"/>
          <w:b w:val="0"/>
          <w:sz w:val="20"/>
          <w:szCs w:val="20"/>
        </w:rPr>
        <w:t>EtherCAT</w:t>
      </w:r>
      <w:proofErr w:type="spellEnd"/>
      <w:r w:rsidR="00FC4CF2" w:rsidRPr="007427CD">
        <w:rPr>
          <w:rFonts w:ascii="Arial" w:hAnsi="Arial" w:cs="Arial"/>
          <w:b w:val="0"/>
          <w:sz w:val="20"/>
          <w:szCs w:val="20"/>
        </w:rPr>
        <w:t>-Schnittstelle</w:t>
      </w:r>
    </w:p>
    <w:p w14:paraId="22269C35" w14:textId="77777777" w:rsidR="008372AD" w:rsidRPr="00E04D2A" w:rsidRDefault="008372AD" w:rsidP="0028417B">
      <w:pPr>
        <w:pStyle w:val="berschrift1"/>
        <w:jc w:val="both"/>
        <w:rPr>
          <w:rFonts w:ascii="Arial" w:hAnsi="Arial" w:cs="Arial"/>
          <w:b w:val="0"/>
          <w:sz w:val="20"/>
          <w:szCs w:val="20"/>
          <w:highlight w:val="yellow"/>
        </w:rPr>
      </w:pPr>
    </w:p>
    <w:p w14:paraId="455979BF" w14:textId="171918FC" w:rsidR="002D2117" w:rsidRPr="00E04D2A" w:rsidRDefault="002D2117" w:rsidP="0028417B">
      <w:pPr>
        <w:pStyle w:val="berschrift1"/>
        <w:jc w:val="both"/>
        <w:rPr>
          <w:rFonts w:ascii="Arial" w:hAnsi="Arial" w:cs="Arial"/>
          <w:b w:val="0"/>
          <w:sz w:val="20"/>
          <w:szCs w:val="20"/>
        </w:rPr>
      </w:pPr>
      <w:r w:rsidRPr="00E04D2A">
        <w:rPr>
          <w:rFonts w:ascii="Arial" w:hAnsi="Arial" w:cs="Arial"/>
          <w:b w:val="0"/>
          <w:sz w:val="20"/>
          <w:szCs w:val="20"/>
        </w:rPr>
        <w:t>Bild</w:t>
      </w:r>
      <w:r w:rsidRPr="00E04D2A">
        <w:rPr>
          <w:rFonts w:ascii="Arial" w:hAnsi="Arial" w:cs="Arial"/>
          <w:b w:val="0"/>
          <w:sz w:val="20"/>
          <w:szCs w:val="20"/>
        </w:rPr>
        <w:tab/>
      </w:r>
      <w:r w:rsidRPr="00E04D2A">
        <w:rPr>
          <w:rFonts w:ascii="Arial" w:hAnsi="Arial" w:cs="Arial"/>
          <w:b w:val="0"/>
          <w:sz w:val="20"/>
          <w:szCs w:val="20"/>
        </w:rPr>
        <w:tab/>
        <w:t>ebm-papst</w:t>
      </w:r>
    </w:p>
    <w:p w14:paraId="0DB55CB1" w14:textId="047E04DD" w:rsidR="009A6CC8" w:rsidRPr="00E04D2A" w:rsidRDefault="009A6CC8" w:rsidP="00E04D2A">
      <w:pPr>
        <w:pStyle w:val="berschrift1"/>
        <w:ind w:left="1410" w:hanging="1410"/>
        <w:rPr>
          <w:rFonts w:ascii="Arial" w:hAnsi="Arial" w:cs="Arial"/>
          <w:b w:val="0"/>
          <w:sz w:val="20"/>
          <w:szCs w:val="20"/>
        </w:rPr>
      </w:pPr>
      <w:r w:rsidRPr="00E04D2A">
        <w:rPr>
          <w:rFonts w:ascii="Arial" w:hAnsi="Arial" w:cs="Arial"/>
          <w:b w:val="0"/>
          <w:sz w:val="20"/>
          <w:szCs w:val="20"/>
        </w:rPr>
        <w:t xml:space="preserve">Zeichen </w:t>
      </w:r>
      <w:r w:rsidRPr="00E04D2A">
        <w:rPr>
          <w:rFonts w:ascii="Arial" w:hAnsi="Arial" w:cs="Arial"/>
          <w:b w:val="0"/>
          <w:sz w:val="20"/>
          <w:szCs w:val="20"/>
        </w:rPr>
        <w:tab/>
        <w:t xml:space="preserve">ca. </w:t>
      </w:r>
      <w:r w:rsidR="003E1A24">
        <w:rPr>
          <w:rFonts w:ascii="Arial" w:hAnsi="Arial" w:cs="Arial"/>
          <w:b w:val="0"/>
          <w:sz w:val="20"/>
          <w:szCs w:val="20"/>
        </w:rPr>
        <w:t>2.800</w:t>
      </w:r>
      <w:r w:rsidR="008372AD" w:rsidRPr="00E04D2A">
        <w:rPr>
          <w:rFonts w:ascii="Arial" w:hAnsi="Arial" w:cs="Arial"/>
          <w:b w:val="0"/>
          <w:sz w:val="20"/>
          <w:szCs w:val="20"/>
        </w:rPr>
        <w:t xml:space="preserve"> Zeichen</w:t>
      </w:r>
      <w:r w:rsidRPr="00E04D2A">
        <w:rPr>
          <w:rFonts w:ascii="Arial" w:hAnsi="Arial" w:cs="Arial"/>
          <w:b w:val="0"/>
          <w:sz w:val="20"/>
          <w:szCs w:val="20"/>
        </w:rPr>
        <w:t xml:space="preserve">, mit Überschriften und Zwischenüberschriften </w:t>
      </w:r>
    </w:p>
    <w:p w14:paraId="5E9BF657" w14:textId="59F48F03" w:rsidR="008372AD" w:rsidRPr="00E04D2A" w:rsidRDefault="009A6CC8" w:rsidP="00E04D2A">
      <w:pPr>
        <w:pStyle w:val="berschrift1"/>
        <w:ind w:left="1410" w:hanging="1410"/>
        <w:rPr>
          <w:rFonts w:ascii="Arial" w:hAnsi="Arial" w:cs="Arial"/>
          <w:b w:val="0"/>
          <w:sz w:val="20"/>
          <w:szCs w:val="20"/>
        </w:rPr>
      </w:pPr>
      <w:r w:rsidRPr="00E04D2A">
        <w:rPr>
          <w:rFonts w:ascii="Arial" w:hAnsi="Arial" w:cs="Arial"/>
          <w:b w:val="0"/>
          <w:sz w:val="20"/>
          <w:szCs w:val="20"/>
        </w:rPr>
        <w:t>Tags</w:t>
      </w:r>
      <w:r w:rsidRPr="00E04D2A">
        <w:rPr>
          <w:rFonts w:ascii="Arial" w:hAnsi="Arial" w:cs="Arial"/>
          <w:b w:val="0"/>
          <w:sz w:val="20"/>
          <w:szCs w:val="20"/>
        </w:rPr>
        <w:tab/>
      </w:r>
      <w:r w:rsidRPr="00E04D2A">
        <w:rPr>
          <w:rFonts w:ascii="Arial" w:hAnsi="Arial" w:cs="Arial"/>
          <w:b w:val="0"/>
          <w:sz w:val="20"/>
          <w:szCs w:val="20"/>
        </w:rPr>
        <w:tab/>
      </w:r>
      <w:r w:rsidR="0028417B" w:rsidRPr="00E04D2A">
        <w:rPr>
          <w:rFonts w:ascii="Arial" w:hAnsi="Arial" w:cs="Arial"/>
          <w:b w:val="0"/>
          <w:sz w:val="20"/>
          <w:szCs w:val="20"/>
        </w:rPr>
        <w:t xml:space="preserve">EC-Technologie, </w:t>
      </w:r>
      <w:proofErr w:type="spellStart"/>
      <w:r w:rsidR="008372AD" w:rsidRPr="00E04D2A">
        <w:rPr>
          <w:rFonts w:ascii="Arial" w:hAnsi="Arial" w:cs="Arial"/>
          <w:b w:val="0"/>
          <w:sz w:val="20"/>
          <w:szCs w:val="20"/>
        </w:rPr>
        <w:t>EtherCAT</w:t>
      </w:r>
      <w:proofErr w:type="spellEnd"/>
      <w:r w:rsidR="008372AD" w:rsidRPr="00E04D2A">
        <w:rPr>
          <w:rFonts w:ascii="Arial" w:hAnsi="Arial" w:cs="Arial"/>
          <w:b w:val="0"/>
          <w:sz w:val="20"/>
          <w:szCs w:val="20"/>
        </w:rPr>
        <w:t>, Antriebssysteme, modular</w:t>
      </w:r>
      <w:r w:rsidR="002D2117" w:rsidRPr="00E04D2A">
        <w:rPr>
          <w:rFonts w:ascii="Arial" w:hAnsi="Arial" w:cs="Arial"/>
          <w:b w:val="0"/>
          <w:sz w:val="20"/>
          <w:szCs w:val="20"/>
        </w:rPr>
        <w:t>es Antriebssystem, ECI-Antrieb</w:t>
      </w:r>
    </w:p>
    <w:p w14:paraId="1A988DC8" w14:textId="48AB3A62" w:rsidR="009A6CC8" w:rsidRDefault="009A6CC8" w:rsidP="0028417B">
      <w:pPr>
        <w:pStyle w:val="berschrift1"/>
        <w:jc w:val="both"/>
        <w:rPr>
          <w:rFonts w:ascii="Arial" w:hAnsi="Arial" w:cs="Arial"/>
          <w:b w:val="0"/>
          <w:sz w:val="20"/>
          <w:szCs w:val="20"/>
          <w:lang w:val="en-US"/>
        </w:rPr>
      </w:pPr>
      <w:r w:rsidRPr="00EB5A63">
        <w:rPr>
          <w:rFonts w:ascii="Arial" w:hAnsi="Arial" w:cs="Arial"/>
          <w:b w:val="0"/>
          <w:sz w:val="20"/>
          <w:szCs w:val="20"/>
          <w:lang w:val="en-US"/>
        </w:rPr>
        <w:t xml:space="preserve">Link </w:t>
      </w:r>
      <w:r w:rsidRPr="00EB5A63">
        <w:rPr>
          <w:rFonts w:ascii="Arial" w:hAnsi="Arial" w:cs="Arial"/>
          <w:b w:val="0"/>
          <w:sz w:val="20"/>
          <w:szCs w:val="20"/>
          <w:lang w:val="en-US"/>
        </w:rPr>
        <w:tab/>
      </w:r>
      <w:r w:rsidRPr="00EB5A63">
        <w:rPr>
          <w:rFonts w:ascii="Arial" w:hAnsi="Arial" w:cs="Arial"/>
          <w:b w:val="0"/>
          <w:sz w:val="20"/>
          <w:szCs w:val="20"/>
          <w:lang w:val="en-US"/>
        </w:rPr>
        <w:tab/>
      </w:r>
      <w:hyperlink r:id="rId9" w:history="1">
        <w:r w:rsidR="00EB5A63" w:rsidRPr="00B23C21">
          <w:rPr>
            <w:rStyle w:val="Hyperlink"/>
            <w:rFonts w:ascii="Arial" w:hAnsi="Arial" w:cs="Arial"/>
            <w:b w:val="0"/>
            <w:sz w:val="20"/>
            <w:szCs w:val="20"/>
            <w:lang w:val="en-US"/>
          </w:rPr>
          <w:t>http://www.ebmpapst.com/idt</w:t>
        </w:r>
      </w:hyperlink>
    </w:p>
    <w:p w14:paraId="6983F5FE" w14:textId="6C59C8C2" w:rsidR="0028417B" w:rsidRPr="00EB5A63" w:rsidRDefault="0028417B" w:rsidP="0028417B">
      <w:pPr>
        <w:pStyle w:val="berschrift1"/>
        <w:spacing w:before="240"/>
        <w:jc w:val="both"/>
        <w:rPr>
          <w:rFonts w:ascii="Arial" w:hAnsi="Arial" w:cs="Arial"/>
          <w:sz w:val="20"/>
          <w:szCs w:val="20"/>
          <w:lang w:val="en-US"/>
        </w:rPr>
      </w:pPr>
    </w:p>
    <w:p w14:paraId="4B77A9BF" w14:textId="77777777" w:rsidR="00A55C7E" w:rsidRPr="00EB5A63" w:rsidRDefault="00A55C7E" w:rsidP="00A55C7E">
      <w:pPr>
        <w:rPr>
          <w:rFonts w:cs="Arial"/>
          <w:lang w:val="en-US"/>
        </w:rPr>
      </w:pPr>
    </w:p>
    <w:p w14:paraId="0680F4EF" w14:textId="77777777" w:rsidR="003104F2" w:rsidRPr="00E04D2A" w:rsidRDefault="003104F2" w:rsidP="003104F2">
      <w:pPr>
        <w:rPr>
          <w:rFonts w:cs="Arial"/>
          <w:b/>
        </w:rPr>
      </w:pPr>
      <w:r w:rsidRPr="00E04D2A">
        <w:rPr>
          <w:rFonts w:cs="Arial"/>
          <w:b/>
        </w:rPr>
        <w:t>Über ebm-papst</w:t>
      </w:r>
    </w:p>
    <w:p w14:paraId="115955DF" w14:textId="77777777" w:rsidR="00BD121C" w:rsidRPr="00E04D2A" w:rsidRDefault="00BD121C" w:rsidP="00BD121C">
      <w:pPr>
        <w:jc w:val="both"/>
        <w:rPr>
          <w:rFonts w:cs="Arial"/>
        </w:rPr>
      </w:pPr>
      <w:r w:rsidRPr="00E04D2A">
        <w:rPr>
          <w:rFonts w:cs="Arial"/>
        </w:rPr>
        <w:t>Die ebm-papst Gruppe, Familienunternehmen mit Hauptsitz in Mulfingen, Baden-Württemberg, ist weltweit führender Hersteller von Ventilatoren und Antrieben. Seit der Gründung 1963 setzt der Technologieführer mit seinen Kernkompetenzen Motortechnik, Elektronik, Digitalisierung und Aerodynamik internationale Marktstandards. Mit über 20.000 Produkten bietet ebm-papst passgenaue, energieeffiziente und intelligente Lösungen für praktisch jede Anforderung in der Luft- und Antriebstechnik.</w:t>
      </w:r>
    </w:p>
    <w:p w14:paraId="2B3FF79F" w14:textId="77777777" w:rsidR="00BD121C" w:rsidRPr="00E04D2A" w:rsidRDefault="00BD121C" w:rsidP="00BD121C">
      <w:pPr>
        <w:jc w:val="both"/>
        <w:rPr>
          <w:rFonts w:cs="Arial"/>
        </w:rPr>
      </w:pPr>
    </w:p>
    <w:p w14:paraId="035485BC" w14:textId="34A99E42" w:rsidR="002B10BE" w:rsidRPr="00E04D2A" w:rsidRDefault="00BD121C" w:rsidP="00BD121C">
      <w:pPr>
        <w:jc w:val="both"/>
        <w:rPr>
          <w:rFonts w:cs="Arial"/>
        </w:rPr>
      </w:pPr>
      <w:r w:rsidRPr="00E04D2A">
        <w:rPr>
          <w:rFonts w:cs="Arial"/>
        </w:rPr>
        <w:t xml:space="preserve">Im Geschäftsjahr </w:t>
      </w:r>
      <w:r w:rsidR="00EB5A63">
        <w:rPr>
          <w:rFonts w:cs="Arial"/>
        </w:rPr>
        <w:t>2021/22</w:t>
      </w:r>
      <w:r w:rsidRPr="00E04D2A">
        <w:rPr>
          <w:rFonts w:cs="Arial"/>
        </w:rPr>
        <w:t xml:space="preserve"> erzielte der Hidd</w:t>
      </w:r>
      <w:r w:rsidR="00EB5A63">
        <w:rPr>
          <w:rFonts w:cs="Arial"/>
        </w:rPr>
        <w:t>en Champion einen Umsatz von 2,288</w:t>
      </w:r>
      <w:r w:rsidRPr="00E04D2A">
        <w:rPr>
          <w:rFonts w:cs="Arial"/>
        </w:rPr>
        <w:t xml:space="preserve"> Milliarden Euro und beschäftigt knapp 15.000 Mitarbeitende an 29 Produktionsstätten (u. a. in Deutschland, China und den USA) sowie 51 Vertriebsstandorten weltweit. Den Benchmark bei Ventilatoren- und Antriebslösungen setzt ebm-papst in nahezu allen Branchen wie z. B. in der Lüftungs-, Klima- und Kältetechnik, Heiztechnik, Automotive, Informationstechnologie, Maschinenbau und Haushaltsgeräte, Intralogistik sowie Medizintechnik.</w:t>
      </w:r>
    </w:p>
    <w:sectPr w:rsidR="002B10BE" w:rsidRPr="00E04D2A" w:rsidSect="00020DD5">
      <w:headerReference w:type="even" r:id="rId10"/>
      <w:headerReference w:type="default" r:id="rId11"/>
      <w:footerReference w:type="even" r:id="rId12"/>
      <w:footerReference w:type="default" r:id="rId13"/>
      <w:headerReference w:type="first" r:id="rId14"/>
      <w:footerReference w:type="first" r:id="rId15"/>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55E222" w14:textId="77777777" w:rsidR="008A5E5A" w:rsidRDefault="008A5E5A">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2024835" w14:textId="77777777" w:rsidR="008A5E5A" w:rsidRDefault="008A5E5A">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075EA4" w14:textId="77777777" w:rsidR="008A5E5A" w:rsidRDefault="008A5E5A">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A81B00" w14:textId="77777777" w:rsidR="008A5E5A" w:rsidRDefault="008A5E5A">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158931" w14:textId="77777777" w:rsidR="003E593D" w:rsidRPr="00870249" w:rsidRDefault="005F07CD" w:rsidP="003E593D">
    <w:pPr>
      <w:pStyle w:val="berschrift1"/>
      <w:spacing w:after="120"/>
      <w:rPr>
        <w:rFonts w:ascii="Arial" w:hAnsi="Arial" w:cs="Arial"/>
        <w:bCs/>
        <w:sz w:val="32"/>
        <w:szCs w:val="32"/>
      </w:rPr>
    </w:pPr>
    <w:r>
      <w:rPr>
        <w:noProof/>
        <w:lang w:eastAsia="ja-JP"/>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ja-JP"/>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FD26AF6" w14:textId="0EDA5FCA" w:rsidR="005D0EC3" w:rsidRPr="002A207B" w:rsidRDefault="00A6010A" w:rsidP="005D0EC3">
                          <w:pPr>
                            <w:rPr>
                              <w:rFonts w:cs="Arial"/>
                              <w:sz w:val="16"/>
                              <w:szCs w:val="18"/>
                            </w:rPr>
                          </w:pPr>
                          <w:r>
                            <w:rPr>
                              <w:rFonts w:cs="Arial"/>
                              <w:sz w:val="16"/>
                              <w:szCs w:val="18"/>
                            </w:rPr>
                            <w:t>Pascal Schöpf</w:t>
                          </w:r>
                        </w:p>
                        <w:p w14:paraId="365E3769" w14:textId="1D9BFE7E" w:rsidR="005D0EC3" w:rsidRPr="002A207B" w:rsidRDefault="00A6010A"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50689534" w:rsidR="005D0EC3" w:rsidRPr="002A207B" w:rsidRDefault="00A6010A"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6513CE5F"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16528A">
                            <w:rPr>
                              <w:rFonts w:cs="Arial"/>
                              <w:noProof/>
                              <w:sz w:val="16"/>
                              <w:szCs w:val="18"/>
                            </w:rPr>
                            <w:t>15. November 2022</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16528A">
                            <w:rPr>
                              <w:rStyle w:val="Seitenzahl"/>
                              <w:rFonts w:cs="Arial"/>
                              <w:noProof/>
                              <w:sz w:val="16"/>
                              <w:szCs w:val="18"/>
                            </w:rPr>
                            <w:t>2</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16528A">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7EA8A160"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2643ECE4" w14:textId="77777777" w:rsidR="008F7C7E" w:rsidRPr="002A207B" w:rsidRDefault="008F7C7E"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2FD26AF6" w14:textId="0EDA5FCA" w:rsidR="005D0EC3" w:rsidRPr="002A207B" w:rsidRDefault="00A6010A" w:rsidP="005D0EC3">
                    <w:pPr>
                      <w:rPr>
                        <w:rFonts w:cs="Arial"/>
                        <w:sz w:val="16"/>
                        <w:szCs w:val="18"/>
                      </w:rPr>
                    </w:pPr>
                    <w:r>
                      <w:rPr>
                        <w:rFonts w:cs="Arial"/>
                        <w:sz w:val="16"/>
                        <w:szCs w:val="18"/>
                      </w:rPr>
                      <w:t>Pascal Schöpf</w:t>
                    </w:r>
                  </w:p>
                  <w:p w14:paraId="365E3769" w14:textId="1D9BFE7E" w:rsidR="005D0EC3" w:rsidRPr="002A207B" w:rsidRDefault="00A6010A" w:rsidP="005D0EC3">
                    <w:pPr>
                      <w:rPr>
                        <w:rFonts w:cs="Arial"/>
                        <w:sz w:val="16"/>
                        <w:szCs w:val="18"/>
                      </w:rPr>
                    </w:pPr>
                    <w:r>
                      <w:rPr>
                        <w:rFonts w:cs="Arial"/>
                        <w:sz w:val="16"/>
                        <w:szCs w:val="18"/>
                      </w:rPr>
                      <w:t>Referent</w:t>
                    </w:r>
                    <w:r w:rsidR="005D0EC3" w:rsidRPr="002A207B">
                      <w:rPr>
                        <w:rFonts w:cs="Arial"/>
                        <w:sz w:val="16"/>
                        <w:szCs w:val="18"/>
                      </w:rPr>
                      <w:t xml:space="preserve"> Fachpresse</w:t>
                    </w:r>
                  </w:p>
                  <w:p w14:paraId="57807B07" w14:textId="77777777" w:rsidR="005D0EC3" w:rsidRPr="002A207B" w:rsidRDefault="005D0EC3" w:rsidP="005D0EC3">
                    <w:pPr>
                      <w:rPr>
                        <w:rFonts w:cs="Arial"/>
                        <w:sz w:val="16"/>
                        <w:szCs w:val="18"/>
                      </w:rPr>
                    </w:pPr>
                    <w:r w:rsidRPr="002A207B">
                      <w:rPr>
                        <w:rFonts w:cs="Arial"/>
                        <w:sz w:val="16"/>
                        <w:szCs w:val="18"/>
                      </w:rPr>
                      <w:t>Telefon: +49 7938 81-7006</w:t>
                    </w:r>
                  </w:p>
                  <w:p w14:paraId="76FCAB1C" w14:textId="50689534" w:rsidR="005D0EC3" w:rsidRPr="002A207B" w:rsidRDefault="00A6010A" w:rsidP="005D0EC3">
                    <w:pPr>
                      <w:rPr>
                        <w:rFonts w:cs="Arial"/>
                        <w:sz w:val="16"/>
                        <w:szCs w:val="18"/>
                      </w:rPr>
                    </w:pPr>
                    <w:r>
                      <w:rPr>
                        <w:rFonts w:cs="Arial"/>
                        <w:sz w:val="16"/>
                        <w:szCs w:val="18"/>
                      </w:rPr>
                      <w:t>Pascal.Schoepf</w:t>
                    </w:r>
                    <w:r w:rsidR="005D0EC3" w:rsidRPr="002A207B">
                      <w:rPr>
                        <w:rFonts w:cs="Arial"/>
                        <w:sz w:val="16"/>
                        <w:szCs w:val="18"/>
                      </w:rPr>
                      <w:t>@de.ebmpapst.com</w:t>
                    </w:r>
                  </w:p>
                  <w:p w14:paraId="563D3CC5" w14:textId="77777777" w:rsidR="005D0EC3" w:rsidRPr="002A207B" w:rsidRDefault="005D0EC3" w:rsidP="005D0EC3">
                    <w:pPr>
                      <w:rPr>
                        <w:rFonts w:cs="Arial"/>
                        <w:sz w:val="16"/>
                        <w:szCs w:val="18"/>
                      </w:rPr>
                    </w:pPr>
                  </w:p>
                  <w:p w14:paraId="0651251E" w14:textId="77777777" w:rsidR="005D0EC3" w:rsidRPr="002A207B" w:rsidRDefault="005D0EC3" w:rsidP="005D0EC3">
                    <w:pPr>
                      <w:rPr>
                        <w:rFonts w:cs="Arial"/>
                        <w:sz w:val="16"/>
                        <w:szCs w:val="18"/>
                      </w:rPr>
                    </w:pPr>
                    <w:r w:rsidRPr="002A207B">
                      <w:rPr>
                        <w:rFonts w:cs="Arial"/>
                        <w:sz w:val="16"/>
                        <w:szCs w:val="18"/>
                      </w:rPr>
                      <w:t>Corinna Schittenhelm</w:t>
                    </w:r>
                  </w:p>
                  <w:p w14:paraId="72099150" w14:textId="77777777" w:rsidR="005D0EC3" w:rsidRPr="002A207B" w:rsidRDefault="005D0EC3" w:rsidP="005D0EC3">
                    <w:pPr>
                      <w:rPr>
                        <w:rFonts w:cs="Arial"/>
                        <w:sz w:val="16"/>
                        <w:szCs w:val="18"/>
                      </w:rPr>
                    </w:pPr>
                    <w:r w:rsidRPr="002A207B">
                      <w:rPr>
                        <w:rFonts w:cs="Arial"/>
                        <w:sz w:val="16"/>
                        <w:szCs w:val="18"/>
                      </w:rPr>
                      <w:t>Referentin Fachpresse</w:t>
                    </w:r>
                  </w:p>
                  <w:p w14:paraId="7418AAB6" w14:textId="77777777" w:rsidR="005D0EC3" w:rsidRPr="002A207B" w:rsidRDefault="005D0EC3" w:rsidP="005D0EC3">
                    <w:pPr>
                      <w:rPr>
                        <w:rFonts w:cs="Arial"/>
                        <w:sz w:val="16"/>
                        <w:szCs w:val="18"/>
                      </w:rPr>
                    </w:pPr>
                    <w:r w:rsidRPr="002A207B">
                      <w:rPr>
                        <w:rFonts w:cs="Arial"/>
                        <w:sz w:val="16"/>
                        <w:szCs w:val="18"/>
                      </w:rPr>
                      <w:t>Telefon: +49 7938 81-8125</w:t>
                    </w:r>
                  </w:p>
                  <w:p w14:paraId="715A03AC" w14:textId="77777777" w:rsidR="005D0EC3" w:rsidRPr="002A207B" w:rsidRDefault="005D0EC3" w:rsidP="005D0EC3">
                    <w:pPr>
                      <w:rPr>
                        <w:rFonts w:cs="Arial"/>
                        <w:sz w:val="16"/>
                        <w:szCs w:val="18"/>
                      </w:rPr>
                    </w:pPr>
                    <w:r w:rsidRPr="002A207B">
                      <w:rPr>
                        <w:rFonts w:cs="Arial"/>
                        <w:sz w:val="16"/>
                        <w:szCs w:val="18"/>
                      </w:rPr>
                      <w:t>Corinna.Schittenhelm@de.ebmpapst.com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6513CE5F"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16528A">
                      <w:rPr>
                        <w:rFonts w:cs="Arial"/>
                        <w:noProof/>
                        <w:sz w:val="16"/>
                        <w:szCs w:val="18"/>
                      </w:rPr>
                      <w:t>15. November 2022</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16528A">
                      <w:rPr>
                        <w:rStyle w:val="Seitenzahl"/>
                        <w:rFonts w:cs="Arial"/>
                        <w:noProof/>
                        <w:sz w:val="16"/>
                        <w:szCs w:val="18"/>
                      </w:rPr>
                      <w:t>2</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16528A">
                      <w:rPr>
                        <w:rStyle w:val="Seitenzahl"/>
                        <w:rFonts w:cs="Arial"/>
                        <w:noProof/>
                        <w:sz w:val="16"/>
                        <w:szCs w:val="18"/>
                      </w:rPr>
                      <w:t>2</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0EFB08F5" w14:textId="77777777" w:rsidR="005D0EC3" w:rsidRPr="002A207B" w:rsidRDefault="005D0EC3" w:rsidP="005D0EC3">
                    <w:pPr>
                      <w:rPr>
                        <w:rStyle w:val="Seitenzahl"/>
                        <w:rFonts w:cs="Arial"/>
                        <w:sz w:val="16"/>
                        <w:szCs w:val="18"/>
                      </w:rPr>
                    </w:pPr>
                    <w:r w:rsidRPr="002A207B">
                      <w:rPr>
                        <w:rStyle w:val="Seitenzahl"/>
                        <w:rFonts w:cs="Arial"/>
                        <w:sz w:val="16"/>
                        <w:szCs w:val="18"/>
                      </w:rPr>
                      <w:t>Kontakt zur Pressestelle</w:t>
                    </w:r>
                  </w:p>
                  <w:p w14:paraId="4F934BF6" w14:textId="77777777" w:rsidR="005D0EC3" w:rsidRPr="002A207B" w:rsidRDefault="005D0EC3" w:rsidP="005D0EC3">
                    <w:pPr>
                      <w:rPr>
                        <w:rStyle w:val="Seitenzahl"/>
                        <w:rFonts w:cs="Arial"/>
                        <w:sz w:val="16"/>
                        <w:szCs w:val="18"/>
                      </w:rPr>
                    </w:pPr>
                    <w:r w:rsidRPr="002A207B">
                      <w:rPr>
                        <w:rStyle w:val="Seitenzahl"/>
                        <w:rFonts w:cs="Arial"/>
                        <w:sz w:val="16"/>
                        <w:szCs w:val="18"/>
                      </w:rPr>
                      <w:t>Unternehmensgruppe</w:t>
                    </w:r>
                  </w:p>
                  <w:p w14:paraId="0B3C21F7" w14:textId="7EA8A160" w:rsidR="005D0EC3" w:rsidRDefault="005D0EC3" w:rsidP="005D0EC3">
                    <w:pPr>
                      <w:rPr>
                        <w:rFonts w:cs="Arial"/>
                        <w:sz w:val="16"/>
                        <w:szCs w:val="18"/>
                      </w:rPr>
                    </w:pPr>
                    <w:r w:rsidRPr="002A207B">
                      <w:rPr>
                        <w:rStyle w:val="Seitenzahl"/>
                        <w:rFonts w:cs="Arial"/>
                        <w:sz w:val="16"/>
                        <w:szCs w:val="18"/>
                      </w:rPr>
                      <w:t xml:space="preserve">Telefon </w:t>
                    </w:r>
                    <w:r w:rsidRPr="002A207B">
                      <w:rPr>
                        <w:rFonts w:cs="Arial"/>
                        <w:sz w:val="16"/>
                        <w:szCs w:val="18"/>
                      </w:rPr>
                      <w:t>+49 7938 81-7105</w:t>
                    </w:r>
                  </w:p>
                  <w:p w14:paraId="2643ECE4" w14:textId="77777777" w:rsidR="008F7C7E" w:rsidRPr="002A207B" w:rsidRDefault="008F7C7E" w:rsidP="005D0EC3">
                    <w:pPr>
                      <w:rPr>
                        <w:rStyle w:val="Seitenzahl"/>
                        <w:rFonts w:cs="Arial"/>
                        <w:sz w:val="16"/>
                        <w:szCs w:val="18"/>
                      </w:rPr>
                    </w:pPr>
                  </w:p>
                  <w:p w14:paraId="1CEFAE5D" w14:textId="77777777" w:rsidR="005D0EC3" w:rsidRPr="002A207B" w:rsidRDefault="005D0EC3" w:rsidP="005D0EC3">
                    <w:pPr>
                      <w:rPr>
                        <w:rStyle w:val="Seitenzahl"/>
                        <w:rFonts w:cs="Arial"/>
                        <w:sz w:val="16"/>
                        <w:szCs w:val="18"/>
                      </w:rPr>
                    </w:pPr>
                    <w:r w:rsidRPr="002A207B">
                      <w:rPr>
                        <w:rStyle w:val="Seitenzahl"/>
                        <w:rFonts w:cs="Arial"/>
                        <w:sz w:val="16"/>
                        <w:szCs w:val="18"/>
                      </w:rPr>
                      <w:t>twitter.com/</w:t>
                    </w:r>
                    <w:proofErr w:type="spellStart"/>
                    <w:r w:rsidRPr="002A207B">
                      <w:rPr>
                        <w:rStyle w:val="Seitenzahl"/>
                        <w:rFonts w:cs="Arial"/>
                        <w:sz w:val="16"/>
                        <w:szCs w:val="18"/>
                      </w:rPr>
                      <w:t>ebmpapst_news</w:t>
                    </w:r>
                    <w:proofErr w:type="spellEnd"/>
                  </w:p>
                  <w:p w14:paraId="3200F104" w14:textId="77777777" w:rsidR="005D0EC3" w:rsidRPr="002A207B" w:rsidRDefault="005D0EC3" w:rsidP="005D0EC3">
                    <w:pPr>
                      <w:rPr>
                        <w:rFonts w:cs="Arial"/>
                        <w:sz w:val="16"/>
                        <w:szCs w:val="18"/>
                      </w:rPr>
                    </w:pPr>
                    <w:r w:rsidRPr="002A207B">
                      <w:rPr>
                        <w:rFonts w:cs="Arial"/>
                        <w:sz w:val="16"/>
                        <w:szCs w:val="18"/>
                      </w:rPr>
                      <w:t>facebook.com/</w:t>
                    </w:r>
                    <w:proofErr w:type="spellStart"/>
                    <w:r w:rsidRPr="002A207B">
                      <w:rPr>
                        <w:rFonts w:cs="Arial"/>
                        <w:sz w:val="16"/>
                        <w:szCs w:val="18"/>
                      </w:rPr>
                      <w:t>ebmpapstFANS</w:t>
                    </w:r>
                    <w:proofErr w:type="spellEnd"/>
                  </w:p>
                  <w:p w14:paraId="692AE803" w14:textId="77777777" w:rsidR="005D0EC3" w:rsidRPr="002A207B" w:rsidRDefault="005D0EC3" w:rsidP="005D0EC3">
                    <w:pPr>
                      <w:rPr>
                        <w:rFonts w:cs="Arial"/>
                        <w:sz w:val="16"/>
                        <w:szCs w:val="18"/>
                      </w:rPr>
                    </w:pPr>
                    <w:r w:rsidRPr="002A207B">
                      <w:rPr>
                        <w:rFonts w:cs="Arial"/>
                        <w:sz w:val="16"/>
                        <w:szCs w:val="18"/>
                      </w:rPr>
                      <w:t>youtube.com/</w:t>
                    </w:r>
                    <w:proofErr w:type="spellStart"/>
                    <w:r w:rsidRPr="002A207B">
                      <w:rPr>
                        <w:rFonts w:cs="Arial"/>
                        <w:sz w:val="16"/>
                        <w:szCs w:val="18"/>
                      </w:rPr>
                      <w:t>ebmpapstDE</w:t>
                    </w:r>
                    <w:proofErr w:type="spellEnd"/>
                  </w:p>
                  <w:p w14:paraId="2E13B8D2" w14:textId="77777777" w:rsidR="005D0EC3" w:rsidRPr="002A207B" w:rsidRDefault="005D0EC3" w:rsidP="005D0EC3">
                    <w:pPr>
                      <w:rPr>
                        <w:rFonts w:cs="Arial"/>
                        <w:sz w:val="16"/>
                        <w:szCs w:val="18"/>
                      </w:rPr>
                    </w:pPr>
                    <w:r w:rsidRPr="002A207B">
                      <w:rPr>
                        <w:rFonts w:cs="Arial"/>
                        <w:sz w:val="16"/>
                        <w:szCs w:val="18"/>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870249">
      <w:rPr>
        <w:rFonts w:ascii="Arial" w:hAnsi="Arial" w:cs="Arial"/>
        <w:bCs/>
        <w:sz w:val="32"/>
        <w:szCs w:val="32"/>
      </w:rPr>
      <w:t>PRESSEINFORMATION</w:t>
    </w:r>
  </w:p>
  <w:p w14:paraId="173CEFC0" w14:textId="77777777" w:rsidR="003E593D" w:rsidRPr="00870249" w:rsidRDefault="003E593D" w:rsidP="003E593D">
    <w:pPr>
      <w:pStyle w:val="-B-Zwischen"/>
      <w:spacing w:before="0" w:line="240" w:lineRule="auto"/>
      <w:rPr>
        <w:rFonts w:ascii="Arial" w:hAnsi="Arial" w:cs="Arial"/>
        <w:b w:val="0"/>
        <w:sz w:val="22"/>
      </w:rPr>
    </w:pPr>
  </w:p>
  <w:p w14:paraId="17C64F27" w14:textId="77777777" w:rsidR="003E593D" w:rsidRPr="00870249" w:rsidRDefault="003E593D" w:rsidP="003E593D">
    <w:pPr>
      <w:rPr>
        <w:sz w:val="22"/>
        <w:lang w:eastAsia="ar-SA"/>
      </w:rPr>
    </w:pPr>
  </w:p>
  <w:p w14:paraId="2DD739B3" w14:textId="77777777" w:rsidR="003E593D" w:rsidRPr="00870249" w:rsidRDefault="003E593D" w:rsidP="003E593D">
    <w:pPr>
      <w:rPr>
        <w:sz w:val="22"/>
        <w:lang w:eastAsia="ar-SA"/>
      </w:rPr>
    </w:pPr>
  </w:p>
  <w:p w14:paraId="34CD5A26" w14:textId="77777777" w:rsidR="003E593D" w:rsidRPr="00870249" w:rsidRDefault="003E593D" w:rsidP="003E593D">
    <w:pPr>
      <w:rPr>
        <w:sz w:val="22"/>
        <w:lang w:eastAsia="ar-SA"/>
      </w:rPr>
    </w:pPr>
  </w:p>
  <w:p w14:paraId="3E23BA4A" w14:textId="12C46655" w:rsidR="00DA0137" w:rsidRPr="00870249" w:rsidRDefault="00DA0137" w:rsidP="00DA0137">
    <w:pPr>
      <w:pStyle w:val="-B-Zwischen"/>
      <w:rPr>
        <w:rFonts w:ascii="Arial" w:hAnsi="Arial" w:cs="Arial"/>
      </w:rPr>
    </w:pPr>
    <w:r w:rsidRPr="00870249">
      <w:rPr>
        <w:rFonts w:ascii="Arial" w:hAnsi="Arial" w:cs="Arial"/>
      </w:rPr>
      <w:t>Modulare</w:t>
    </w:r>
    <w:r w:rsidR="008A5E5A">
      <w:rPr>
        <w:rFonts w:ascii="Arial" w:hAnsi="Arial" w:cs="Arial"/>
      </w:rPr>
      <w:t>s Antriebssystem</w:t>
    </w:r>
    <w:r w:rsidRPr="00870249">
      <w:rPr>
        <w:rFonts w:ascii="Arial" w:hAnsi="Arial" w:cs="Arial"/>
      </w:rPr>
      <w:t xml:space="preserve"> von ebm-papst</w:t>
    </w:r>
  </w:p>
  <w:p w14:paraId="68A4AF70" w14:textId="3D5252D6" w:rsidR="002B10BE" w:rsidRPr="00BD121C" w:rsidRDefault="002B10BE" w:rsidP="003E593D">
    <w:pPr>
      <w:rPr>
        <w:rFonts w:cs="Arial"/>
        <w:b/>
        <w:sz w:val="32"/>
        <w:szCs w:val="32"/>
        <w:lang w:val="en-US"/>
      </w:rPr>
    </w:pPr>
    <w:r w:rsidRPr="00DA0137">
      <w:rPr>
        <w:noProof/>
        <w:sz w:val="30"/>
        <w:szCs w:val="30"/>
        <w:lang w:eastAsia="ja-JP"/>
      </w:rPr>
      <mc:AlternateContent>
        <mc:Choice Requires="wps">
          <w:drawing>
            <wp:anchor distT="0" distB="0" distL="114300" distR="114300" simplePos="0" relativeHeight="251660288" behindDoc="0" locked="0" layoutInCell="1" allowOverlap="1" wp14:anchorId="042088FB" wp14:editId="6F33C326">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val="1"/>
                        </a:ext>
                      </a:extLst>
                    </wps:spPr>
                    <wps:style>
                      <a:lnRef idx="0">
                        <a:schemeClr val="accent1"/>
                      </a:lnRef>
                      <a:fillRef idx="0">
                        <a:schemeClr val="accent1"/>
                      </a:fillRef>
                      <a:effectRef idx="0">
                        <a:schemeClr val="accent1"/>
                      </a:effectRef>
                      <a:fontRef idx="minor">
                        <a:schemeClr val="dk1"/>
                      </a:fontRef>
                    </wps:style>
                    <wps:txbx>
                      <w:txbxContent>
                        <w:p w14:paraId="1CDD2560" w14:textId="77777777" w:rsidR="002B10BE" w:rsidRPr="00865FCC"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ebm-papst Mulfingen GmbH &amp; Co. KG</w:t>
                          </w:r>
                        </w:p>
                        <w:p w14:paraId="6AEFA0C0"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042088FB" id="Textfeld 2" o:spid="_x0000_s1027" type="#_x0000_t202" style="position:absolute;margin-left:49.7pt;margin-top:791pt;width:527.3pt;height:46pt;z-index:2516602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" filled="f" stroked="f">
              <v:textbox>
                <w:txbxContent>
                  <w:p w14:paraId="1CDD2560" w14:textId="77777777" w:rsidR="002B10BE" w:rsidRPr="00865FCC"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ebm-papst Mulfingen GmbH &amp; Co. KG</w:t>
                    </w:r>
                  </w:p>
                  <w:p w14:paraId="6AEFA0C0" w14:textId="77777777" w:rsidR="002B10BE" w:rsidRPr="00865FCC" w:rsidRDefault="002B10BE" w:rsidP="002B10BE">
                    <w:pPr>
                      <w:widowControl w:val="0"/>
                      <w:autoSpaceDE w:val="0"/>
                      <w:autoSpaceDN w:val="0"/>
                      <w:adjustRightInd w:val="0"/>
                      <w:rPr>
                        <w:rFonts w:eastAsia="MS Mincho" w:cs="Arial"/>
                        <w:sz w:val="14"/>
                        <w:szCs w:val="14"/>
                      </w:rPr>
                    </w:pPr>
                    <w:r w:rsidRPr="00865FCC">
                      <w:rPr>
                        <w:rFonts w:cs="Arial"/>
                        <w:sz w:val="14"/>
                        <w:szCs w:val="14"/>
                      </w:rPr>
                      <w:t xml:space="preserve">Bachmühle 2 </w:t>
                    </w:r>
                    <w:r w:rsidRPr="00865FCC">
                      <w:rPr>
                        <w:rFonts w:eastAsia="MS Mincho" w:cs="Arial"/>
                        <w:sz w:val="14"/>
                        <w:szCs w:val="14"/>
                      </w:rPr>
                      <w:t xml:space="preserve">· 74673 Mulfingen · Germany · Phone +49 7938 81-0 · Fax +49 7938 81-110 · info1@de.ebmpapst.com · </w:t>
                    </w:r>
                    <w:r w:rsidRPr="0028417B">
                      <w:rPr>
                        <w:rFonts w:eastAsia="MS Mincho" w:cs="Arial"/>
                        <w:sz w:val="14"/>
                        <w:szCs w:val="14"/>
                      </w:rPr>
                      <w:t>www.ebmpapst.com</w:t>
                    </w:r>
                  </w:p>
                </w:txbxContent>
              </v:textbox>
              <w10:wrap type="through" anchorx="page" anchory="page"/>
            </v:shape>
          </w:pict>
        </mc:Fallback>
      </mc:AlternateContent>
    </w:r>
    <w:proofErr w:type="spellStart"/>
    <w:r w:rsidR="00DA0137" w:rsidRPr="00DA0137">
      <w:rPr>
        <w:rFonts w:cs="Arial"/>
        <w:b/>
        <w:sz w:val="30"/>
        <w:szCs w:val="30"/>
        <w:lang w:val="en-US"/>
      </w:rPr>
      <w:t>Intelligente</w:t>
    </w:r>
    <w:proofErr w:type="spellEnd"/>
    <w:r w:rsidR="00DA0137" w:rsidRPr="00DA0137">
      <w:rPr>
        <w:rFonts w:cs="Arial"/>
        <w:b/>
        <w:sz w:val="30"/>
        <w:szCs w:val="30"/>
        <w:lang w:val="en-US"/>
      </w:rPr>
      <w:t xml:space="preserve"> </w:t>
    </w:r>
    <w:proofErr w:type="spellStart"/>
    <w:r w:rsidR="00DA0137" w:rsidRPr="00DA0137">
      <w:rPr>
        <w:rFonts w:cs="Arial"/>
        <w:b/>
        <w:sz w:val="30"/>
        <w:szCs w:val="30"/>
        <w:lang w:val="en-US"/>
      </w:rPr>
      <w:t>Antriebe</w:t>
    </w:r>
    <w:proofErr w:type="spellEnd"/>
    <w:r w:rsidR="00DA0137" w:rsidRPr="00DA0137">
      <w:rPr>
        <w:rFonts w:cs="Arial"/>
        <w:b/>
        <w:sz w:val="30"/>
        <w:szCs w:val="30"/>
        <w:lang w:val="en-US"/>
      </w:rPr>
      <w:t xml:space="preserve"> </w:t>
    </w:r>
    <w:proofErr w:type="spellStart"/>
    <w:r w:rsidR="00DA0137" w:rsidRPr="00DA0137">
      <w:rPr>
        <w:rFonts w:cs="Arial"/>
        <w:b/>
        <w:sz w:val="30"/>
        <w:szCs w:val="30"/>
        <w:lang w:val="en-US"/>
      </w:rPr>
      <w:t>mit</w:t>
    </w:r>
    <w:proofErr w:type="spellEnd"/>
    <w:r w:rsidR="00DA0137" w:rsidRPr="00DA0137">
      <w:rPr>
        <w:rFonts w:cs="Arial"/>
        <w:b/>
        <w:sz w:val="30"/>
        <w:szCs w:val="30"/>
        <w:lang w:val="en-US"/>
      </w:rPr>
      <w:t xml:space="preserve"> </w:t>
    </w:r>
    <w:proofErr w:type="spellStart"/>
    <w:r w:rsidR="00DA0137" w:rsidRPr="00DA0137">
      <w:rPr>
        <w:rFonts w:cs="Arial"/>
        <w:b/>
        <w:sz w:val="30"/>
        <w:szCs w:val="30"/>
        <w:lang w:val="en-US"/>
      </w:rPr>
      <w:t>EtherCAT</w:t>
    </w:r>
    <w:r w:rsidR="00DA0137">
      <w:rPr>
        <w:rFonts w:cs="Arial"/>
        <w:b/>
        <w:sz w:val="30"/>
        <w:szCs w:val="30"/>
        <w:lang w:val="en-US"/>
      </w:rPr>
      <w:t>-Schnittstelle</w:t>
    </w:r>
    <w:proofErr w:type="spellEnd"/>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5A17EF" w14:textId="77777777" w:rsidR="008A5E5A" w:rsidRDefault="008A5E5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defaultTabStop w:val="708"/>
  <w:hyphenationZone w:val="425"/>
  <w:characterSpacingControl w:val="doNotCompress"/>
  <w:hdrShapeDefaults>
    <o:shapedefaults v:ext="edit" spidmax="7782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OpenInPublishingView" w:val="0"/>
  </w:docVars>
  <w:rsids>
    <w:rsidRoot w:val="002B10BE"/>
    <w:rsid w:val="00020DD5"/>
    <w:rsid w:val="000471F1"/>
    <w:rsid w:val="000706A3"/>
    <w:rsid w:val="00074498"/>
    <w:rsid w:val="00076035"/>
    <w:rsid w:val="00090E62"/>
    <w:rsid w:val="000C482E"/>
    <w:rsid w:val="000F34B0"/>
    <w:rsid w:val="00114F31"/>
    <w:rsid w:val="0013755A"/>
    <w:rsid w:val="0016528A"/>
    <w:rsid w:val="001F1E45"/>
    <w:rsid w:val="001F498B"/>
    <w:rsid w:val="001F6896"/>
    <w:rsid w:val="00227B78"/>
    <w:rsid w:val="0023497E"/>
    <w:rsid w:val="0028417B"/>
    <w:rsid w:val="00287B9B"/>
    <w:rsid w:val="002978A7"/>
    <w:rsid w:val="002A207B"/>
    <w:rsid w:val="002B10BE"/>
    <w:rsid w:val="002D2117"/>
    <w:rsid w:val="003104F2"/>
    <w:rsid w:val="003E1A24"/>
    <w:rsid w:val="003E593D"/>
    <w:rsid w:val="00464495"/>
    <w:rsid w:val="00497A89"/>
    <w:rsid w:val="004A212D"/>
    <w:rsid w:val="004D39AB"/>
    <w:rsid w:val="00566DC9"/>
    <w:rsid w:val="0059072C"/>
    <w:rsid w:val="005C0AF9"/>
    <w:rsid w:val="005D0EC3"/>
    <w:rsid w:val="005F07CD"/>
    <w:rsid w:val="005F143E"/>
    <w:rsid w:val="00634A0E"/>
    <w:rsid w:val="00661AC3"/>
    <w:rsid w:val="00696CDF"/>
    <w:rsid w:val="006D2FDD"/>
    <w:rsid w:val="006E2DB5"/>
    <w:rsid w:val="006E3F17"/>
    <w:rsid w:val="00711085"/>
    <w:rsid w:val="007427CD"/>
    <w:rsid w:val="00757900"/>
    <w:rsid w:val="00764970"/>
    <w:rsid w:val="00774CD0"/>
    <w:rsid w:val="00803338"/>
    <w:rsid w:val="00812A5A"/>
    <w:rsid w:val="008202B9"/>
    <w:rsid w:val="008372AD"/>
    <w:rsid w:val="00865FCC"/>
    <w:rsid w:val="00870249"/>
    <w:rsid w:val="00884215"/>
    <w:rsid w:val="008A5E5A"/>
    <w:rsid w:val="008D520E"/>
    <w:rsid w:val="008F7C7E"/>
    <w:rsid w:val="00940110"/>
    <w:rsid w:val="0094130F"/>
    <w:rsid w:val="009A12DC"/>
    <w:rsid w:val="009A6CC8"/>
    <w:rsid w:val="009C1F12"/>
    <w:rsid w:val="009C55EA"/>
    <w:rsid w:val="009E29E7"/>
    <w:rsid w:val="00A55C7E"/>
    <w:rsid w:val="00A6010A"/>
    <w:rsid w:val="00A63A2C"/>
    <w:rsid w:val="00A8521E"/>
    <w:rsid w:val="00AA41A6"/>
    <w:rsid w:val="00AE7246"/>
    <w:rsid w:val="00BA6851"/>
    <w:rsid w:val="00BD121C"/>
    <w:rsid w:val="00C42FBC"/>
    <w:rsid w:val="00C5768D"/>
    <w:rsid w:val="00CA05D1"/>
    <w:rsid w:val="00CC3023"/>
    <w:rsid w:val="00CC3AA2"/>
    <w:rsid w:val="00CE07E0"/>
    <w:rsid w:val="00D1418C"/>
    <w:rsid w:val="00D21885"/>
    <w:rsid w:val="00D226AA"/>
    <w:rsid w:val="00D32C9E"/>
    <w:rsid w:val="00D55946"/>
    <w:rsid w:val="00D61A0D"/>
    <w:rsid w:val="00D624C8"/>
    <w:rsid w:val="00DA0137"/>
    <w:rsid w:val="00DE2573"/>
    <w:rsid w:val="00DF725C"/>
    <w:rsid w:val="00E04D2A"/>
    <w:rsid w:val="00E43D25"/>
    <w:rsid w:val="00E748C8"/>
    <w:rsid w:val="00E823E2"/>
    <w:rsid w:val="00EB5A63"/>
    <w:rsid w:val="00EE307A"/>
    <w:rsid w:val="00F0634C"/>
    <w:rsid w:val="00F35C16"/>
    <w:rsid w:val="00F3653D"/>
    <w:rsid w:val="00F467B2"/>
    <w:rsid w:val="00F659D6"/>
    <w:rsid w:val="00F73087"/>
    <w:rsid w:val="00F904C5"/>
    <w:rsid w:val="00FA72FD"/>
    <w:rsid w:val="00FC0F71"/>
    <w:rsid w:val="00FC4CF2"/>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77825"/>
    <o:shapelayout v:ext="edit">
      <o:idmap v:ext="edit" data="1"/>
    </o:shapelayout>
  </w:shapeDefaults>
  <w:decimalSymbol w:val=","/>
  <w:listSeparator w:val=";"/>
  <w14:docId w14:val="0ADAA128"/>
  <w14:defaultImageDpi w14:val="300"/>
  <w15:docId w15:val="{B70C5BD7-C021-41B5-887B-8C89BA2BC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RBSB-Zwischen">
    <w:name w:val="RBS_ÜB-Zwischen"/>
    <w:basedOn w:val="Standard"/>
    <w:autoRedefine/>
    <w:qFormat/>
    <w:rsid w:val="00F35C16"/>
    <w:pPr>
      <w:keepNext/>
      <w:suppressAutoHyphens/>
      <w:spacing w:line="360" w:lineRule="auto"/>
    </w:pPr>
    <w:rPr>
      <w:rFonts w:ascii="Arial Narrow" w:eastAsia="SimSun" w:hAnsi="Arial Narrow" w:cs="Arial"/>
      <w:b/>
      <w:sz w:val="22"/>
      <w:szCs w:val="22"/>
      <w:lang w:eastAsia="zh-CN" w:bidi="hi-IN"/>
    </w:rPr>
  </w:style>
  <w:style w:type="character" w:customStyle="1" w:styleId="Internetverknpfung">
    <w:name w:val="Internetverknüpfung"/>
    <w:rsid w:val="00A55C7E"/>
    <w:rPr>
      <w:color w:val="000080"/>
      <w:u w:val="single"/>
    </w:rPr>
  </w:style>
  <w:style w:type="paragraph" w:customStyle="1" w:styleId="RBSText">
    <w:name w:val="RBS_Text"/>
    <w:autoRedefine/>
    <w:qFormat/>
    <w:rsid w:val="00E748C8"/>
    <w:pPr>
      <w:suppressAutoHyphens/>
      <w:spacing w:after="198"/>
      <w:jc w:val="both"/>
    </w:pPr>
    <w:rPr>
      <w:rFonts w:ascii="Arial" w:eastAsia="SimSun" w:hAnsi="Arial" w:cs="Arial"/>
      <w:sz w:val="21"/>
      <w:szCs w:val="21"/>
      <w:lang w:eastAsia="zh-CN" w:bidi="hi-IN"/>
    </w:rPr>
  </w:style>
  <w:style w:type="character" w:styleId="BesuchterLink">
    <w:name w:val="FollowedHyperlink"/>
    <w:basedOn w:val="Absatz-Standardschriftart"/>
    <w:uiPriority w:val="99"/>
    <w:semiHidden/>
    <w:unhideWhenUsed/>
    <w:rsid w:val="00EB5A63"/>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ebmpapst.com/idt"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6982B5-09B7-403C-9BA6-EAE856CCD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567</Words>
  <Characters>3578</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4137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12</cp:revision>
  <cp:lastPrinted>2022-11-15T09:04:00Z</cp:lastPrinted>
  <dcterms:created xsi:type="dcterms:W3CDTF">2021-10-12T12:03:00Z</dcterms:created>
  <dcterms:modified xsi:type="dcterms:W3CDTF">2022-11-15T09:05:00Z</dcterms:modified>
</cp:coreProperties>
</file>