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80CBD6" w14:textId="3918B3B1" w:rsidR="00BF4ED4" w:rsidRPr="00133FB0" w:rsidRDefault="00F22B3A" w:rsidP="00BF4ED4">
      <w:pPr>
        <w:jc w:val="both"/>
        <w:rPr>
          <w:b/>
          <w:sz w:val="21"/>
          <w:szCs w:val="21"/>
        </w:rPr>
      </w:pPr>
      <w:r w:rsidRPr="00133FB0">
        <w:rPr>
          <w:b/>
          <w:sz w:val="21"/>
          <w:szCs w:val="21"/>
        </w:rPr>
        <w:t>D</w:t>
      </w:r>
      <w:r w:rsidR="00005798" w:rsidRPr="00133FB0">
        <w:rPr>
          <w:b/>
          <w:sz w:val="21"/>
          <w:szCs w:val="21"/>
        </w:rPr>
        <w:t>er</w:t>
      </w:r>
      <w:r w:rsidR="000C43DD" w:rsidRPr="00133FB0">
        <w:rPr>
          <w:b/>
          <w:sz w:val="21"/>
          <w:szCs w:val="21"/>
        </w:rPr>
        <w:t xml:space="preserve"> </w:t>
      </w:r>
      <w:proofErr w:type="spellStart"/>
      <w:r w:rsidR="000C43DD" w:rsidRPr="00133FB0">
        <w:rPr>
          <w:b/>
          <w:sz w:val="21"/>
          <w:szCs w:val="21"/>
        </w:rPr>
        <w:t>AxiEco</w:t>
      </w:r>
      <w:proofErr w:type="spellEnd"/>
      <w:r w:rsidR="000C43DD" w:rsidRPr="00133FB0">
        <w:rPr>
          <w:b/>
          <w:sz w:val="21"/>
          <w:szCs w:val="21"/>
        </w:rPr>
        <w:t xml:space="preserve"> </w:t>
      </w:r>
      <w:r w:rsidRPr="00133FB0">
        <w:rPr>
          <w:b/>
          <w:sz w:val="21"/>
          <w:szCs w:val="21"/>
        </w:rPr>
        <w:t xml:space="preserve">von ebm-papst hat sich bereits seit über zwei Jahren erfolgreich im Markt etabliert. </w:t>
      </w:r>
      <w:r w:rsidR="00BF4ED4" w:rsidRPr="00133FB0">
        <w:rPr>
          <w:b/>
          <w:sz w:val="21"/>
          <w:szCs w:val="21"/>
        </w:rPr>
        <w:t xml:space="preserve">Nun ist </w:t>
      </w:r>
      <w:r w:rsidR="00BA2C3E" w:rsidRPr="00133FB0">
        <w:rPr>
          <w:b/>
          <w:sz w:val="21"/>
          <w:szCs w:val="21"/>
        </w:rPr>
        <w:t>die vielseitige Axialventilatoren-</w:t>
      </w:r>
      <w:r w:rsidR="00005798" w:rsidRPr="00133FB0">
        <w:rPr>
          <w:b/>
          <w:sz w:val="21"/>
          <w:szCs w:val="21"/>
        </w:rPr>
        <w:t xml:space="preserve"> Baureihe </w:t>
      </w:r>
      <w:r w:rsidR="00BA2C3E" w:rsidRPr="00133FB0">
        <w:rPr>
          <w:b/>
          <w:sz w:val="21"/>
          <w:szCs w:val="21"/>
        </w:rPr>
        <w:t>um ein speziell auf die Anforderungen der Bahntechnik zugeschnittene</w:t>
      </w:r>
      <w:r w:rsidRPr="00133FB0">
        <w:rPr>
          <w:b/>
          <w:sz w:val="21"/>
          <w:szCs w:val="21"/>
        </w:rPr>
        <w:t>s</w:t>
      </w:r>
      <w:r w:rsidR="00BA2C3E" w:rsidRPr="00133FB0">
        <w:rPr>
          <w:b/>
          <w:sz w:val="21"/>
          <w:szCs w:val="21"/>
        </w:rPr>
        <w:t xml:space="preserve"> </w:t>
      </w:r>
      <w:r w:rsidRPr="00133FB0">
        <w:rPr>
          <w:b/>
          <w:sz w:val="21"/>
          <w:szCs w:val="21"/>
        </w:rPr>
        <w:t>Modell</w:t>
      </w:r>
      <w:r w:rsidR="00BA2C3E" w:rsidRPr="00133FB0">
        <w:rPr>
          <w:b/>
          <w:sz w:val="21"/>
          <w:szCs w:val="21"/>
        </w:rPr>
        <w:t xml:space="preserve"> reicher</w:t>
      </w:r>
      <w:r w:rsidR="008C4865">
        <w:rPr>
          <w:b/>
          <w:sz w:val="21"/>
          <w:szCs w:val="21"/>
        </w:rPr>
        <w:t>, welches über</w:t>
      </w:r>
      <w:r w:rsidR="00BA2C3E" w:rsidRPr="00133FB0">
        <w:rPr>
          <w:b/>
          <w:sz w:val="21"/>
          <w:szCs w:val="21"/>
        </w:rPr>
        <w:t xml:space="preserve"> viele konstruktive Kniffe</w:t>
      </w:r>
      <w:r w:rsidR="008C4865">
        <w:rPr>
          <w:b/>
          <w:sz w:val="21"/>
          <w:szCs w:val="21"/>
        </w:rPr>
        <w:t xml:space="preserve"> verfügt</w:t>
      </w:r>
      <w:r w:rsidR="00BA2C3E" w:rsidRPr="00133FB0">
        <w:rPr>
          <w:b/>
          <w:sz w:val="21"/>
          <w:szCs w:val="21"/>
        </w:rPr>
        <w:t>.</w:t>
      </w:r>
      <w:r w:rsidRPr="00133FB0">
        <w:rPr>
          <w:b/>
          <w:sz w:val="21"/>
          <w:szCs w:val="21"/>
        </w:rPr>
        <w:t xml:space="preserve"> Erstmals vorgestellt wurde </w:t>
      </w:r>
      <w:r w:rsidR="008C4865">
        <w:rPr>
          <w:b/>
          <w:sz w:val="21"/>
          <w:szCs w:val="21"/>
        </w:rPr>
        <w:t>d</w:t>
      </w:r>
      <w:r w:rsidRPr="00133FB0">
        <w:rPr>
          <w:b/>
          <w:sz w:val="21"/>
          <w:szCs w:val="21"/>
        </w:rPr>
        <w:t>er</w:t>
      </w:r>
      <w:r w:rsidR="008C4865">
        <w:rPr>
          <w:b/>
          <w:sz w:val="21"/>
          <w:szCs w:val="21"/>
        </w:rPr>
        <w:t xml:space="preserve"> </w:t>
      </w:r>
      <w:proofErr w:type="spellStart"/>
      <w:r w:rsidR="008C4865">
        <w:rPr>
          <w:b/>
          <w:sz w:val="21"/>
          <w:szCs w:val="21"/>
        </w:rPr>
        <w:t>AxiEco</w:t>
      </w:r>
      <w:proofErr w:type="spellEnd"/>
      <w:r w:rsidR="008C4865">
        <w:rPr>
          <w:b/>
          <w:sz w:val="21"/>
          <w:szCs w:val="21"/>
        </w:rPr>
        <w:t xml:space="preserve"> Track</w:t>
      </w:r>
      <w:r w:rsidRPr="00133FB0">
        <w:rPr>
          <w:b/>
          <w:sz w:val="21"/>
          <w:szCs w:val="21"/>
        </w:rPr>
        <w:t xml:space="preserve"> kürzlich auf der </w:t>
      </w:r>
      <w:proofErr w:type="spellStart"/>
      <w:r w:rsidRPr="00133FB0">
        <w:rPr>
          <w:b/>
          <w:sz w:val="21"/>
          <w:szCs w:val="21"/>
        </w:rPr>
        <w:t>InnoTrans</w:t>
      </w:r>
      <w:proofErr w:type="spellEnd"/>
      <w:r w:rsidRPr="00133FB0">
        <w:rPr>
          <w:b/>
          <w:sz w:val="21"/>
          <w:szCs w:val="21"/>
        </w:rPr>
        <w:t xml:space="preserve"> 2022 in Berlin.</w:t>
      </w:r>
    </w:p>
    <w:p w14:paraId="6AC10E6F" w14:textId="0811DE4F" w:rsidR="00BA2C3E" w:rsidRPr="00133FB0" w:rsidRDefault="00BA2C3E" w:rsidP="00BF4ED4">
      <w:pPr>
        <w:jc w:val="both"/>
        <w:rPr>
          <w:sz w:val="21"/>
          <w:szCs w:val="21"/>
        </w:rPr>
      </w:pPr>
    </w:p>
    <w:p w14:paraId="1C1667DB" w14:textId="4E69E3F9" w:rsidR="001F4070" w:rsidRPr="00133FB0" w:rsidRDefault="00B80157" w:rsidP="001F4070">
      <w:pPr>
        <w:jc w:val="both"/>
        <w:rPr>
          <w:sz w:val="21"/>
          <w:szCs w:val="21"/>
        </w:rPr>
      </w:pPr>
      <w:r w:rsidRPr="00133FB0">
        <w:rPr>
          <w:sz w:val="21"/>
          <w:szCs w:val="21"/>
        </w:rPr>
        <w:t xml:space="preserve">Der neue Ventilator der Baureihe wurde speziell mit Blick auf die Anforderungen der Bahntechnik entwickelt. </w:t>
      </w:r>
      <w:r w:rsidR="00F22B3A" w:rsidRPr="00133FB0">
        <w:rPr>
          <w:sz w:val="21"/>
          <w:szCs w:val="21"/>
        </w:rPr>
        <w:t>Bisher kamen dort häufig AC</w:t>
      </w:r>
      <w:r w:rsidR="00CC4E9D">
        <w:rPr>
          <w:sz w:val="21"/>
          <w:szCs w:val="21"/>
        </w:rPr>
        <w:t>-</w:t>
      </w:r>
      <w:r w:rsidR="00F22B3A" w:rsidRPr="00133FB0">
        <w:rPr>
          <w:sz w:val="21"/>
          <w:szCs w:val="21"/>
        </w:rPr>
        <w:t>Ventilatoren zum Einsatz. Diese sind – im Gegensatz zu modernen EC</w:t>
      </w:r>
      <w:r w:rsidR="00CC4E9D">
        <w:rPr>
          <w:sz w:val="21"/>
          <w:szCs w:val="21"/>
        </w:rPr>
        <w:t>-</w:t>
      </w:r>
      <w:r w:rsidR="00F22B3A" w:rsidRPr="00133FB0">
        <w:rPr>
          <w:sz w:val="21"/>
          <w:szCs w:val="21"/>
        </w:rPr>
        <w:t xml:space="preserve">Ventilatoren – allerdings nur schlecht bedarfsgerecht regelbar, laut und verbrauchen viel elektrische Energie. </w:t>
      </w:r>
      <w:r w:rsidRPr="00133FB0">
        <w:rPr>
          <w:sz w:val="21"/>
          <w:szCs w:val="21"/>
        </w:rPr>
        <w:t xml:space="preserve">Beim </w:t>
      </w:r>
      <w:proofErr w:type="spellStart"/>
      <w:r w:rsidRPr="00133FB0">
        <w:rPr>
          <w:sz w:val="21"/>
          <w:szCs w:val="21"/>
        </w:rPr>
        <w:t>AxiEco</w:t>
      </w:r>
      <w:proofErr w:type="spellEnd"/>
      <w:r w:rsidRPr="00133FB0">
        <w:rPr>
          <w:sz w:val="21"/>
          <w:szCs w:val="21"/>
        </w:rPr>
        <w:t xml:space="preserve"> Track bilden Laufrad, Schleuderring sowie Nabe eine kompakte Einheit. Die Schaufelspitzen gehen direkt in den Schleuderring über, wodurch der Kopfspalt eliminiert wurde. </w:t>
      </w:r>
      <w:r w:rsidR="001E030B" w:rsidRPr="00133FB0">
        <w:rPr>
          <w:sz w:val="21"/>
          <w:szCs w:val="21"/>
        </w:rPr>
        <w:t xml:space="preserve">Der Diffusor ist direkt in das Laufrad integriert, was den Druck erhöht, die Austrittsverluste reduziert und ebenfalls zur Geräuschreduzierung beiträgt. </w:t>
      </w:r>
      <w:r w:rsidR="00C94F42" w:rsidRPr="00133FB0">
        <w:rPr>
          <w:sz w:val="21"/>
          <w:szCs w:val="21"/>
        </w:rPr>
        <w:t xml:space="preserve">Die </w:t>
      </w:r>
      <w:proofErr w:type="spellStart"/>
      <w:r w:rsidR="00C94F42" w:rsidRPr="00133FB0">
        <w:rPr>
          <w:sz w:val="21"/>
          <w:szCs w:val="21"/>
        </w:rPr>
        <w:t>Lüfterblätter</w:t>
      </w:r>
      <w:proofErr w:type="spellEnd"/>
      <w:r w:rsidR="00C94F42" w:rsidRPr="00133FB0">
        <w:rPr>
          <w:sz w:val="21"/>
          <w:szCs w:val="21"/>
        </w:rPr>
        <w:t xml:space="preserve"> sind gerillt, </w:t>
      </w:r>
      <w:r w:rsidR="008573C6" w:rsidRPr="00133FB0">
        <w:rPr>
          <w:sz w:val="21"/>
          <w:szCs w:val="21"/>
        </w:rPr>
        <w:t xml:space="preserve">wodurch </w:t>
      </w:r>
      <w:r w:rsidR="00C94F42" w:rsidRPr="00133FB0">
        <w:rPr>
          <w:sz w:val="21"/>
          <w:szCs w:val="21"/>
        </w:rPr>
        <w:t>die mechanische Stabilität erhöht und eine höhere Leistungsdichte ermöglicht</w:t>
      </w:r>
      <w:r w:rsidR="008573C6" w:rsidRPr="00133FB0">
        <w:rPr>
          <w:sz w:val="21"/>
          <w:szCs w:val="21"/>
        </w:rPr>
        <w:t xml:space="preserve"> wird</w:t>
      </w:r>
      <w:r w:rsidR="00C94F42" w:rsidRPr="00133FB0">
        <w:rPr>
          <w:sz w:val="21"/>
          <w:szCs w:val="21"/>
        </w:rPr>
        <w:t xml:space="preserve">. </w:t>
      </w:r>
      <w:r w:rsidR="001F4070" w:rsidRPr="00133FB0">
        <w:rPr>
          <w:sz w:val="21"/>
          <w:szCs w:val="21"/>
        </w:rPr>
        <w:t xml:space="preserve">Das </w:t>
      </w:r>
      <w:proofErr w:type="spellStart"/>
      <w:r w:rsidR="001F4070" w:rsidRPr="00133FB0">
        <w:rPr>
          <w:sz w:val="21"/>
          <w:szCs w:val="21"/>
        </w:rPr>
        <w:t>Lüftergehäuse</w:t>
      </w:r>
      <w:proofErr w:type="spellEnd"/>
      <w:r w:rsidR="001F4070" w:rsidRPr="00133FB0">
        <w:rPr>
          <w:sz w:val="21"/>
          <w:szCs w:val="21"/>
        </w:rPr>
        <w:t xml:space="preserve"> ist aus Aluminium gefertigt und kann großen Kräften standhalten</w:t>
      </w:r>
      <w:r w:rsidR="000C43DD" w:rsidRPr="00133FB0">
        <w:rPr>
          <w:sz w:val="21"/>
          <w:szCs w:val="21"/>
        </w:rPr>
        <w:t>.</w:t>
      </w:r>
      <w:r w:rsidR="001F4070" w:rsidRPr="00133FB0">
        <w:rPr>
          <w:sz w:val="21"/>
          <w:szCs w:val="21"/>
        </w:rPr>
        <w:t xml:space="preserve"> </w:t>
      </w:r>
    </w:p>
    <w:p w14:paraId="12D1E6B0" w14:textId="4EA270B3" w:rsidR="001F4070" w:rsidRPr="00133FB0" w:rsidRDefault="001F4070" w:rsidP="001E030B">
      <w:pPr>
        <w:jc w:val="both"/>
        <w:rPr>
          <w:sz w:val="21"/>
          <w:szCs w:val="21"/>
        </w:rPr>
      </w:pPr>
    </w:p>
    <w:p w14:paraId="48CA5380" w14:textId="42486308" w:rsidR="00C94F42" w:rsidRPr="00133FB0" w:rsidRDefault="000C43DD" w:rsidP="001E030B">
      <w:pPr>
        <w:jc w:val="both"/>
        <w:rPr>
          <w:b/>
          <w:sz w:val="21"/>
          <w:szCs w:val="21"/>
        </w:rPr>
      </w:pPr>
      <w:r w:rsidRPr="00133FB0">
        <w:rPr>
          <w:b/>
          <w:sz w:val="21"/>
          <w:szCs w:val="21"/>
        </w:rPr>
        <w:t>Energieeffizient und leise</w:t>
      </w:r>
      <w:r w:rsidR="00E67665" w:rsidRPr="00133FB0">
        <w:rPr>
          <w:b/>
          <w:sz w:val="21"/>
          <w:szCs w:val="21"/>
        </w:rPr>
        <w:t>,</w:t>
      </w:r>
      <w:r w:rsidRPr="00133FB0">
        <w:rPr>
          <w:b/>
          <w:sz w:val="21"/>
          <w:szCs w:val="21"/>
        </w:rPr>
        <w:t xml:space="preserve"> dank ausgeklügelter Konstruktion</w:t>
      </w:r>
    </w:p>
    <w:p w14:paraId="39E4AE1A" w14:textId="62193AAF" w:rsidR="001E030B" w:rsidRDefault="001E030B" w:rsidP="001E030B">
      <w:pPr>
        <w:jc w:val="both"/>
        <w:rPr>
          <w:sz w:val="21"/>
          <w:szCs w:val="21"/>
        </w:rPr>
      </w:pPr>
      <w:r w:rsidRPr="00133FB0">
        <w:rPr>
          <w:sz w:val="21"/>
          <w:szCs w:val="21"/>
        </w:rPr>
        <w:t>Diese konstruktiven Kniffe steigern sowohl die Effizienz und sorgen gleichzeitig für eine Minderung der Geräuschentwicklung.</w:t>
      </w:r>
      <w:r w:rsidR="001F4070" w:rsidRPr="00133FB0">
        <w:rPr>
          <w:sz w:val="21"/>
          <w:szCs w:val="21"/>
        </w:rPr>
        <w:t xml:space="preserve"> </w:t>
      </w:r>
      <w:r w:rsidRPr="00133FB0">
        <w:rPr>
          <w:sz w:val="21"/>
          <w:szCs w:val="21"/>
        </w:rPr>
        <w:t xml:space="preserve">Daraus ergeben sich </w:t>
      </w:r>
      <w:r w:rsidR="00393230" w:rsidRPr="00133FB0">
        <w:rPr>
          <w:sz w:val="21"/>
          <w:szCs w:val="21"/>
        </w:rPr>
        <w:t>beachtliche</w:t>
      </w:r>
      <w:r w:rsidRPr="00133FB0">
        <w:rPr>
          <w:sz w:val="21"/>
          <w:szCs w:val="21"/>
        </w:rPr>
        <w:t xml:space="preserve"> </w:t>
      </w:r>
      <w:r w:rsidR="00393230" w:rsidRPr="00133FB0">
        <w:rPr>
          <w:sz w:val="21"/>
          <w:szCs w:val="21"/>
        </w:rPr>
        <w:t>Kennw</w:t>
      </w:r>
      <w:r w:rsidRPr="00133FB0">
        <w:rPr>
          <w:sz w:val="21"/>
          <w:szCs w:val="21"/>
        </w:rPr>
        <w:t xml:space="preserve">erte: Der </w:t>
      </w:r>
      <w:proofErr w:type="spellStart"/>
      <w:r w:rsidRPr="00133FB0">
        <w:rPr>
          <w:sz w:val="21"/>
          <w:szCs w:val="21"/>
        </w:rPr>
        <w:t>AxiEco</w:t>
      </w:r>
      <w:proofErr w:type="spellEnd"/>
      <w:r w:rsidRPr="00133FB0">
        <w:rPr>
          <w:sz w:val="21"/>
          <w:szCs w:val="21"/>
        </w:rPr>
        <w:t xml:space="preserve"> Track ermöglicht in der größten Baugröße</w:t>
      </w:r>
      <w:r w:rsidR="001F4070" w:rsidRPr="00133FB0">
        <w:rPr>
          <w:sz w:val="21"/>
          <w:szCs w:val="21"/>
        </w:rPr>
        <w:t xml:space="preserve"> (BG 500)</w:t>
      </w:r>
      <w:r w:rsidRPr="00133FB0">
        <w:rPr>
          <w:sz w:val="21"/>
          <w:szCs w:val="21"/>
        </w:rPr>
        <w:t xml:space="preserve"> einen Volumenstrom von </w:t>
      </w:r>
      <w:r w:rsidR="00C94F42" w:rsidRPr="00133FB0">
        <w:rPr>
          <w:sz w:val="21"/>
          <w:szCs w:val="21"/>
        </w:rPr>
        <w:t xml:space="preserve">über </w:t>
      </w:r>
      <w:r w:rsidR="001F4070" w:rsidRPr="00133FB0">
        <w:rPr>
          <w:sz w:val="21"/>
          <w:szCs w:val="21"/>
        </w:rPr>
        <w:t>13.500</w:t>
      </w:r>
      <w:r w:rsidRPr="00133FB0">
        <w:rPr>
          <w:sz w:val="21"/>
          <w:szCs w:val="21"/>
        </w:rPr>
        <w:t xml:space="preserve"> m</w:t>
      </w:r>
      <w:r w:rsidRPr="00133FB0">
        <w:rPr>
          <w:sz w:val="21"/>
          <w:szCs w:val="21"/>
          <w:vertAlign w:val="superscript"/>
        </w:rPr>
        <w:t>3</w:t>
      </w:r>
      <w:r w:rsidRPr="00133FB0">
        <w:rPr>
          <w:sz w:val="21"/>
          <w:szCs w:val="21"/>
        </w:rPr>
        <w:t xml:space="preserve">/h bei einem statischen Druckaufbau von </w:t>
      </w:r>
      <w:r w:rsidR="00C94F42" w:rsidRPr="00133FB0">
        <w:rPr>
          <w:sz w:val="21"/>
          <w:szCs w:val="21"/>
        </w:rPr>
        <w:t xml:space="preserve">über </w:t>
      </w:r>
      <w:r w:rsidR="001F4070" w:rsidRPr="00133FB0">
        <w:rPr>
          <w:sz w:val="21"/>
          <w:szCs w:val="21"/>
        </w:rPr>
        <w:t>7</w:t>
      </w:r>
      <w:r w:rsidR="00C94F42" w:rsidRPr="00133FB0">
        <w:rPr>
          <w:sz w:val="21"/>
          <w:szCs w:val="21"/>
        </w:rPr>
        <w:t>5</w:t>
      </w:r>
      <w:r w:rsidR="001F4070" w:rsidRPr="00133FB0">
        <w:rPr>
          <w:sz w:val="21"/>
          <w:szCs w:val="21"/>
        </w:rPr>
        <w:t xml:space="preserve">0 </w:t>
      </w:r>
      <w:proofErr w:type="spellStart"/>
      <w:r w:rsidR="001F4070" w:rsidRPr="00133FB0">
        <w:rPr>
          <w:sz w:val="21"/>
          <w:szCs w:val="21"/>
        </w:rPr>
        <w:t>Pa</w:t>
      </w:r>
      <w:proofErr w:type="spellEnd"/>
      <w:r w:rsidR="001F4070" w:rsidRPr="00133FB0">
        <w:rPr>
          <w:sz w:val="21"/>
          <w:szCs w:val="21"/>
        </w:rPr>
        <w:t xml:space="preserve">. </w:t>
      </w:r>
      <w:r w:rsidR="00C94F42" w:rsidRPr="00133FB0">
        <w:rPr>
          <w:sz w:val="21"/>
          <w:szCs w:val="21"/>
        </w:rPr>
        <w:t>In</w:t>
      </w:r>
      <w:r w:rsidR="001F4070" w:rsidRPr="00133FB0">
        <w:rPr>
          <w:sz w:val="21"/>
          <w:szCs w:val="21"/>
        </w:rPr>
        <w:t xml:space="preserve"> der BG 450 </w:t>
      </w:r>
      <w:r w:rsidR="00C94F42" w:rsidRPr="00133FB0">
        <w:rPr>
          <w:sz w:val="21"/>
          <w:szCs w:val="21"/>
        </w:rPr>
        <w:t xml:space="preserve">erreicht er </w:t>
      </w:r>
      <w:r w:rsidR="001F4070" w:rsidRPr="00133FB0">
        <w:rPr>
          <w:sz w:val="21"/>
          <w:szCs w:val="21"/>
        </w:rPr>
        <w:t>eine Geräuschre</w:t>
      </w:r>
      <w:r w:rsidRPr="00133FB0">
        <w:rPr>
          <w:sz w:val="21"/>
          <w:szCs w:val="21"/>
        </w:rPr>
        <w:t>d</w:t>
      </w:r>
      <w:r w:rsidR="001F4070" w:rsidRPr="00133FB0">
        <w:rPr>
          <w:sz w:val="21"/>
          <w:szCs w:val="21"/>
        </w:rPr>
        <w:t>u</w:t>
      </w:r>
      <w:r w:rsidRPr="00133FB0">
        <w:rPr>
          <w:sz w:val="21"/>
          <w:szCs w:val="21"/>
        </w:rPr>
        <w:t xml:space="preserve">zierung um </w:t>
      </w:r>
      <w:r w:rsidR="001F4070" w:rsidRPr="00133FB0">
        <w:rPr>
          <w:sz w:val="21"/>
          <w:szCs w:val="21"/>
        </w:rPr>
        <w:t>6</w:t>
      </w:r>
      <w:r w:rsidRPr="00133FB0">
        <w:rPr>
          <w:sz w:val="21"/>
          <w:szCs w:val="21"/>
        </w:rPr>
        <w:t xml:space="preserve"> dB (A) gegenüber </w:t>
      </w:r>
      <w:r w:rsidR="001F4070" w:rsidRPr="00133FB0">
        <w:rPr>
          <w:sz w:val="21"/>
          <w:szCs w:val="21"/>
        </w:rPr>
        <w:t xml:space="preserve">seinem Vorgänger </w:t>
      </w:r>
      <w:proofErr w:type="spellStart"/>
      <w:r w:rsidR="001F4070" w:rsidRPr="00133FB0">
        <w:rPr>
          <w:sz w:val="21"/>
          <w:szCs w:val="21"/>
        </w:rPr>
        <w:t>HyBlade</w:t>
      </w:r>
      <w:proofErr w:type="spellEnd"/>
      <w:r w:rsidRPr="00133FB0">
        <w:rPr>
          <w:sz w:val="21"/>
          <w:szCs w:val="21"/>
        </w:rPr>
        <w:t>.</w:t>
      </w:r>
    </w:p>
    <w:p w14:paraId="7CED2D81" w14:textId="77777777" w:rsidR="00133FB0" w:rsidRPr="00133FB0" w:rsidRDefault="00133FB0" w:rsidP="001E030B">
      <w:pPr>
        <w:jc w:val="both"/>
        <w:rPr>
          <w:sz w:val="21"/>
          <w:szCs w:val="21"/>
        </w:rPr>
      </w:pPr>
    </w:p>
    <w:p w14:paraId="6C3AEF3B" w14:textId="5A23C44F" w:rsidR="001E030B" w:rsidRPr="00133FB0" w:rsidRDefault="001F4070" w:rsidP="001E030B">
      <w:pPr>
        <w:jc w:val="both"/>
        <w:rPr>
          <w:sz w:val="21"/>
          <w:szCs w:val="21"/>
        </w:rPr>
      </w:pPr>
      <w:r w:rsidRPr="00133FB0">
        <w:rPr>
          <w:sz w:val="21"/>
          <w:szCs w:val="21"/>
        </w:rPr>
        <w:t xml:space="preserve">Der </w:t>
      </w:r>
      <w:proofErr w:type="spellStart"/>
      <w:r w:rsidRPr="00133FB0">
        <w:rPr>
          <w:sz w:val="21"/>
          <w:szCs w:val="21"/>
        </w:rPr>
        <w:t>plug</w:t>
      </w:r>
      <w:proofErr w:type="spellEnd"/>
      <w:r w:rsidRPr="00133FB0">
        <w:rPr>
          <w:sz w:val="21"/>
          <w:szCs w:val="21"/>
        </w:rPr>
        <w:t>-</w:t>
      </w:r>
      <w:proofErr w:type="spellStart"/>
      <w:r w:rsidRPr="00133FB0">
        <w:rPr>
          <w:sz w:val="21"/>
          <w:szCs w:val="21"/>
        </w:rPr>
        <w:t>and</w:t>
      </w:r>
      <w:proofErr w:type="spellEnd"/>
      <w:r w:rsidRPr="00133FB0">
        <w:rPr>
          <w:sz w:val="21"/>
          <w:szCs w:val="21"/>
        </w:rPr>
        <w:t xml:space="preserve">-play-fähige </w:t>
      </w:r>
      <w:proofErr w:type="spellStart"/>
      <w:r w:rsidRPr="00133FB0">
        <w:rPr>
          <w:sz w:val="21"/>
          <w:szCs w:val="21"/>
        </w:rPr>
        <w:t>AxiEco</w:t>
      </w:r>
      <w:proofErr w:type="spellEnd"/>
      <w:r w:rsidRPr="00133FB0">
        <w:rPr>
          <w:sz w:val="21"/>
          <w:szCs w:val="21"/>
        </w:rPr>
        <w:t xml:space="preserve"> Track ist in den Baugrößen 300, 400, 450 und 500 mm verfügbar und deckt durch seinen hohen statischen Druckaufbau alle typischen Anwendungen, wie bspw. den Einsatz in Verflüssigern (</w:t>
      </w:r>
      <w:proofErr w:type="spellStart"/>
      <w:r w:rsidRPr="00133FB0">
        <w:rPr>
          <w:sz w:val="21"/>
          <w:szCs w:val="21"/>
        </w:rPr>
        <w:t>Condenser</w:t>
      </w:r>
      <w:proofErr w:type="spellEnd"/>
      <w:r w:rsidRPr="00133FB0">
        <w:rPr>
          <w:sz w:val="21"/>
          <w:szCs w:val="21"/>
        </w:rPr>
        <w:t>) von Klimaanlage</w:t>
      </w:r>
      <w:r w:rsidR="00CC4E9D">
        <w:rPr>
          <w:sz w:val="21"/>
          <w:szCs w:val="21"/>
        </w:rPr>
        <w:t>n</w:t>
      </w:r>
      <w:r w:rsidRPr="00133FB0">
        <w:rPr>
          <w:sz w:val="21"/>
          <w:szCs w:val="21"/>
        </w:rPr>
        <w:t xml:space="preserve"> oder in der Elektronik- und </w:t>
      </w:r>
      <w:proofErr w:type="spellStart"/>
      <w:r w:rsidRPr="00133FB0">
        <w:rPr>
          <w:sz w:val="21"/>
          <w:szCs w:val="21"/>
        </w:rPr>
        <w:t>Umrichterkühlung</w:t>
      </w:r>
      <w:proofErr w:type="spellEnd"/>
      <w:r w:rsidRPr="00133FB0">
        <w:rPr>
          <w:sz w:val="21"/>
          <w:szCs w:val="21"/>
        </w:rPr>
        <w:t>, ab. Die Baugröße 500 verfügt über eine automatische Resonanzerkennung, d.</w:t>
      </w:r>
      <w:r w:rsidR="00CC4E9D">
        <w:rPr>
          <w:sz w:val="21"/>
          <w:szCs w:val="21"/>
        </w:rPr>
        <w:t xml:space="preserve"> </w:t>
      </w:r>
      <w:r w:rsidRPr="00133FB0">
        <w:rPr>
          <w:sz w:val="21"/>
          <w:szCs w:val="21"/>
        </w:rPr>
        <w:t xml:space="preserve">h. kritische Drehzahlbereiche werden selbstständig erkannt und „ausgeblendet“. Dadurch, und wegen seiner kompakten, robusten Bauweise ist er unempfindlich gegenüber Schwingungen und Schocks, was für eine lange Betriebssicherheit sorgt. </w:t>
      </w:r>
      <w:r w:rsidR="001E030B" w:rsidRPr="00133FB0">
        <w:rPr>
          <w:sz w:val="21"/>
          <w:szCs w:val="21"/>
        </w:rPr>
        <w:t xml:space="preserve">Aufgrund des </w:t>
      </w:r>
      <w:r w:rsidR="00B20CE8" w:rsidRPr="00133FB0">
        <w:rPr>
          <w:sz w:val="21"/>
          <w:szCs w:val="21"/>
        </w:rPr>
        <w:t>Breitspannungseingangs</w:t>
      </w:r>
      <w:r w:rsidR="001E030B" w:rsidRPr="00133FB0">
        <w:rPr>
          <w:sz w:val="21"/>
          <w:szCs w:val="21"/>
        </w:rPr>
        <w:t xml:space="preserve"> eignet sich der Ventilator weltweit für alle Spannungsbereiche </w:t>
      </w:r>
      <w:r w:rsidR="00B20CE8" w:rsidRPr="00133FB0">
        <w:rPr>
          <w:sz w:val="21"/>
          <w:szCs w:val="21"/>
        </w:rPr>
        <w:t>und Netzfrequenzen</w:t>
      </w:r>
      <w:r w:rsidR="000C43DD" w:rsidRPr="00133FB0">
        <w:rPr>
          <w:sz w:val="21"/>
          <w:szCs w:val="21"/>
        </w:rPr>
        <w:t>.</w:t>
      </w:r>
      <w:r w:rsidR="001E030B" w:rsidRPr="00133FB0">
        <w:rPr>
          <w:sz w:val="21"/>
          <w:szCs w:val="21"/>
        </w:rPr>
        <w:t xml:space="preserve"> </w:t>
      </w:r>
    </w:p>
    <w:p w14:paraId="4B3DB3DD" w14:textId="2B4B66DD" w:rsidR="00BF4ED4" w:rsidRPr="00133FB0" w:rsidRDefault="00BF4ED4" w:rsidP="00BF4ED4">
      <w:pPr>
        <w:jc w:val="both"/>
        <w:rPr>
          <w:sz w:val="21"/>
          <w:szCs w:val="21"/>
        </w:rPr>
      </w:pPr>
    </w:p>
    <w:p w14:paraId="3158062B" w14:textId="353C6349" w:rsidR="00BF4ED4" w:rsidRPr="00133FB0" w:rsidRDefault="00BF4ED4" w:rsidP="00BF4ED4">
      <w:pPr>
        <w:jc w:val="both"/>
        <w:rPr>
          <w:b/>
          <w:sz w:val="21"/>
          <w:szCs w:val="21"/>
        </w:rPr>
      </w:pPr>
      <w:r w:rsidRPr="00133FB0">
        <w:rPr>
          <w:b/>
          <w:sz w:val="21"/>
          <w:szCs w:val="21"/>
        </w:rPr>
        <w:t>Brandschutz und EMV-Verträglichkeit für Bahnanwendungen</w:t>
      </w:r>
    </w:p>
    <w:p w14:paraId="200E20E5" w14:textId="5D3CE732" w:rsidR="00BF4ED4" w:rsidRPr="00133FB0" w:rsidRDefault="00BF4ED4" w:rsidP="00BF4ED4">
      <w:pPr>
        <w:jc w:val="both"/>
        <w:rPr>
          <w:sz w:val="21"/>
          <w:szCs w:val="21"/>
        </w:rPr>
      </w:pPr>
      <w:r w:rsidRPr="00133FB0">
        <w:rPr>
          <w:sz w:val="21"/>
          <w:szCs w:val="21"/>
        </w:rPr>
        <w:t xml:space="preserve">Speziell in der Bahntechnik finden Normen für zusätzliche Sicherheit Anwendung. Besondere Anforderungen stellen beispielsweise die EN 44545 an den Brandschutz in Schienenfahrzeugen und die EN 50121-3-2 an die elektromagnetische Verträglichkeit der verbauten Bauteile. </w:t>
      </w:r>
      <w:r w:rsidR="001E030B" w:rsidRPr="00133FB0">
        <w:rPr>
          <w:sz w:val="21"/>
          <w:szCs w:val="21"/>
        </w:rPr>
        <w:t xml:space="preserve">Der </w:t>
      </w:r>
      <w:proofErr w:type="spellStart"/>
      <w:r w:rsidR="001E030B" w:rsidRPr="00133FB0">
        <w:rPr>
          <w:sz w:val="21"/>
          <w:szCs w:val="21"/>
        </w:rPr>
        <w:t>AxiEco</w:t>
      </w:r>
      <w:proofErr w:type="spellEnd"/>
      <w:r w:rsidR="001E030B" w:rsidRPr="00133FB0">
        <w:rPr>
          <w:sz w:val="21"/>
          <w:szCs w:val="21"/>
        </w:rPr>
        <w:t xml:space="preserve"> Track </w:t>
      </w:r>
      <w:r w:rsidR="007C2AD1" w:rsidRPr="00133FB0">
        <w:rPr>
          <w:sz w:val="21"/>
          <w:szCs w:val="21"/>
        </w:rPr>
        <w:t>wurde</w:t>
      </w:r>
      <w:r w:rsidR="001E030B" w:rsidRPr="00133FB0">
        <w:rPr>
          <w:sz w:val="21"/>
          <w:szCs w:val="21"/>
        </w:rPr>
        <w:t xml:space="preserve"> außerdem gemäß IEC 61373 nach Kategorie 1B einer Schock- und Schwingungsprüfung unterzogen. </w:t>
      </w:r>
    </w:p>
    <w:p w14:paraId="132C90A4" w14:textId="7D11F6E0" w:rsidR="00F5787A" w:rsidRPr="008C4865" w:rsidRDefault="0025750E" w:rsidP="008C4865">
      <w:pPr>
        <w:rPr>
          <w:noProof/>
          <w:sz w:val="22"/>
          <w:szCs w:val="22"/>
          <w:lang w:eastAsia="ja-JP"/>
        </w:rPr>
      </w:pPr>
      <w:r w:rsidRPr="00133FB0">
        <w:rPr>
          <w:noProof/>
          <w:sz w:val="22"/>
          <w:szCs w:val="22"/>
          <w:lang w:eastAsia="ja-JP"/>
        </w:rPr>
        <w:lastRenderedPageBreak/>
        <w:drawing>
          <wp:anchor distT="0" distB="0" distL="114300" distR="114300" simplePos="0" relativeHeight="251658240" behindDoc="0" locked="0" layoutInCell="1" allowOverlap="1" wp14:anchorId="21941FB3" wp14:editId="6011E2C2">
            <wp:simplePos x="685800" y="2533650"/>
            <wp:positionH relativeFrom="column">
              <wp:align>left</wp:align>
            </wp:positionH>
            <wp:positionV relativeFrom="paragraph">
              <wp:align>top</wp:align>
            </wp:positionV>
            <wp:extent cx="4010025" cy="2684998"/>
            <wp:effectExtent l="0" t="0" r="0" b="1270"/>
            <wp:wrapSquare wrapText="bothSides"/>
            <wp:docPr id="1" name="Grafik 1" descr="Ein Bild, das Ventilator, Spiegel, Gerät, schwar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Ventilator, Spiegel, Gerät, schwarz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4010025" cy="2684998"/>
                    </a:xfrm>
                    <a:prstGeom prst="rect">
                      <a:avLst/>
                    </a:prstGeom>
                  </pic:spPr>
                </pic:pic>
              </a:graphicData>
            </a:graphic>
          </wp:anchor>
        </w:drawing>
      </w:r>
      <w:r w:rsidR="00133FB0">
        <w:rPr>
          <w:noProof/>
          <w:sz w:val="22"/>
          <w:szCs w:val="22"/>
          <w:lang w:eastAsia="ja-JP"/>
        </w:rPr>
        <w:br w:type="textWrapping" w:clear="all"/>
      </w:r>
      <w:r w:rsidR="00EA5B00" w:rsidRPr="00133FB0">
        <w:rPr>
          <w:rFonts w:cs="Arial"/>
          <w:sz w:val="21"/>
          <w:szCs w:val="21"/>
        </w:rPr>
        <w:t xml:space="preserve">Bild: </w:t>
      </w:r>
      <w:r w:rsidR="008B1D55" w:rsidRPr="008B1D55">
        <w:rPr>
          <w:rFonts w:cs="Arial"/>
          <w:sz w:val="21"/>
          <w:szCs w:val="21"/>
        </w:rPr>
        <w:t>Der neue Ventilator der Baureihe wurde speziell mit Blick auf die Anforderungen der Bahntechnik entwickelt.</w:t>
      </w:r>
      <w:r w:rsidR="00EA5B00" w:rsidRPr="00133FB0">
        <w:rPr>
          <w:rFonts w:cs="Arial"/>
          <w:sz w:val="21"/>
          <w:szCs w:val="21"/>
        </w:rPr>
        <w:t xml:space="preserve"> </w:t>
      </w:r>
    </w:p>
    <w:p w14:paraId="6A37DD54" w14:textId="77777777" w:rsidR="00EA5B00" w:rsidRPr="00133FB0" w:rsidRDefault="00EA5B00" w:rsidP="00EA5B00">
      <w:pPr>
        <w:rPr>
          <w:sz w:val="21"/>
          <w:szCs w:val="21"/>
        </w:rPr>
      </w:pPr>
    </w:p>
    <w:p w14:paraId="27734F49" w14:textId="4C44DFF9" w:rsidR="009A6CC8" w:rsidRPr="00133FB0" w:rsidRDefault="00393230" w:rsidP="0028417B">
      <w:pPr>
        <w:pStyle w:val="berschrift1"/>
        <w:jc w:val="both"/>
        <w:rPr>
          <w:rFonts w:ascii="Arial" w:hAnsi="Arial" w:cs="Arial"/>
          <w:b w:val="0"/>
          <w:sz w:val="21"/>
          <w:szCs w:val="21"/>
        </w:rPr>
      </w:pPr>
      <w:r w:rsidRPr="00133FB0">
        <w:rPr>
          <w:rFonts w:ascii="Arial" w:hAnsi="Arial" w:cs="Arial"/>
          <w:b w:val="0"/>
          <w:sz w:val="21"/>
          <w:szCs w:val="21"/>
        </w:rPr>
        <w:t>Bild</w:t>
      </w:r>
      <w:r w:rsidR="009A6CC8" w:rsidRPr="00133FB0">
        <w:rPr>
          <w:rFonts w:ascii="Arial" w:hAnsi="Arial" w:cs="Arial"/>
          <w:b w:val="0"/>
          <w:sz w:val="21"/>
          <w:szCs w:val="21"/>
        </w:rPr>
        <w:tab/>
      </w:r>
      <w:r w:rsidR="009A6CC8" w:rsidRPr="00133FB0">
        <w:rPr>
          <w:rFonts w:ascii="Arial" w:hAnsi="Arial" w:cs="Arial"/>
          <w:b w:val="0"/>
          <w:sz w:val="21"/>
          <w:szCs w:val="21"/>
        </w:rPr>
        <w:tab/>
        <w:t>ebm-papst</w:t>
      </w:r>
    </w:p>
    <w:p w14:paraId="0DB55CB1" w14:textId="30BD100C" w:rsidR="009A6CC8" w:rsidRPr="00133FB0" w:rsidRDefault="009A6CC8" w:rsidP="0028417B">
      <w:pPr>
        <w:pStyle w:val="berschrift1"/>
        <w:jc w:val="both"/>
        <w:rPr>
          <w:rFonts w:ascii="Arial" w:hAnsi="Arial" w:cs="Arial"/>
          <w:b w:val="0"/>
          <w:sz w:val="21"/>
          <w:szCs w:val="21"/>
        </w:rPr>
      </w:pPr>
      <w:r w:rsidRPr="00133FB0">
        <w:rPr>
          <w:rFonts w:ascii="Arial" w:hAnsi="Arial" w:cs="Arial"/>
          <w:b w:val="0"/>
          <w:sz w:val="21"/>
          <w:szCs w:val="21"/>
        </w:rPr>
        <w:t xml:space="preserve">Zeichen </w:t>
      </w:r>
      <w:r w:rsidRPr="00133FB0">
        <w:rPr>
          <w:rFonts w:ascii="Arial" w:hAnsi="Arial" w:cs="Arial"/>
          <w:b w:val="0"/>
          <w:sz w:val="21"/>
          <w:szCs w:val="21"/>
        </w:rPr>
        <w:tab/>
        <w:t xml:space="preserve">ca. </w:t>
      </w:r>
      <w:r w:rsidR="0009382B" w:rsidRPr="00133FB0">
        <w:rPr>
          <w:rFonts w:ascii="Arial" w:hAnsi="Arial" w:cs="Arial"/>
          <w:b w:val="0"/>
          <w:sz w:val="21"/>
          <w:szCs w:val="21"/>
        </w:rPr>
        <w:t>2.</w:t>
      </w:r>
      <w:r w:rsidR="003C5399">
        <w:rPr>
          <w:rFonts w:ascii="Arial" w:hAnsi="Arial" w:cs="Arial"/>
          <w:b w:val="0"/>
          <w:sz w:val="21"/>
          <w:szCs w:val="21"/>
        </w:rPr>
        <w:t>9</w:t>
      </w:r>
      <w:r w:rsidR="0009382B" w:rsidRPr="00133FB0">
        <w:rPr>
          <w:rFonts w:ascii="Arial" w:hAnsi="Arial" w:cs="Arial"/>
          <w:b w:val="0"/>
          <w:sz w:val="21"/>
          <w:szCs w:val="21"/>
        </w:rPr>
        <w:t>00</w:t>
      </w:r>
      <w:r w:rsidRPr="00133FB0">
        <w:rPr>
          <w:rFonts w:ascii="Arial" w:hAnsi="Arial" w:cs="Arial"/>
          <w:b w:val="0"/>
          <w:sz w:val="21"/>
          <w:szCs w:val="21"/>
        </w:rPr>
        <w:t xml:space="preserve">, mit Überschriften und Zwischenüberschriften </w:t>
      </w:r>
    </w:p>
    <w:p w14:paraId="01B1BC7C" w14:textId="04148592" w:rsidR="009A6CC8" w:rsidRPr="00133FB0" w:rsidRDefault="009A6CC8" w:rsidP="0028417B">
      <w:pPr>
        <w:pStyle w:val="berschrift1"/>
        <w:ind w:left="1410" w:hanging="1410"/>
        <w:jc w:val="both"/>
        <w:rPr>
          <w:rFonts w:ascii="Arial" w:hAnsi="Arial" w:cs="Arial"/>
          <w:b w:val="0"/>
          <w:sz w:val="21"/>
          <w:szCs w:val="21"/>
        </w:rPr>
      </w:pPr>
      <w:r w:rsidRPr="00133FB0">
        <w:rPr>
          <w:rFonts w:ascii="Arial" w:hAnsi="Arial" w:cs="Arial"/>
          <w:b w:val="0"/>
          <w:sz w:val="21"/>
          <w:szCs w:val="21"/>
        </w:rPr>
        <w:t>Tags</w:t>
      </w:r>
      <w:r w:rsidRPr="00133FB0">
        <w:rPr>
          <w:rFonts w:ascii="Arial" w:hAnsi="Arial" w:cs="Arial"/>
          <w:b w:val="0"/>
          <w:sz w:val="21"/>
          <w:szCs w:val="21"/>
        </w:rPr>
        <w:tab/>
      </w:r>
      <w:r w:rsidRPr="00133FB0">
        <w:rPr>
          <w:rFonts w:ascii="Arial" w:hAnsi="Arial" w:cs="Arial"/>
          <w:b w:val="0"/>
          <w:sz w:val="21"/>
          <w:szCs w:val="21"/>
        </w:rPr>
        <w:tab/>
      </w:r>
      <w:r w:rsidR="0028417B" w:rsidRPr="00133FB0">
        <w:rPr>
          <w:rFonts w:ascii="Arial" w:hAnsi="Arial" w:cs="Arial"/>
          <w:b w:val="0"/>
          <w:sz w:val="21"/>
          <w:szCs w:val="21"/>
        </w:rPr>
        <w:t xml:space="preserve">EC-Technologie, </w:t>
      </w:r>
      <w:r w:rsidR="00A07C2C" w:rsidRPr="00133FB0">
        <w:rPr>
          <w:rFonts w:ascii="Arial" w:hAnsi="Arial" w:cs="Arial"/>
          <w:b w:val="0"/>
          <w:sz w:val="21"/>
          <w:szCs w:val="21"/>
        </w:rPr>
        <w:t>K</w:t>
      </w:r>
      <w:r w:rsidR="00DB3059" w:rsidRPr="00133FB0">
        <w:rPr>
          <w:rFonts w:ascii="Arial" w:hAnsi="Arial" w:cs="Arial"/>
          <w:b w:val="0"/>
          <w:sz w:val="21"/>
          <w:szCs w:val="21"/>
        </w:rPr>
        <w:t>ompak</w:t>
      </w:r>
      <w:r w:rsidR="00A07C2C" w:rsidRPr="00133FB0">
        <w:rPr>
          <w:rFonts w:ascii="Arial" w:hAnsi="Arial" w:cs="Arial"/>
          <w:b w:val="0"/>
          <w:sz w:val="21"/>
          <w:szCs w:val="21"/>
        </w:rPr>
        <w:t xml:space="preserve">tventilator, </w:t>
      </w:r>
      <w:proofErr w:type="spellStart"/>
      <w:r w:rsidR="00A07C2C" w:rsidRPr="00133FB0">
        <w:rPr>
          <w:rFonts w:ascii="Arial" w:hAnsi="Arial" w:cs="Arial"/>
          <w:b w:val="0"/>
          <w:sz w:val="21"/>
          <w:szCs w:val="21"/>
        </w:rPr>
        <w:t>AxiEco</w:t>
      </w:r>
      <w:proofErr w:type="spellEnd"/>
      <w:r w:rsidR="00A07C2C" w:rsidRPr="00133FB0">
        <w:rPr>
          <w:rFonts w:ascii="Arial" w:hAnsi="Arial" w:cs="Arial"/>
          <w:b w:val="0"/>
          <w:sz w:val="21"/>
          <w:szCs w:val="21"/>
        </w:rPr>
        <w:t xml:space="preserve"> 200</w:t>
      </w:r>
      <w:r w:rsidR="0028417B" w:rsidRPr="00133FB0">
        <w:rPr>
          <w:rFonts w:ascii="Arial" w:hAnsi="Arial" w:cs="Arial"/>
          <w:b w:val="0"/>
          <w:sz w:val="21"/>
          <w:szCs w:val="21"/>
        </w:rPr>
        <w:t xml:space="preserve"> Energieeinsparung, </w:t>
      </w:r>
      <w:r w:rsidR="00A07C2C" w:rsidRPr="00133FB0">
        <w:rPr>
          <w:rFonts w:ascii="Arial" w:hAnsi="Arial" w:cs="Arial"/>
          <w:b w:val="0"/>
          <w:sz w:val="21"/>
          <w:szCs w:val="21"/>
        </w:rPr>
        <w:t xml:space="preserve">Effizienz </w:t>
      </w:r>
    </w:p>
    <w:p w14:paraId="786380A9" w14:textId="1D746B52" w:rsidR="006040E2" w:rsidRPr="00133FB0" w:rsidRDefault="009A6CC8" w:rsidP="006040E2">
      <w:pPr>
        <w:rPr>
          <w:color w:val="000000"/>
          <w:sz w:val="21"/>
          <w:szCs w:val="21"/>
          <w:lang w:val="en-US"/>
        </w:rPr>
      </w:pPr>
      <w:r w:rsidRPr="00133FB0">
        <w:rPr>
          <w:rFonts w:cs="Arial"/>
          <w:sz w:val="21"/>
          <w:szCs w:val="21"/>
          <w:lang w:val="en-US"/>
        </w:rPr>
        <w:t xml:space="preserve">Link </w:t>
      </w:r>
      <w:r w:rsidRPr="00133FB0">
        <w:rPr>
          <w:rFonts w:cs="Arial"/>
          <w:sz w:val="21"/>
          <w:szCs w:val="21"/>
          <w:lang w:val="en-US"/>
        </w:rPr>
        <w:tab/>
      </w:r>
      <w:r w:rsidRPr="00133FB0">
        <w:rPr>
          <w:rFonts w:cs="Arial"/>
          <w:sz w:val="21"/>
          <w:szCs w:val="21"/>
          <w:lang w:val="en-US"/>
        </w:rPr>
        <w:tab/>
      </w:r>
      <w:hyperlink r:id="rId9" w:anchor="axieco-track" w:history="1">
        <w:r w:rsidR="006040E2" w:rsidRPr="00133FB0">
          <w:rPr>
            <w:rStyle w:val="Hyperlink"/>
            <w:rFonts w:cs="Calibri"/>
            <w:sz w:val="21"/>
            <w:szCs w:val="21"/>
            <w:lang w:val="en-US"/>
          </w:rPr>
          <w:t>https://www.ebmpapst.</w:t>
        </w:r>
        <w:bookmarkStart w:id="0" w:name="_GoBack"/>
        <w:bookmarkEnd w:id="0"/>
        <w:r w:rsidR="006040E2" w:rsidRPr="00133FB0">
          <w:rPr>
            <w:rStyle w:val="Hyperlink"/>
            <w:rFonts w:cs="Calibri"/>
            <w:sz w:val="21"/>
            <w:szCs w:val="21"/>
            <w:lang w:val="en-US"/>
          </w:rPr>
          <w:t>c</w:t>
        </w:r>
        <w:r w:rsidR="006040E2" w:rsidRPr="00133FB0">
          <w:rPr>
            <w:rStyle w:val="Hyperlink"/>
            <w:rFonts w:cs="Calibri"/>
            <w:sz w:val="21"/>
            <w:szCs w:val="21"/>
            <w:lang w:val="en-US"/>
          </w:rPr>
          <w:t>om/axieco#axieco-track</w:t>
        </w:r>
      </w:hyperlink>
      <w:r w:rsidR="006040E2" w:rsidRPr="00133FB0">
        <w:rPr>
          <w:color w:val="000000"/>
          <w:sz w:val="21"/>
          <w:szCs w:val="21"/>
          <w:lang w:val="en-US"/>
        </w:rPr>
        <w:t xml:space="preserve"> </w:t>
      </w:r>
    </w:p>
    <w:p w14:paraId="1C4BCBBB" w14:textId="77777777" w:rsidR="006040E2" w:rsidRPr="00133FB0" w:rsidRDefault="006040E2" w:rsidP="006040E2">
      <w:pPr>
        <w:rPr>
          <w:sz w:val="21"/>
          <w:szCs w:val="21"/>
          <w:lang w:val="en-US"/>
        </w:rPr>
      </w:pPr>
    </w:p>
    <w:p w14:paraId="55F064AF" w14:textId="370C92AB" w:rsidR="00392161" w:rsidRPr="00133FB0" w:rsidRDefault="00392161" w:rsidP="006040E2">
      <w:pPr>
        <w:pStyle w:val="berschrift1"/>
        <w:jc w:val="both"/>
        <w:rPr>
          <w:rFonts w:cs="Arial"/>
          <w:b w:val="0"/>
          <w:sz w:val="21"/>
          <w:szCs w:val="21"/>
          <w:lang w:val="en-US"/>
        </w:rPr>
      </w:pPr>
    </w:p>
    <w:p w14:paraId="0680F4EF" w14:textId="3CBA6639" w:rsidR="003104F2" w:rsidRPr="00133FB0" w:rsidRDefault="003104F2" w:rsidP="003104F2">
      <w:pPr>
        <w:rPr>
          <w:rFonts w:cs="Arial"/>
          <w:b/>
          <w:sz w:val="21"/>
          <w:szCs w:val="21"/>
        </w:rPr>
      </w:pPr>
      <w:r w:rsidRPr="00133FB0">
        <w:rPr>
          <w:rFonts w:cs="Arial"/>
          <w:b/>
          <w:sz w:val="21"/>
          <w:szCs w:val="21"/>
        </w:rPr>
        <w:t>Über ebm-papst</w:t>
      </w:r>
    </w:p>
    <w:p w14:paraId="44CB84AE" w14:textId="77777777" w:rsidR="00F55667" w:rsidRPr="00133FB0" w:rsidRDefault="00F55667" w:rsidP="00F55667">
      <w:pPr>
        <w:jc w:val="both"/>
        <w:rPr>
          <w:sz w:val="21"/>
          <w:szCs w:val="21"/>
        </w:rPr>
      </w:pPr>
      <w:r w:rsidRPr="00133FB0">
        <w:rPr>
          <w:sz w:val="21"/>
          <w:szCs w:val="21"/>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4EADCE2B" w14:textId="77777777" w:rsidR="00F55667" w:rsidRPr="00133FB0" w:rsidRDefault="00F55667" w:rsidP="00F55667">
      <w:pPr>
        <w:jc w:val="both"/>
        <w:rPr>
          <w:sz w:val="21"/>
          <w:szCs w:val="21"/>
        </w:rPr>
      </w:pPr>
    </w:p>
    <w:p w14:paraId="035485BC" w14:textId="2D7688A9" w:rsidR="002B10BE" w:rsidRPr="00133FB0" w:rsidRDefault="00F55667" w:rsidP="00F55667">
      <w:pPr>
        <w:jc w:val="both"/>
        <w:rPr>
          <w:sz w:val="21"/>
          <w:szCs w:val="21"/>
        </w:rPr>
      </w:pPr>
      <w:r w:rsidRPr="00133FB0">
        <w:rPr>
          <w:sz w:val="21"/>
          <w:szCs w:val="21"/>
        </w:rPr>
        <w:t>Im Geschäftsjahr 2021/22 erzielte der Hidden Champion einen Umsatz von 2,288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sectPr w:rsidR="002B10BE" w:rsidRPr="00133FB0" w:rsidSect="008C4865">
      <w:headerReference w:type="default" r:id="rId10"/>
      <w:pgSz w:w="11900" w:h="16840"/>
      <w:pgMar w:top="4042"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4060F0" w:rsidRDefault="005F07CD" w:rsidP="003E593D">
    <w:pPr>
      <w:pStyle w:val="berschrift1"/>
      <w:spacing w:after="120"/>
      <w:rPr>
        <w:rFonts w:ascii="Arial" w:hAnsi="Arial" w:cs="Arial"/>
        <w:bCs/>
        <w:sz w:val="32"/>
        <w:szCs w:val="32"/>
      </w:rPr>
    </w:pPr>
    <w:r>
      <w:rPr>
        <w:noProof/>
        <w:lang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515E3AA4" w:rsidR="005D0EC3" w:rsidRPr="002A207B" w:rsidRDefault="003C5399" w:rsidP="005D0EC3">
                          <w:pPr>
                            <w:rPr>
                              <w:rStyle w:val="Seitenzahl"/>
                              <w:rFonts w:cs="Arial"/>
                              <w:sz w:val="16"/>
                              <w:szCs w:val="18"/>
                            </w:rPr>
                          </w:pPr>
                          <w:r>
                            <w:rPr>
                              <w:rFonts w:cs="Arial"/>
                              <w:sz w:val="16"/>
                              <w:szCs w:val="18"/>
                            </w:rPr>
                            <w:fldChar w:fldCharType="begin"/>
                          </w:r>
                          <w:r>
                            <w:rPr>
                              <w:rFonts w:cs="Arial"/>
                              <w:sz w:val="16"/>
                              <w:szCs w:val="18"/>
                            </w:rPr>
                            <w:instrText xml:space="preserve"> TIME  \@ "d. MMMM yyyy" </w:instrText>
                          </w:r>
                          <w:r>
                            <w:rPr>
                              <w:rFonts w:cs="Arial"/>
                              <w:sz w:val="16"/>
                              <w:szCs w:val="18"/>
                            </w:rPr>
                            <w:fldChar w:fldCharType="separate"/>
                          </w:r>
                          <w:r w:rsidR="008B18B1">
                            <w:rPr>
                              <w:rFonts w:cs="Arial"/>
                              <w:noProof/>
                              <w:sz w:val="16"/>
                              <w:szCs w:val="18"/>
                            </w:rPr>
                            <w:t>19. September 2022</w:t>
                          </w:r>
                          <w:r>
                            <w:rPr>
                              <w:rFonts w:cs="Arial"/>
                              <w:sz w:val="16"/>
                              <w:szCs w:val="18"/>
                            </w:rPr>
                            <w:fldChar w:fldCharType="end"/>
                          </w:r>
                          <w:r w:rsidR="005D0EC3" w:rsidRPr="002A207B">
                            <w:rPr>
                              <w:rFonts w:cs="Arial"/>
                              <w:sz w:val="16"/>
                              <w:szCs w:val="18"/>
                            </w:rPr>
                            <w:t xml:space="preserve"> - Blatt </w:t>
                          </w:r>
                          <w:r w:rsidR="005D0EC3" w:rsidRPr="002A207B">
                            <w:rPr>
                              <w:rStyle w:val="Seitenzahl"/>
                              <w:rFonts w:cs="Arial"/>
                              <w:sz w:val="16"/>
                              <w:szCs w:val="18"/>
                            </w:rPr>
                            <w:fldChar w:fldCharType="begin"/>
                          </w:r>
                          <w:r w:rsidR="005D0EC3" w:rsidRPr="002A207B">
                            <w:rPr>
                              <w:rStyle w:val="Seitenzahl"/>
                              <w:rFonts w:cs="Arial"/>
                              <w:sz w:val="16"/>
                              <w:szCs w:val="18"/>
                            </w:rPr>
                            <w:instrText xml:space="preserve"> PAGE </w:instrText>
                          </w:r>
                          <w:r w:rsidR="005D0EC3" w:rsidRPr="002A207B">
                            <w:rPr>
                              <w:rStyle w:val="Seitenzahl"/>
                              <w:rFonts w:cs="Arial"/>
                              <w:sz w:val="16"/>
                              <w:szCs w:val="18"/>
                            </w:rPr>
                            <w:fldChar w:fldCharType="separate"/>
                          </w:r>
                          <w:r w:rsidR="008B18B1">
                            <w:rPr>
                              <w:rStyle w:val="Seitenzahl"/>
                              <w:rFonts w:cs="Arial"/>
                              <w:noProof/>
                              <w:sz w:val="16"/>
                              <w:szCs w:val="18"/>
                            </w:rPr>
                            <w:t>2</w:t>
                          </w:r>
                          <w:r w:rsidR="005D0EC3" w:rsidRPr="002A207B">
                            <w:rPr>
                              <w:rStyle w:val="Seitenzahl"/>
                              <w:rFonts w:cs="Arial"/>
                              <w:sz w:val="16"/>
                              <w:szCs w:val="18"/>
                            </w:rPr>
                            <w:fldChar w:fldCharType="end"/>
                          </w:r>
                          <w:r w:rsidR="005D0EC3" w:rsidRPr="002A207B">
                            <w:rPr>
                              <w:rStyle w:val="Seitenzahl"/>
                              <w:rFonts w:cs="Arial"/>
                              <w:sz w:val="16"/>
                              <w:szCs w:val="18"/>
                            </w:rPr>
                            <w:t xml:space="preserve"> von </w:t>
                          </w:r>
                          <w:r w:rsidR="005D0EC3" w:rsidRPr="002A207B">
                            <w:rPr>
                              <w:rStyle w:val="Seitenzahl"/>
                              <w:rFonts w:cs="Arial"/>
                              <w:sz w:val="16"/>
                              <w:szCs w:val="18"/>
                            </w:rPr>
                            <w:fldChar w:fldCharType="begin"/>
                          </w:r>
                          <w:r w:rsidR="005D0EC3" w:rsidRPr="002A207B">
                            <w:rPr>
                              <w:rStyle w:val="Seitenzahl"/>
                              <w:rFonts w:cs="Arial"/>
                              <w:sz w:val="16"/>
                              <w:szCs w:val="18"/>
                            </w:rPr>
                            <w:instrText xml:space="preserve"> NUMPAGES </w:instrText>
                          </w:r>
                          <w:r w:rsidR="005D0EC3" w:rsidRPr="002A207B">
                            <w:rPr>
                              <w:rStyle w:val="Seitenzahl"/>
                              <w:rFonts w:cs="Arial"/>
                              <w:sz w:val="16"/>
                              <w:szCs w:val="18"/>
                            </w:rPr>
                            <w:fldChar w:fldCharType="separate"/>
                          </w:r>
                          <w:r w:rsidR="008B18B1">
                            <w:rPr>
                              <w:rStyle w:val="Seitenzahl"/>
                              <w:rFonts w:cs="Arial"/>
                              <w:noProof/>
                              <w:sz w:val="16"/>
                              <w:szCs w:val="18"/>
                            </w:rPr>
                            <w:t>2</w:t>
                          </w:r>
                          <w:r w:rsidR="005D0EC3"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515E3AA4" w:rsidR="005D0EC3" w:rsidRPr="002A207B" w:rsidRDefault="003C5399" w:rsidP="005D0EC3">
                    <w:pPr>
                      <w:rPr>
                        <w:rStyle w:val="Seitenzahl"/>
                        <w:rFonts w:cs="Arial"/>
                        <w:sz w:val="16"/>
                        <w:szCs w:val="18"/>
                      </w:rPr>
                    </w:pPr>
                    <w:r>
                      <w:rPr>
                        <w:rFonts w:cs="Arial"/>
                        <w:sz w:val="16"/>
                        <w:szCs w:val="18"/>
                      </w:rPr>
                      <w:fldChar w:fldCharType="begin"/>
                    </w:r>
                    <w:r>
                      <w:rPr>
                        <w:rFonts w:cs="Arial"/>
                        <w:sz w:val="16"/>
                        <w:szCs w:val="18"/>
                      </w:rPr>
                      <w:instrText xml:space="preserve"> TIME  \@ "d. MMMM yyyy" </w:instrText>
                    </w:r>
                    <w:r>
                      <w:rPr>
                        <w:rFonts w:cs="Arial"/>
                        <w:sz w:val="16"/>
                        <w:szCs w:val="18"/>
                      </w:rPr>
                      <w:fldChar w:fldCharType="separate"/>
                    </w:r>
                    <w:r w:rsidR="008B18B1">
                      <w:rPr>
                        <w:rFonts w:cs="Arial"/>
                        <w:noProof/>
                        <w:sz w:val="16"/>
                        <w:szCs w:val="18"/>
                      </w:rPr>
                      <w:t>19. September 2022</w:t>
                    </w:r>
                    <w:r>
                      <w:rPr>
                        <w:rFonts w:cs="Arial"/>
                        <w:sz w:val="16"/>
                        <w:szCs w:val="18"/>
                      </w:rPr>
                      <w:fldChar w:fldCharType="end"/>
                    </w:r>
                    <w:r w:rsidR="005D0EC3" w:rsidRPr="002A207B">
                      <w:rPr>
                        <w:rFonts w:cs="Arial"/>
                        <w:sz w:val="16"/>
                        <w:szCs w:val="18"/>
                      </w:rPr>
                      <w:t xml:space="preserve"> - Blatt </w:t>
                    </w:r>
                    <w:r w:rsidR="005D0EC3" w:rsidRPr="002A207B">
                      <w:rPr>
                        <w:rStyle w:val="Seitenzahl"/>
                        <w:rFonts w:cs="Arial"/>
                        <w:sz w:val="16"/>
                        <w:szCs w:val="18"/>
                      </w:rPr>
                      <w:fldChar w:fldCharType="begin"/>
                    </w:r>
                    <w:r w:rsidR="005D0EC3" w:rsidRPr="002A207B">
                      <w:rPr>
                        <w:rStyle w:val="Seitenzahl"/>
                        <w:rFonts w:cs="Arial"/>
                        <w:sz w:val="16"/>
                        <w:szCs w:val="18"/>
                      </w:rPr>
                      <w:instrText xml:space="preserve"> PAGE </w:instrText>
                    </w:r>
                    <w:r w:rsidR="005D0EC3" w:rsidRPr="002A207B">
                      <w:rPr>
                        <w:rStyle w:val="Seitenzahl"/>
                        <w:rFonts w:cs="Arial"/>
                        <w:sz w:val="16"/>
                        <w:szCs w:val="18"/>
                      </w:rPr>
                      <w:fldChar w:fldCharType="separate"/>
                    </w:r>
                    <w:r w:rsidR="008B18B1">
                      <w:rPr>
                        <w:rStyle w:val="Seitenzahl"/>
                        <w:rFonts w:cs="Arial"/>
                        <w:noProof/>
                        <w:sz w:val="16"/>
                        <w:szCs w:val="18"/>
                      </w:rPr>
                      <w:t>2</w:t>
                    </w:r>
                    <w:r w:rsidR="005D0EC3" w:rsidRPr="002A207B">
                      <w:rPr>
                        <w:rStyle w:val="Seitenzahl"/>
                        <w:rFonts w:cs="Arial"/>
                        <w:sz w:val="16"/>
                        <w:szCs w:val="18"/>
                      </w:rPr>
                      <w:fldChar w:fldCharType="end"/>
                    </w:r>
                    <w:r w:rsidR="005D0EC3" w:rsidRPr="002A207B">
                      <w:rPr>
                        <w:rStyle w:val="Seitenzahl"/>
                        <w:rFonts w:cs="Arial"/>
                        <w:sz w:val="16"/>
                        <w:szCs w:val="18"/>
                      </w:rPr>
                      <w:t xml:space="preserve"> von </w:t>
                    </w:r>
                    <w:r w:rsidR="005D0EC3" w:rsidRPr="002A207B">
                      <w:rPr>
                        <w:rStyle w:val="Seitenzahl"/>
                        <w:rFonts w:cs="Arial"/>
                        <w:sz w:val="16"/>
                        <w:szCs w:val="18"/>
                      </w:rPr>
                      <w:fldChar w:fldCharType="begin"/>
                    </w:r>
                    <w:r w:rsidR="005D0EC3" w:rsidRPr="002A207B">
                      <w:rPr>
                        <w:rStyle w:val="Seitenzahl"/>
                        <w:rFonts w:cs="Arial"/>
                        <w:sz w:val="16"/>
                        <w:szCs w:val="18"/>
                      </w:rPr>
                      <w:instrText xml:space="preserve"> NUMPAGES </w:instrText>
                    </w:r>
                    <w:r w:rsidR="005D0EC3" w:rsidRPr="002A207B">
                      <w:rPr>
                        <w:rStyle w:val="Seitenzahl"/>
                        <w:rFonts w:cs="Arial"/>
                        <w:sz w:val="16"/>
                        <w:szCs w:val="18"/>
                      </w:rPr>
                      <w:fldChar w:fldCharType="separate"/>
                    </w:r>
                    <w:r w:rsidR="008B18B1">
                      <w:rPr>
                        <w:rStyle w:val="Seitenzahl"/>
                        <w:rFonts w:cs="Arial"/>
                        <w:noProof/>
                        <w:sz w:val="16"/>
                        <w:szCs w:val="18"/>
                      </w:rPr>
                      <w:t>2</w:t>
                    </w:r>
                    <w:r w:rsidR="005D0EC3"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4060F0">
      <w:rPr>
        <w:rFonts w:ascii="Arial" w:hAnsi="Arial" w:cs="Arial"/>
        <w:bCs/>
        <w:sz w:val="32"/>
        <w:szCs w:val="32"/>
      </w:rPr>
      <w:t>PRESSEINFORMATION</w:t>
    </w:r>
  </w:p>
  <w:p w14:paraId="173CEFC0" w14:textId="77777777" w:rsidR="003E593D" w:rsidRPr="004060F0" w:rsidRDefault="003E593D" w:rsidP="003E593D">
    <w:pPr>
      <w:pStyle w:val="-B-Zwischen"/>
      <w:spacing w:before="0" w:line="240" w:lineRule="auto"/>
      <w:rPr>
        <w:rFonts w:ascii="Arial" w:hAnsi="Arial" w:cs="Arial"/>
        <w:b w:val="0"/>
        <w:sz w:val="22"/>
      </w:rPr>
    </w:pPr>
  </w:p>
  <w:p w14:paraId="17C64F27" w14:textId="77777777" w:rsidR="003E593D" w:rsidRPr="004060F0" w:rsidRDefault="003E593D" w:rsidP="003E593D">
    <w:pPr>
      <w:rPr>
        <w:sz w:val="22"/>
        <w:lang w:eastAsia="ar-SA"/>
      </w:rPr>
    </w:pPr>
  </w:p>
  <w:p w14:paraId="2DD739B3" w14:textId="77777777" w:rsidR="003E593D" w:rsidRPr="004060F0" w:rsidRDefault="003E593D" w:rsidP="003E593D">
    <w:pPr>
      <w:rPr>
        <w:sz w:val="22"/>
        <w:lang w:eastAsia="ar-SA"/>
      </w:rPr>
    </w:pPr>
  </w:p>
  <w:p w14:paraId="34CD5A26" w14:textId="77777777" w:rsidR="003E593D" w:rsidRPr="004060F0" w:rsidRDefault="003E593D" w:rsidP="003E593D">
    <w:pPr>
      <w:rPr>
        <w:sz w:val="22"/>
        <w:lang w:eastAsia="ar-SA"/>
      </w:rPr>
    </w:pPr>
  </w:p>
  <w:p w14:paraId="20C1F7A8" w14:textId="123FA969" w:rsidR="00E66FF6" w:rsidRPr="00E66FF6" w:rsidRDefault="00393230" w:rsidP="00E66FF6">
    <w:pPr>
      <w:pStyle w:val="-B-Zwischen"/>
      <w:rPr>
        <w:rFonts w:ascii="Arial" w:hAnsi="Arial" w:cs="Arial"/>
      </w:rPr>
    </w:pPr>
    <w:proofErr w:type="spellStart"/>
    <w:r>
      <w:rPr>
        <w:rFonts w:ascii="Arial" w:hAnsi="Arial" w:cs="Arial"/>
      </w:rPr>
      <w:t>AxiEco</w:t>
    </w:r>
    <w:proofErr w:type="spellEnd"/>
    <w:r>
      <w:rPr>
        <w:rFonts w:ascii="Arial" w:hAnsi="Arial" w:cs="Arial"/>
      </w:rPr>
      <w:t xml:space="preserve"> Track: </w:t>
    </w:r>
    <w:r w:rsidR="00C94F42">
      <w:rPr>
        <w:rFonts w:ascii="Arial" w:hAnsi="Arial" w:cs="Arial"/>
      </w:rPr>
      <w:t xml:space="preserve">Ausgefeilte </w:t>
    </w:r>
    <w:r w:rsidR="00002780">
      <w:rPr>
        <w:rFonts w:ascii="Arial" w:hAnsi="Arial" w:cs="Arial"/>
      </w:rPr>
      <w:t xml:space="preserve">Konstruktion </w:t>
    </w:r>
    <w:r w:rsidR="00C94F42">
      <w:rPr>
        <w:rFonts w:ascii="Arial" w:hAnsi="Arial" w:cs="Arial"/>
      </w:rPr>
      <w:t>für hohe Anforderungen der</w:t>
    </w:r>
    <w:r w:rsidR="00BF4ED4">
      <w:rPr>
        <w:rFonts w:ascii="Arial" w:hAnsi="Arial" w:cs="Arial"/>
      </w:rPr>
      <w:t xml:space="preserve"> Bahntechnik</w:t>
    </w:r>
  </w:p>
  <w:p w14:paraId="68A4AF70" w14:textId="35EC2AF3" w:rsidR="002B10BE" w:rsidRPr="00EF36D8" w:rsidRDefault="00BF4ED4" w:rsidP="003E593D">
    <w:pPr>
      <w:rPr>
        <w:rFonts w:cs="Arial"/>
        <w:b/>
        <w:sz w:val="32"/>
        <w:szCs w:val="32"/>
      </w:rPr>
    </w:pPr>
    <w:r>
      <w:rPr>
        <w:rFonts w:cs="Arial"/>
        <w:b/>
        <w:sz w:val="32"/>
        <w:szCs w:val="32"/>
      </w:rPr>
      <w:t>Neuer Axialventilator für Bahnanwendungen mit hohem Gegendruck</w:t>
    </w:r>
    <w:r w:rsidR="00E66FF6">
      <w:rPr>
        <w:rFonts w:cs="Arial"/>
        <w:b/>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6E8C8F6"/>
    <w:lvl w:ilvl="0">
      <w:numFmt w:val="bullet"/>
      <w:lvlText w:val="*"/>
      <w:lvlJc w:val="left"/>
    </w:lvl>
  </w:abstractNum>
  <w:abstractNum w:abstractNumId="1"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8C162EC"/>
    <w:multiLevelType w:val="hybridMultilevel"/>
    <w:tmpl w:val="61DCC6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lvlOverride w:ilvl="0">
      <w:lvl w:ilvl="0">
        <w:numFmt w:val="bullet"/>
        <w:lvlText w:val="•"/>
        <w:legacy w:legacy="1" w:legacySpace="0" w:legacyIndent="0"/>
        <w:lvlJc w:val="left"/>
        <w:rPr>
          <w:rFonts w:ascii="Arial" w:hAnsi="Arial" w:cs="Arial" w:hint="default"/>
          <w:sz w:val="40"/>
        </w:rPr>
      </w:lvl>
    </w:lvlOverride>
  </w:num>
  <w:num w:numId="4">
    <w:abstractNumId w:val="0"/>
    <w:lvlOverride w:ilvl="0">
      <w:lvl w:ilvl="0">
        <w:numFmt w:val="bullet"/>
        <w:lvlText w:val="o"/>
        <w:legacy w:legacy="1" w:legacySpace="0" w:legacyIndent="0"/>
        <w:lvlJc w:val="left"/>
        <w:rPr>
          <w:rFonts w:ascii="Courier New" w:hAnsi="Courier New" w:cs="Courier New" w:hint="default"/>
          <w:sz w:val="36"/>
        </w:rPr>
      </w:lvl>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2B10BE"/>
    <w:rsid w:val="00002780"/>
    <w:rsid w:val="00005798"/>
    <w:rsid w:val="00020DD5"/>
    <w:rsid w:val="000706A3"/>
    <w:rsid w:val="00074F9D"/>
    <w:rsid w:val="00075517"/>
    <w:rsid w:val="00076035"/>
    <w:rsid w:val="00090E62"/>
    <w:rsid w:val="0009382B"/>
    <w:rsid w:val="000A0AE3"/>
    <w:rsid w:val="000A317C"/>
    <w:rsid w:val="000C43DD"/>
    <w:rsid w:val="000F34B0"/>
    <w:rsid w:val="00114F31"/>
    <w:rsid w:val="0012075D"/>
    <w:rsid w:val="00133FB0"/>
    <w:rsid w:val="0013755A"/>
    <w:rsid w:val="001611A1"/>
    <w:rsid w:val="00177AC2"/>
    <w:rsid w:val="00180AC7"/>
    <w:rsid w:val="00195991"/>
    <w:rsid w:val="001A15CE"/>
    <w:rsid w:val="001B2D14"/>
    <w:rsid w:val="001E030B"/>
    <w:rsid w:val="001F4070"/>
    <w:rsid w:val="001F6896"/>
    <w:rsid w:val="00214F91"/>
    <w:rsid w:val="002253C3"/>
    <w:rsid w:val="00227B78"/>
    <w:rsid w:val="0023497E"/>
    <w:rsid w:val="0025750E"/>
    <w:rsid w:val="00272727"/>
    <w:rsid w:val="00282D61"/>
    <w:rsid w:val="0028417B"/>
    <w:rsid w:val="002A207B"/>
    <w:rsid w:val="002B10BE"/>
    <w:rsid w:val="002D5382"/>
    <w:rsid w:val="003104F2"/>
    <w:rsid w:val="00316226"/>
    <w:rsid w:val="00324E45"/>
    <w:rsid w:val="003837F1"/>
    <w:rsid w:val="00392161"/>
    <w:rsid w:val="00393230"/>
    <w:rsid w:val="003C5399"/>
    <w:rsid w:val="003E593D"/>
    <w:rsid w:val="004060F0"/>
    <w:rsid w:val="00435B10"/>
    <w:rsid w:val="0046032E"/>
    <w:rsid w:val="00480C92"/>
    <w:rsid w:val="004B6886"/>
    <w:rsid w:val="004B716F"/>
    <w:rsid w:val="004C7AD8"/>
    <w:rsid w:val="004D0688"/>
    <w:rsid w:val="004F4265"/>
    <w:rsid w:val="00505B44"/>
    <w:rsid w:val="0054534F"/>
    <w:rsid w:val="0059072C"/>
    <w:rsid w:val="005C0AF9"/>
    <w:rsid w:val="005D0EC3"/>
    <w:rsid w:val="005D3EEE"/>
    <w:rsid w:val="005E5168"/>
    <w:rsid w:val="005F07CD"/>
    <w:rsid w:val="005F143E"/>
    <w:rsid w:val="005F39C4"/>
    <w:rsid w:val="006040E2"/>
    <w:rsid w:val="00610382"/>
    <w:rsid w:val="00626EE2"/>
    <w:rsid w:val="00644966"/>
    <w:rsid w:val="00690BE8"/>
    <w:rsid w:val="0069743D"/>
    <w:rsid w:val="006C38AE"/>
    <w:rsid w:val="006C6575"/>
    <w:rsid w:val="006D2611"/>
    <w:rsid w:val="006D2FDD"/>
    <w:rsid w:val="006E3F17"/>
    <w:rsid w:val="00711085"/>
    <w:rsid w:val="00716B3E"/>
    <w:rsid w:val="00761CEA"/>
    <w:rsid w:val="00764970"/>
    <w:rsid w:val="00783180"/>
    <w:rsid w:val="007B5CEE"/>
    <w:rsid w:val="007C2AD1"/>
    <w:rsid w:val="00812A5A"/>
    <w:rsid w:val="00844CA2"/>
    <w:rsid w:val="008573C6"/>
    <w:rsid w:val="00865FCC"/>
    <w:rsid w:val="00870288"/>
    <w:rsid w:val="008724D6"/>
    <w:rsid w:val="00884555"/>
    <w:rsid w:val="00894772"/>
    <w:rsid w:val="008B18B1"/>
    <w:rsid w:val="008B1D55"/>
    <w:rsid w:val="008C4865"/>
    <w:rsid w:val="008D520E"/>
    <w:rsid w:val="008E3764"/>
    <w:rsid w:val="00910E52"/>
    <w:rsid w:val="009212C6"/>
    <w:rsid w:val="009509DF"/>
    <w:rsid w:val="009604ED"/>
    <w:rsid w:val="009A12DC"/>
    <w:rsid w:val="009A4857"/>
    <w:rsid w:val="009A6CC8"/>
    <w:rsid w:val="009C55EA"/>
    <w:rsid w:val="00A07C2C"/>
    <w:rsid w:val="00A518A7"/>
    <w:rsid w:val="00A84539"/>
    <w:rsid w:val="00A8521E"/>
    <w:rsid w:val="00A96C2C"/>
    <w:rsid w:val="00AB3E49"/>
    <w:rsid w:val="00AE7246"/>
    <w:rsid w:val="00B14D35"/>
    <w:rsid w:val="00B20CE8"/>
    <w:rsid w:val="00B47C78"/>
    <w:rsid w:val="00B712FE"/>
    <w:rsid w:val="00B762FC"/>
    <w:rsid w:val="00B80157"/>
    <w:rsid w:val="00BA1DFD"/>
    <w:rsid w:val="00BA2C3E"/>
    <w:rsid w:val="00BA3DE2"/>
    <w:rsid w:val="00BA6851"/>
    <w:rsid w:val="00BD121C"/>
    <w:rsid w:val="00BF314D"/>
    <w:rsid w:val="00BF4ED4"/>
    <w:rsid w:val="00C15BC8"/>
    <w:rsid w:val="00C31194"/>
    <w:rsid w:val="00C828F9"/>
    <w:rsid w:val="00C94F42"/>
    <w:rsid w:val="00CA05D1"/>
    <w:rsid w:val="00CC3AA2"/>
    <w:rsid w:val="00CC4E9D"/>
    <w:rsid w:val="00CD1A43"/>
    <w:rsid w:val="00CD7FC0"/>
    <w:rsid w:val="00CE006F"/>
    <w:rsid w:val="00CF45BC"/>
    <w:rsid w:val="00D1418C"/>
    <w:rsid w:val="00D1556F"/>
    <w:rsid w:val="00D16A44"/>
    <w:rsid w:val="00D5424A"/>
    <w:rsid w:val="00D55946"/>
    <w:rsid w:val="00D61A0D"/>
    <w:rsid w:val="00D624C8"/>
    <w:rsid w:val="00DB3059"/>
    <w:rsid w:val="00DC23DE"/>
    <w:rsid w:val="00DF725C"/>
    <w:rsid w:val="00E07156"/>
    <w:rsid w:val="00E12A0C"/>
    <w:rsid w:val="00E30B56"/>
    <w:rsid w:val="00E43D25"/>
    <w:rsid w:val="00E66FF6"/>
    <w:rsid w:val="00E67665"/>
    <w:rsid w:val="00E823E2"/>
    <w:rsid w:val="00E82E85"/>
    <w:rsid w:val="00E90A04"/>
    <w:rsid w:val="00EA5B00"/>
    <w:rsid w:val="00EB2648"/>
    <w:rsid w:val="00EF36D8"/>
    <w:rsid w:val="00F22B3A"/>
    <w:rsid w:val="00F379CD"/>
    <w:rsid w:val="00F467B2"/>
    <w:rsid w:val="00F55667"/>
    <w:rsid w:val="00F5787A"/>
    <w:rsid w:val="00F635B9"/>
    <w:rsid w:val="00F73087"/>
    <w:rsid w:val="00F82805"/>
    <w:rsid w:val="00FA241B"/>
    <w:rsid w:val="00FC7DA6"/>
    <w:rsid w:val="00FF2D0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449"/>
    <o:shapelayout v:ext="edit">
      <o:idmap v:ext="edit" data="1"/>
    </o:shapelayout>
  </w:shapeDefaults>
  <w:decimalSymbol w:val=","/>
  <w:listSeparator w:val=";"/>
  <w14:docId w14:val="0ADAA128"/>
  <w14:defaultImageDpi w14:val="300"/>
  <w15:docId w15:val="{FF69DAF0-92C3-44EC-B299-788A19791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392161"/>
    <w:rPr>
      <w:color w:val="800080" w:themeColor="followedHyperlink"/>
      <w:u w:val="single"/>
    </w:rPr>
  </w:style>
  <w:style w:type="character" w:styleId="Kommentarzeichen">
    <w:name w:val="annotation reference"/>
    <w:basedOn w:val="Absatz-Standardschriftart"/>
    <w:uiPriority w:val="99"/>
    <w:semiHidden/>
    <w:unhideWhenUsed/>
    <w:rsid w:val="00C828F9"/>
    <w:rPr>
      <w:sz w:val="16"/>
      <w:szCs w:val="16"/>
    </w:rPr>
  </w:style>
  <w:style w:type="paragraph" w:styleId="Kommentartext">
    <w:name w:val="annotation text"/>
    <w:basedOn w:val="Standard"/>
    <w:link w:val="KommentartextZchn"/>
    <w:uiPriority w:val="99"/>
    <w:semiHidden/>
    <w:unhideWhenUsed/>
    <w:rsid w:val="00C828F9"/>
  </w:style>
  <w:style w:type="character" w:customStyle="1" w:styleId="KommentartextZchn">
    <w:name w:val="Kommentartext Zchn"/>
    <w:basedOn w:val="Absatz-Standardschriftart"/>
    <w:link w:val="Kommentartext"/>
    <w:uiPriority w:val="99"/>
    <w:semiHidden/>
    <w:rsid w:val="00C828F9"/>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C828F9"/>
    <w:rPr>
      <w:b/>
      <w:bCs/>
    </w:rPr>
  </w:style>
  <w:style w:type="character" w:customStyle="1" w:styleId="KommentarthemaZchn">
    <w:name w:val="Kommentarthema Zchn"/>
    <w:basedOn w:val="KommentartextZchn"/>
    <w:link w:val="Kommentarthema"/>
    <w:uiPriority w:val="99"/>
    <w:semiHidden/>
    <w:rsid w:val="00C828F9"/>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bmpapst.com/axie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2B02DF-7FA1-459D-A405-87DE75AFA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586</Words>
  <Characters>3693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12</cp:revision>
  <cp:lastPrinted>2022-09-19T04:25:00Z</cp:lastPrinted>
  <dcterms:created xsi:type="dcterms:W3CDTF">2022-08-22T12:46:00Z</dcterms:created>
  <dcterms:modified xsi:type="dcterms:W3CDTF">2022-09-19T04:25:00Z</dcterms:modified>
</cp:coreProperties>
</file>