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CA1F7" w14:textId="6CCFE0E5" w:rsidR="00C65A36" w:rsidRPr="00522428" w:rsidRDefault="00BA7AA4" w:rsidP="00522428">
      <w:pPr>
        <w:pStyle w:val="berschrift1"/>
        <w:spacing w:line="260" w:lineRule="atLeast"/>
        <w:jc w:val="both"/>
        <w:rPr>
          <w:rFonts w:ascii="Arial" w:hAnsi="Arial" w:cs="Arial"/>
        </w:rPr>
      </w:pPr>
      <w:r w:rsidRPr="00522428">
        <w:rPr>
          <w:rFonts w:ascii="Arial" w:hAnsi="Arial" w:cs="Arial"/>
        </w:rPr>
        <w:t xml:space="preserve">Auch die Messe SPS – Smart </w:t>
      </w:r>
      <w:proofErr w:type="spellStart"/>
      <w:r w:rsidRPr="00522428">
        <w:rPr>
          <w:rFonts w:ascii="Arial" w:hAnsi="Arial" w:cs="Arial"/>
        </w:rPr>
        <w:t>Production</w:t>
      </w:r>
      <w:proofErr w:type="spellEnd"/>
      <w:r w:rsidRPr="00522428">
        <w:rPr>
          <w:rFonts w:ascii="Arial" w:hAnsi="Arial" w:cs="Arial"/>
        </w:rPr>
        <w:t xml:space="preserve"> Solutions – wird 2020 nur digital stattfinden. Der Branchentreff der Automatisierungsindustrie heißt „</w:t>
      </w:r>
      <w:r w:rsidR="00141698" w:rsidRPr="00522428">
        <w:rPr>
          <w:rFonts w:ascii="Arial" w:hAnsi="Arial" w:cs="Arial"/>
        </w:rPr>
        <w:t xml:space="preserve">SPS </w:t>
      </w:r>
      <w:r w:rsidR="00C65A36" w:rsidRPr="00522428">
        <w:rPr>
          <w:rFonts w:ascii="Arial" w:hAnsi="Arial" w:cs="Arial"/>
        </w:rPr>
        <w:t>C</w:t>
      </w:r>
      <w:r w:rsidRPr="00522428">
        <w:rPr>
          <w:rFonts w:ascii="Arial" w:hAnsi="Arial" w:cs="Arial"/>
        </w:rPr>
        <w:t>onnect“ und läuft vom 24.-26.11.2020. ebm-papst ist mit innovativen Lüftungs- und Antriebslösungen dabei.</w:t>
      </w:r>
    </w:p>
    <w:p w14:paraId="42BE7C96" w14:textId="77777777" w:rsidR="00C65A36" w:rsidRPr="00522428" w:rsidRDefault="00B50FA9" w:rsidP="00522428">
      <w:pPr>
        <w:spacing w:before="120" w:line="260" w:lineRule="atLeast"/>
        <w:jc w:val="both"/>
        <w:rPr>
          <w:rFonts w:cs="Arial"/>
          <w:b/>
          <w:sz w:val="22"/>
          <w:szCs w:val="22"/>
        </w:rPr>
      </w:pPr>
      <w:r w:rsidRPr="00522428">
        <w:rPr>
          <w:rFonts w:cs="Arial"/>
          <w:b/>
          <w:sz w:val="22"/>
          <w:szCs w:val="22"/>
        </w:rPr>
        <w:t xml:space="preserve">Besondere Geometrie: </w:t>
      </w:r>
      <w:r w:rsidR="00C65A36" w:rsidRPr="00522428">
        <w:rPr>
          <w:rFonts w:cs="Arial"/>
          <w:b/>
          <w:sz w:val="22"/>
          <w:szCs w:val="22"/>
        </w:rPr>
        <w:t>Diagonal</w:t>
      </w:r>
      <w:r w:rsidRPr="00522428">
        <w:rPr>
          <w:rFonts w:cs="Arial"/>
          <w:b/>
          <w:sz w:val="22"/>
          <w:szCs w:val="22"/>
        </w:rPr>
        <w:t>lüfter</w:t>
      </w:r>
    </w:p>
    <w:p w14:paraId="20BE6A13" w14:textId="47EF7740" w:rsidR="00141698" w:rsidRPr="00522428" w:rsidRDefault="00C65A36" w:rsidP="00522428">
      <w:pPr>
        <w:spacing w:line="260" w:lineRule="atLeast"/>
        <w:jc w:val="both"/>
        <w:rPr>
          <w:rFonts w:cs="Arial"/>
          <w:b/>
          <w:sz w:val="22"/>
          <w:szCs w:val="22"/>
        </w:rPr>
      </w:pPr>
      <w:r w:rsidRPr="00522428">
        <w:rPr>
          <w:rFonts w:cs="Arial"/>
          <w:sz w:val="22"/>
          <w:szCs w:val="22"/>
        </w:rPr>
        <w:t xml:space="preserve">Wie bei einem Axiallüfter erfolgt auch beim neuen Diagonallüfter </w:t>
      </w:r>
      <w:r w:rsidR="002F7A6B" w:rsidRPr="00522428">
        <w:rPr>
          <w:rFonts w:cs="Arial"/>
          <w:sz w:val="22"/>
          <w:szCs w:val="22"/>
        </w:rPr>
        <w:t xml:space="preserve">DiaForce </w:t>
      </w:r>
      <w:r w:rsidRPr="00522428">
        <w:rPr>
          <w:rFonts w:cs="Arial"/>
          <w:sz w:val="22"/>
          <w:szCs w:val="22"/>
        </w:rPr>
        <w:t xml:space="preserve">von ebm-papst das Einsaugen und Ausblasen in axialer Richtung. </w:t>
      </w:r>
      <w:r w:rsidR="002F7A6B" w:rsidRPr="00522428">
        <w:rPr>
          <w:rFonts w:cs="Arial"/>
          <w:sz w:val="22"/>
          <w:szCs w:val="22"/>
        </w:rPr>
        <w:t>Durch seine</w:t>
      </w:r>
      <w:r w:rsidR="0058377B" w:rsidRPr="00522428">
        <w:rPr>
          <w:rFonts w:cs="Arial"/>
          <w:sz w:val="22"/>
          <w:szCs w:val="22"/>
        </w:rPr>
        <w:t xml:space="preserve"> spezielle</w:t>
      </w:r>
      <w:r w:rsidR="002F7A6B" w:rsidRPr="00522428">
        <w:rPr>
          <w:rFonts w:cs="Arial"/>
          <w:sz w:val="22"/>
          <w:szCs w:val="22"/>
        </w:rPr>
        <w:t xml:space="preserve"> </w:t>
      </w:r>
      <w:r w:rsidRPr="00522428">
        <w:rPr>
          <w:rFonts w:cs="Arial"/>
          <w:sz w:val="22"/>
          <w:szCs w:val="22"/>
        </w:rPr>
        <w:t>Geometrie werden Verwirbelungen</w:t>
      </w:r>
      <w:r w:rsidR="0058377B" w:rsidRPr="00522428">
        <w:rPr>
          <w:rFonts w:cs="Arial"/>
          <w:sz w:val="22"/>
          <w:szCs w:val="22"/>
        </w:rPr>
        <w:t xml:space="preserve"> </w:t>
      </w:r>
      <w:r w:rsidRPr="00522428">
        <w:rPr>
          <w:rFonts w:cs="Arial"/>
          <w:sz w:val="22"/>
          <w:szCs w:val="22"/>
        </w:rPr>
        <w:t xml:space="preserve">minimiert und gleichzeitig der Druckaufbau erhöht. </w:t>
      </w:r>
      <w:r w:rsidR="002F7A6B" w:rsidRPr="00522428">
        <w:rPr>
          <w:rFonts w:cs="Arial"/>
          <w:sz w:val="22"/>
          <w:szCs w:val="22"/>
        </w:rPr>
        <w:t xml:space="preserve">So kann </w:t>
      </w:r>
      <w:r w:rsidRPr="00522428">
        <w:rPr>
          <w:rFonts w:cs="Arial"/>
          <w:sz w:val="22"/>
          <w:szCs w:val="22"/>
        </w:rPr>
        <w:t xml:space="preserve">eine deutliche Geräuschreduzierung </w:t>
      </w:r>
      <w:r w:rsidRPr="00522428">
        <w:rPr>
          <w:rFonts w:cs="Arial"/>
          <w:color w:val="000000" w:themeColor="text1"/>
          <w:sz w:val="22"/>
          <w:szCs w:val="22"/>
        </w:rPr>
        <w:t>um 6 dB(A) bei einer</w:t>
      </w:r>
      <w:r w:rsidR="0058377B" w:rsidRPr="00522428">
        <w:rPr>
          <w:rFonts w:cs="Arial"/>
          <w:color w:val="000000" w:themeColor="text1"/>
          <w:sz w:val="22"/>
          <w:szCs w:val="22"/>
        </w:rPr>
        <w:t xml:space="preserve"> </w:t>
      </w:r>
      <w:r w:rsidRPr="00522428">
        <w:rPr>
          <w:rFonts w:cs="Arial"/>
          <w:color w:val="000000" w:themeColor="text1"/>
          <w:sz w:val="22"/>
          <w:szCs w:val="22"/>
        </w:rPr>
        <w:t>bis zu 50 % höheren Luftleistung</w:t>
      </w:r>
      <w:r w:rsidR="002F7A6B" w:rsidRPr="00522428">
        <w:rPr>
          <w:rFonts w:cs="Arial"/>
          <w:color w:val="000000" w:themeColor="text1"/>
          <w:sz w:val="22"/>
          <w:szCs w:val="22"/>
        </w:rPr>
        <w:t xml:space="preserve"> erreicht werden</w:t>
      </w:r>
      <w:r w:rsidRPr="00522428">
        <w:rPr>
          <w:rFonts w:cs="Arial"/>
          <w:color w:val="000000" w:themeColor="text1"/>
          <w:sz w:val="22"/>
          <w:szCs w:val="22"/>
        </w:rPr>
        <w:t xml:space="preserve">. </w:t>
      </w:r>
      <w:r w:rsidR="002F7A6B" w:rsidRPr="00522428">
        <w:rPr>
          <w:rFonts w:cs="Arial"/>
          <w:color w:val="000000" w:themeColor="text1"/>
          <w:sz w:val="22"/>
          <w:szCs w:val="22"/>
        </w:rPr>
        <w:t xml:space="preserve">Typische Anwendungsbereiche für den DiaForce ist </w:t>
      </w:r>
      <w:r w:rsidRPr="00522428">
        <w:rPr>
          <w:rFonts w:cs="Arial"/>
          <w:color w:val="000000" w:themeColor="text1"/>
          <w:sz w:val="22"/>
          <w:szCs w:val="22"/>
        </w:rPr>
        <w:t xml:space="preserve">die </w:t>
      </w:r>
      <w:r w:rsidR="002F7A6B" w:rsidRPr="00522428">
        <w:rPr>
          <w:rFonts w:cs="Arial"/>
          <w:color w:val="000000" w:themeColor="text1"/>
          <w:sz w:val="22"/>
          <w:szCs w:val="22"/>
        </w:rPr>
        <w:t>Elektronikk</w:t>
      </w:r>
      <w:r w:rsidRPr="00522428">
        <w:rPr>
          <w:rFonts w:cs="Arial"/>
          <w:color w:val="000000" w:themeColor="text1"/>
          <w:sz w:val="22"/>
          <w:szCs w:val="22"/>
        </w:rPr>
        <w:t>ühlung z. B. in Rechenzentren oder</w:t>
      </w:r>
      <w:r w:rsidR="00AA233E">
        <w:rPr>
          <w:rFonts w:cs="Arial"/>
          <w:color w:val="000000" w:themeColor="text1"/>
          <w:sz w:val="22"/>
          <w:szCs w:val="22"/>
        </w:rPr>
        <w:t xml:space="preserve"> in</w:t>
      </w:r>
      <w:r w:rsidRPr="00522428">
        <w:rPr>
          <w:rFonts w:cs="Arial"/>
          <w:color w:val="000000" w:themeColor="text1"/>
          <w:sz w:val="22"/>
          <w:szCs w:val="22"/>
        </w:rPr>
        <w:t xml:space="preserve"> Basisstationen für den Mobilfunk</w:t>
      </w:r>
      <w:r w:rsidR="002F7A6B" w:rsidRPr="00522428">
        <w:rPr>
          <w:rFonts w:cs="Arial"/>
          <w:color w:val="000000" w:themeColor="text1"/>
          <w:sz w:val="22"/>
          <w:szCs w:val="22"/>
        </w:rPr>
        <w:t>.</w:t>
      </w:r>
      <w:r w:rsidRPr="00522428">
        <w:rPr>
          <w:rFonts w:cs="Arial"/>
          <w:color w:val="000000" w:themeColor="text1"/>
          <w:sz w:val="22"/>
          <w:szCs w:val="22"/>
        </w:rPr>
        <w:t xml:space="preserve"> </w:t>
      </w:r>
    </w:p>
    <w:p w14:paraId="43F81DBD" w14:textId="77777777" w:rsidR="00B50FA9" w:rsidRPr="00522428" w:rsidRDefault="00B50FA9" w:rsidP="00522428">
      <w:pPr>
        <w:spacing w:before="120" w:line="260" w:lineRule="atLeast"/>
        <w:jc w:val="both"/>
        <w:rPr>
          <w:rFonts w:cs="Arial"/>
          <w:b/>
          <w:sz w:val="22"/>
          <w:szCs w:val="22"/>
        </w:rPr>
      </w:pPr>
      <w:r w:rsidRPr="00522428">
        <w:rPr>
          <w:rFonts w:cs="Arial"/>
          <w:b/>
          <w:sz w:val="22"/>
          <w:szCs w:val="22"/>
        </w:rPr>
        <w:t>Robuster Axialventilator</w:t>
      </w:r>
    </w:p>
    <w:p w14:paraId="2099B667" w14:textId="0030EEF5" w:rsidR="008E4449" w:rsidRPr="00522428" w:rsidRDefault="002F7A6B" w:rsidP="00522428">
      <w:pPr>
        <w:spacing w:line="260" w:lineRule="atLeast"/>
        <w:jc w:val="both"/>
        <w:rPr>
          <w:rFonts w:cs="Arial"/>
          <w:sz w:val="22"/>
          <w:szCs w:val="22"/>
        </w:rPr>
      </w:pPr>
      <w:r w:rsidRPr="00522428">
        <w:rPr>
          <w:rFonts w:cs="Arial"/>
          <w:sz w:val="22"/>
          <w:szCs w:val="22"/>
        </w:rPr>
        <w:t>H</w:t>
      </w:r>
      <w:r w:rsidR="00BA7AA4" w:rsidRPr="00522428">
        <w:rPr>
          <w:rFonts w:cs="Arial"/>
          <w:sz w:val="22"/>
          <w:szCs w:val="22"/>
        </w:rPr>
        <w:t>ohe Volumenströme bei eher niedrigem Gegendruck</w:t>
      </w:r>
      <w:r w:rsidRPr="00522428">
        <w:rPr>
          <w:rFonts w:cs="Arial"/>
          <w:sz w:val="22"/>
          <w:szCs w:val="22"/>
        </w:rPr>
        <w:t xml:space="preserve"> wie </w:t>
      </w:r>
      <w:r w:rsidR="0058377B" w:rsidRPr="00522428">
        <w:rPr>
          <w:rFonts w:cs="Arial"/>
          <w:sz w:val="22"/>
          <w:szCs w:val="22"/>
        </w:rPr>
        <w:t xml:space="preserve">sie </w:t>
      </w:r>
      <w:r w:rsidRPr="00522428">
        <w:rPr>
          <w:rFonts w:cs="Arial"/>
          <w:sz w:val="22"/>
          <w:szCs w:val="22"/>
        </w:rPr>
        <w:t>in Verdampfern, Wärmepumpen oder anderen luft- und klimatechnischen Geräten</w:t>
      </w:r>
      <w:r w:rsidR="00B50FA9" w:rsidRPr="00522428">
        <w:rPr>
          <w:rFonts w:cs="Arial"/>
          <w:sz w:val="22"/>
          <w:szCs w:val="22"/>
        </w:rPr>
        <w:t xml:space="preserve"> herrschen,</w:t>
      </w:r>
      <w:r w:rsidRPr="00522428">
        <w:rPr>
          <w:rFonts w:cs="Arial"/>
          <w:sz w:val="22"/>
          <w:szCs w:val="22"/>
        </w:rPr>
        <w:t xml:space="preserve"> sind hingegen eher das Einsatzgebiet von Axialventilatoren</w:t>
      </w:r>
      <w:r w:rsidR="00BA7AA4" w:rsidRPr="00522428">
        <w:rPr>
          <w:rFonts w:cs="Arial"/>
          <w:sz w:val="22"/>
          <w:szCs w:val="22"/>
        </w:rPr>
        <w:t>. Bereits Anfang 2020 hat ebm</w:t>
      </w:r>
      <w:r w:rsidR="00397EC8">
        <w:rPr>
          <w:rFonts w:cs="Arial"/>
          <w:sz w:val="22"/>
          <w:szCs w:val="22"/>
        </w:rPr>
        <w:t>-</w:t>
      </w:r>
      <w:bookmarkStart w:id="0" w:name="_GoBack"/>
      <w:bookmarkEnd w:id="0"/>
      <w:r w:rsidR="00BA7AA4" w:rsidRPr="00522428">
        <w:rPr>
          <w:rFonts w:cs="Arial"/>
          <w:sz w:val="22"/>
          <w:szCs w:val="22"/>
        </w:rPr>
        <w:t xml:space="preserve">papst die druckstabilen </w:t>
      </w:r>
      <w:proofErr w:type="spellStart"/>
      <w:r w:rsidR="00BA7AA4" w:rsidRPr="00522428">
        <w:rPr>
          <w:rFonts w:cs="Arial"/>
          <w:sz w:val="22"/>
          <w:szCs w:val="22"/>
        </w:rPr>
        <w:t>AxiEco</w:t>
      </w:r>
      <w:proofErr w:type="spellEnd"/>
      <w:r w:rsidR="00BA7AA4" w:rsidRPr="00522428">
        <w:rPr>
          <w:rFonts w:cs="Arial"/>
          <w:sz w:val="22"/>
          <w:szCs w:val="22"/>
        </w:rPr>
        <w:t xml:space="preserve"> </w:t>
      </w:r>
      <w:proofErr w:type="spellStart"/>
      <w:r w:rsidR="00BA7AA4" w:rsidRPr="00522428">
        <w:rPr>
          <w:rFonts w:cs="Arial"/>
          <w:sz w:val="22"/>
          <w:szCs w:val="22"/>
        </w:rPr>
        <w:t>Protect</w:t>
      </w:r>
      <w:proofErr w:type="spellEnd"/>
      <w:r w:rsidR="00BA7AA4" w:rsidRPr="00522428">
        <w:rPr>
          <w:rFonts w:cs="Arial"/>
          <w:sz w:val="22"/>
          <w:szCs w:val="22"/>
        </w:rPr>
        <w:t xml:space="preserve"> Axialventilatoren mit Schutzgitter vorgestellt. </w:t>
      </w:r>
      <w:r w:rsidRPr="00522428">
        <w:rPr>
          <w:rFonts w:cs="Arial"/>
          <w:sz w:val="22"/>
          <w:szCs w:val="22"/>
        </w:rPr>
        <w:t>D</w:t>
      </w:r>
      <w:r w:rsidR="00BA7AA4" w:rsidRPr="00522428">
        <w:rPr>
          <w:rFonts w:cs="Arial"/>
          <w:sz w:val="22"/>
          <w:szCs w:val="22"/>
        </w:rPr>
        <w:t xml:space="preserve">urch die geringe Geräuschemission </w:t>
      </w:r>
      <w:r w:rsidRPr="00522428">
        <w:rPr>
          <w:rFonts w:cs="Arial"/>
          <w:sz w:val="22"/>
          <w:szCs w:val="22"/>
        </w:rPr>
        <w:t xml:space="preserve">ist er </w:t>
      </w:r>
      <w:r w:rsidR="00BA7AA4" w:rsidRPr="00522428">
        <w:rPr>
          <w:rFonts w:cs="Arial"/>
          <w:sz w:val="22"/>
          <w:szCs w:val="22"/>
        </w:rPr>
        <w:t>für Anwendungen in lärmsensiblen Bereichen</w:t>
      </w:r>
      <w:r w:rsidR="0058377B" w:rsidRPr="00522428">
        <w:rPr>
          <w:rFonts w:cs="Arial"/>
          <w:sz w:val="22"/>
          <w:szCs w:val="22"/>
        </w:rPr>
        <w:t xml:space="preserve"> besonders</w:t>
      </w:r>
      <w:r w:rsidR="00BA7AA4" w:rsidRPr="00522428">
        <w:rPr>
          <w:rFonts w:cs="Arial"/>
          <w:sz w:val="22"/>
          <w:szCs w:val="22"/>
        </w:rPr>
        <w:t xml:space="preserve"> </w:t>
      </w:r>
      <w:r w:rsidRPr="00522428">
        <w:rPr>
          <w:rFonts w:cs="Arial"/>
          <w:sz w:val="22"/>
          <w:szCs w:val="22"/>
        </w:rPr>
        <w:t xml:space="preserve">gut </w:t>
      </w:r>
      <w:r w:rsidR="00BA7AA4" w:rsidRPr="00522428">
        <w:rPr>
          <w:rFonts w:cs="Arial"/>
          <w:sz w:val="22"/>
          <w:szCs w:val="22"/>
        </w:rPr>
        <w:t xml:space="preserve">geeignet. Im November 2020 wird die bestehende Baureihe um die </w:t>
      </w:r>
      <w:proofErr w:type="spellStart"/>
      <w:r w:rsidR="00BA7AA4" w:rsidRPr="00522428">
        <w:rPr>
          <w:rFonts w:cs="Arial"/>
          <w:sz w:val="22"/>
          <w:szCs w:val="22"/>
        </w:rPr>
        <w:t>AxiEco</w:t>
      </w:r>
      <w:proofErr w:type="spellEnd"/>
      <w:r w:rsidR="00BA7AA4" w:rsidRPr="00522428">
        <w:rPr>
          <w:rFonts w:cs="Arial"/>
          <w:sz w:val="22"/>
          <w:szCs w:val="22"/>
        </w:rPr>
        <w:t xml:space="preserve"> </w:t>
      </w:r>
      <w:proofErr w:type="spellStart"/>
      <w:r w:rsidR="00BA7AA4" w:rsidRPr="00522428">
        <w:rPr>
          <w:rFonts w:cs="Arial"/>
          <w:sz w:val="22"/>
          <w:szCs w:val="22"/>
        </w:rPr>
        <w:t>Perform</w:t>
      </w:r>
      <w:proofErr w:type="spellEnd"/>
      <w:r w:rsidR="00BA7AA4" w:rsidRPr="00522428">
        <w:rPr>
          <w:rFonts w:cs="Arial"/>
          <w:sz w:val="22"/>
          <w:szCs w:val="22"/>
        </w:rPr>
        <w:t xml:space="preserve"> Axialventilatoren mit einem Gehäuse aus Verbundwerkstoff erweitert.</w:t>
      </w:r>
    </w:p>
    <w:p w14:paraId="43F73F9F" w14:textId="77777777" w:rsidR="00B50FA9" w:rsidRPr="00522428" w:rsidRDefault="00522428" w:rsidP="00522428">
      <w:pPr>
        <w:spacing w:before="120" w:line="260" w:lineRule="atLeast"/>
        <w:jc w:val="both"/>
        <w:rPr>
          <w:rFonts w:cs="Arial"/>
          <w:b/>
          <w:sz w:val="22"/>
          <w:szCs w:val="22"/>
        </w:rPr>
      </w:pPr>
      <w:r w:rsidRPr="00522428">
        <w:rPr>
          <w:rFonts w:cs="Arial"/>
          <w:b/>
          <w:sz w:val="22"/>
          <w:szCs w:val="22"/>
        </w:rPr>
        <w:t>Antriebe in Schutzkleinspannung</w:t>
      </w:r>
    </w:p>
    <w:p w14:paraId="7F50850F" w14:textId="0E64B138" w:rsidR="00C65A36" w:rsidRPr="00522428" w:rsidRDefault="00044CA1" w:rsidP="00522428">
      <w:pPr>
        <w:spacing w:line="260" w:lineRule="atLeast"/>
        <w:jc w:val="both"/>
        <w:rPr>
          <w:rFonts w:cs="Arial"/>
          <w:sz w:val="22"/>
          <w:szCs w:val="22"/>
        </w:rPr>
      </w:pPr>
      <w:r w:rsidRPr="00044CA1">
        <w:rPr>
          <w:rFonts w:cs="Arial"/>
          <w:sz w:val="22"/>
          <w:szCs w:val="22"/>
        </w:rPr>
        <w:t>Das modulare ECI-Antriebssystem von ebm-papst ist für dezentral gelöste Antriebsaufgaben innerhalb der Industrie</w:t>
      </w:r>
      <w:r w:rsidR="005F78B1">
        <w:rPr>
          <w:rFonts w:cs="Arial"/>
          <w:sz w:val="22"/>
          <w:szCs w:val="22"/>
        </w:rPr>
        <w:t>a</w:t>
      </w:r>
      <w:r w:rsidRPr="00044CA1">
        <w:rPr>
          <w:rFonts w:cs="Arial"/>
          <w:sz w:val="22"/>
          <w:szCs w:val="22"/>
        </w:rPr>
        <w:t xml:space="preserve">utomatisierung für ortsfeste und mobile Applikationen bestens geeignet. </w:t>
      </w:r>
      <w:r w:rsidR="008E4449" w:rsidRPr="00522428">
        <w:rPr>
          <w:rFonts w:cs="Arial"/>
          <w:sz w:val="22"/>
          <w:szCs w:val="22"/>
        </w:rPr>
        <w:t xml:space="preserve">Das „Herz“ aller Konfigurationen ist ein bürstenloser, elektronisch kommutierter ECI-Innenläufer Servomotor. Der Schwerpunkt liegt </w:t>
      </w:r>
      <w:r w:rsidR="00334450">
        <w:rPr>
          <w:rFonts w:cs="Arial"/>
          <w:sz w:val="22"/>
          <w:szCs w:val="22"/>
        </w:rPr>
        <w:t>bei</w:t>
      </w:r>
      <w:r w:rsidR="008E4449" w:rsidRPr="00522428">
        <w:rPr>
          <w:rFonts w:cs="Arial"/>
          <w:sz w:val="22"/>
          <w:szCs w:val="22"/>
        </w:rPr>
        <w:t xml:space="preserve"> Antrieben in Schutzkleinspannung - aktuell im Leistungsbereich zwischen 10</w:t>
      </w:r>
      <w:r w:rsidR="004024D1">
        <w:rPr>
          <w:rFonts w:cs="Arial"/>
          <w:sz w:val="22"/>
          <w:szCs w:val="22"/>
        </w:rPr>
        <w:t>-</w:t>
      </w:r>
      <w:r w:rsidR="008E4449" w:rsidRPr="00522428">
        <w:rPr>
          <w:rFonts w:cs="Arial"/>
          <w:sz w:val="22"/>
          <w:szCs w:val="22"/>
        </w:rPr>
        <w:t>750 Watt. N</w:t>
      </w:r>
      <w:r w:rsidR="00BA7AA4" w:rsidRPr="00522428">
        <w:rPr>
          <w:rFonts w:cs="Arial"/>
          <w:sz w:val="22"/>
          <w:szCs w:val="22"/>
        </w:rPr>
        <w:t xml:space="preserve">eben dem elektronisch kommutierten Motor </w:t>
      </w:r>
      <w:r w:rsidR="008E4449" w:rsidRPr="00522428">
        <w:rPr>
          <w:rFonts w:cs="Arial"/>
          <w:sz w:val="22"/>
          <w:szCs w:val="22"/>
        </w:rPr>
        <w:t xml:space="preserve">sind </w:t>
      </w:r>
      <w:r w:rsidR="00BA7AA4" w:rsidRPr="00522428">
        <w:rPr>
          <w:rFonts w:cs="Arial"/>
          <w:sz w:val="22"/>
          <w:szCs w:val="22"/>
        </w:rPr>
        <w:t xml:space="preserve">auch die Regelelektronik mit unterschiedlichen Kommunikationsschnittstellen, verschiedenen Getriebevarianten, Bremsen, Encoder etc. verfügbar. </w:t>
      </w:r>
      <w:r w:rsidR="008E4449" w:rsidRPr="00522428">
        <w:rPr>
          <w:rFonts w:cs="Arial"/>
          <w:sz w:val="22"/>
          <w:szCs w:val="22"/>
        </w:rPr>
        <w:t xml:space="preserve">Das modulare ECI-Antriebssystem von ebm-papst ist für dezentrale Anwendungen in der Produktions- und Montageautomatisierung, </w:t>
      </w:r>
      <w:proofErr w:type="spellStart"/>
      <w:r w:rsidR="008E4449" w:rsidRPr="00522428">
        <w:rPr>
          <w:rFonts w:cs="Arial"/>
          <w:sz w:val="22"/>
          <w:szCs w:val="22"/>
        </w:rPr>
        <w:t>Handlingsysteme</w:t>
      </w:r>
      <w:proofErr w:type="spellEnd"/>
      <w:r w:rsidR="008E4449" w:rsidRPr="00522428">
        <w:rPr>
          <w:rFonts w:cs="Arial"/>
          <w:sz w:val="22"/>
          <w:szCs w:val="22"/>
        </w:rPr>
        <w:t xml:space="preserve"> und Industrieroboter bestens geeignet. </w:t>
      </w:r>
    </w:p>
    <w:p w14:paraId="4F0D8988" w14:textId="77777777" w:rsidR="00522428" w:rsidRDefault="00B50FA9" w:rsidP="00522428">
      <w:pPr>
        <w:spacing w:before="120" w:line="260" w:lineRule="atLeast"/>
        <w:jc w:val="both"/>
        <w:rPr>
          <w:rFonts w:cs="Arial"/>
          <w:b/>
          <w:sz w:val="22"/>
          <w:szCs w:val="22"/>
        </w:rPr>
      </w:pPr>
      <w:r w:rsidRPr="00522428">
        <w:rPr>
          <w:rFonts w:cs="Arial"/>
          <w:b/>
          <w:sz w:val="22"/>
          <w:szCs w:val="22"/>
        </w:rPr>
        <w:t>Gratis-Tickets</w:t>
      </w:r>
    </w:p>
    <w:p w14:paraId="556214A0" w14:textId="77777777" w:rsidR="00C65A36" w:rsidRPr="00522428" w:rsidRDefault="00C65A36" w:rsidP="00522428">
      <w:pPr>
        <w:spacing w:line="260" w:lineRule="atLeast"/>
        <w:jc w:val="both"/>
        <w:rPr>
          <w:rFonts w:cs="Arial"/>
          <w:sz w:val="22"/>
          <w:szCs w:val="22"/>
        </w:rPr>
      </w:pPr>
      <w:r w:rsidRPr="00522428">
        <w:rPr>
          <w:rFonts w:cs="Arial"/>
          <w:sz w:val="22"/>
          <w:szCs w:val="22"/>
        </w:rPr>
        <w:t xml:space="preserve">Die Teilnahme an der SPS Connect ist kostenpflichtig, jedoch sind Gratis-Tickets über ebm-papst unter </w:t>
      </w:r>
      <w:hyperlink r:id="rId8" w:history="1">
        <w:r w:rsidRPr="00522428">
          <w:rPr>
            <w:rStyle w:val="Hyperlink"/>
            <w:rFonts w:cs="Arial"/>
            <w:sz w:val="22"/>
            <w:szCs w:val="22"/>
          </w:rPr>
          <w:t>www.ebmpapst.com/sps</w:t>
        </w:r>
      </w:hyperlink>
      <w:r w:rsidRPr="00522428">
        <w:rPr>
          <w:rFonts w:cs="Arial"/>
          <w:sz w:val="22"/>
          <w:szCs w:val="22"/>
        </w:rPr>
        <w:t xml:space="preserve"> erhältlich. Die Anmeldung erfolgt dann über </w:t>
      </w:r>
      <w:hyperlink r:id="rId9" w:history="1">
        <w:r w:rsidRPr="00522428">
          <w:rPr>
            <w:rStyle w:val="Hyperlink"/>
            <w:rFonts w:cs="Arial"/>
            <w:sz w:val="22"/>
            <w:szCs w:val="22"/>
          </w:rPr>
          <w:t>https://sps.mesago.com/</w:t>
        </w:r>
      </w:hyperlink>
      <w:r w:rsidRPr="00522428">
        <w:rPr>
          <w:rFonts w:cs="Arial"/>
          <w:sz w:val="22"/>
          <w:szCs w:val="22"/>
        </w:rPr>
        <w:t xml:space="preserve">. </w:t>
      </w:r>
    </w:p>
    <w:p w14:paraId="2EBE1F62" w14:textId="77777777" w:rsidR="00522428" w:rsidRDefault="00522428" w:rsidP="00522428">
      <w:r>
        <w:rPr>
          <w:noProof/>
          <w:lang w:eastAsia="zh-CN"/>
        </w:rPr>
        <w:lastRenderedPageBreak/>
        <w:drawing>
          <wp:inline distT="0" distB="0" distL="0" distR="0" wp14:anchorId="10217767" wp14:editId="6EEE684E">
            <wp:extent cx="3992579" cy="2400989"/>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995996" cy="2403044"/>
                    </a:xfrm>
                    <a:prstGeom prst="rect">
                      <a:avLst/>
                    </a:prstGeom>
                  </pic:spPr>
                </pic:pic>
              </a:graphicData>
            </a:graphic>
          </wp:inline>
        </w:drawing>
      </w:r>
    </w:p>
    <w:p w14:paraId="4EC6C399" w14:textId="77777777" w:rsidR="00522428" w:rsidRPr="00522428" w:rsidRDefault="00522428" w:rsidP="00522428">
      <w:pPr>
        <w:spacing w:line="260" w:lineRule="atLeast"/>
        <w:jc w:val="both"/>
        <w:rPr>
          <w:rFonts w:cs="Arial"/>
          <w:sz w:val="22"/>
          <w:szCs w:val="22"/>
        </w:rPr>
      </w:pPr>
      <w:r w:rsidRPr="00522428">
        <w:rPr>
          <w:rFonts w:cs="Arial"/>
          <w:sz w:val="22"/>
          <w:szCs w:val="22"/>
        </w:rPr>
        <w:t>Bild 1: Neben dem elektronisch kommutierten Motor sind im Antriebsbaukasten von ebm-papst auch die Regelelektronik mit unterschiedlichen Kommunikationsschnittstellen, verschiedenen Getriebevarianten, Bremsen, Encoder etc. verfügbar.</w:t>
      </w:r>
    </w:p>
    <w:p w14:paraId="3A4AABFC" w14:textId="77777777" w:rsidR="00522428" w:rsidRPr="00522428" w:rsidRDefault="00522428" w:rsidP="00522428"/>
    <w:p w14:paraId="5DB4AF7F" w14:textId="77777777" w:rsidR="009A6CC8" w:rsidRPr="00B50FA9" w:rsidRDefault="009A6CC8" w:rsidP="0028417B">
      <w:pPr>
        <w:pStyle w:val="berschrift1"/>
        <w:jc w:val="both"/>
        <w:rPr>
          <w:rFonts w:ascii="Arial" w:hAnsi="Arial" w:cs="Arial"/>
          <w:b w:val="0"/>
        </w:rPr>
      </w:pPr>
      <w:r w:rsidRPr="00B50FA9">
        <w:rPr>
          <w:rFonts w:ascii="Arial" w:hAnsi="Arial" w:cs="Arial"/>
          <w:b w:val="0"/>
        </w:rPr>
        <w:t>Bild 1</w:t>
      </w:r>
      <w:r w:rsidRPr="00B50FA9">
        <w:rPr>
          <w:rFonts w:ascii="Arial" w:hAnsi="Arial" w:cs="Arial"/>
          <w:b w:val="0"/>
        </w:rPr>
        <w:tab/>
      </w:r>
      <w:r w:rsidRPr="00B50FA9">
        <w:rPr>
          <w:rFonts w:ascii="Arial" w:hAnsi="Arial" w:cs="Arial"/>
          <w:b w:val="0"/>
        </w:rPr>
        <w:tab/>
        <w:t>ebm-papst</w:t>
      </w:r>
    </w:p>
    <w:p w14:paraId="77BD89E1" w14:textId="77777777" w:rsidR="009A6CC8" w:rsidRPr="00B50FA9" w:rsidRDefault="009A6CC8" w:rsidP="0028417B">
      <w:pPr>
        <w:pStyle w:val="berschrift1"/>
        <w:jc w:val="both"/>
        <w:rPr>
          <w:rFonts w:ascii="Arial" w:hAnsi="Arial" w:cs="Arial"/>
          <w:b w:val="0"/>
        </w:rPr>
      </w:pPr>
      <w:r w:rsidRPr="00B50FA9">
        <w:rPr>
          <w:rFonts w:ascii="Arial" w:hAnsi="Arial" w:cs="Arial"/>
          <w:b w:val="0"/>
        </w:rPr>
        <w:t xml:space="preserve">Zeichen </w:t>
      </w:r>
      <w:r w:rsidRPr="00B50FA9">
        <w:rPr>
          <w:rFonts w:ascii="Arial" w:hAnsi="Arial" w:cs="Arial"/>
          <w:b w:val="0"/>
        </w:rPr>
        <w:tab/>
        <w:t xml:space="preserve">ca. </w:t>
      </w:r>
      <w:r w:rsidR="00B50FA9" w:rsidRPr="00B50FA9">
        <w:rPr>
          <w:rFonts w:ascii="Arial" w:hAnsi="Arial" w:cs="Arial"/>
          <w:b w:val="0"/>
        </w:rPr>
        <w:t>2.400</w:t>
      </w:r>
      <w:r w:rsidRPr="00B50FA9">
        <w:rPr>
          <w:rFonts w:ascii="Arial" w:hAnsi="Arial" w:cs="Arial"/>
          <w:b w:val="0"/>
        </w:rPr>
        <w:t xml:space="preserve">, mit Überschriften und Zwischenüberschriften </w:t>
      </w:r>
    </w:p>
    <w:p w14:paraId="3D5F6869" w14:textId="77777777" w:rsidR="002C0BC9" w:rsidRPr="002C0BC9" w:rsidRDefault="009A6CC8" w:rsidP="002C0BC9">
      <w:pPr>
        <w:pStyle w:val="berschrift1"/>
        <w:ind w:left="1410" w:hanging="1410"/>
        <w:jc w:val="both"/>
        <w:rPr>
          <w:rFonts w:ascii="Arial" w:hAnsi="Arial" w:cs="Arial"/>
          <w:b w:val="0"/>
        </w:rPr>
      </w:pPr>
      <w:r w:rsidRPr="00B50FA9">
        <w:rPr>
          <w:rFonts w:ascii="Arial" w:hAnsi="Arial" w:cs="Arial"/>
          <w:b w:val="0"/>
        </w:rPr>
        <w:t>Tags</w:t>
      </w:r>
      <w:r w:rsidRPr="00B50FA9">
        <w:rPr>
          <w:rFonts w:ascii="Arial" w:hAnsi="Arial" w:cs="Arial"/>
          <w:b w:val="0"/>
        </w:rPr>
        <w:tab/>
      </w:r>
      <w:r w:rsidR="0028417B" w:rsidRPr="00B50FA9">
        <w:rPr>
          <w:rFonts w:ascii="Arial" w:hAnsi="Arial" w:cs="Arial"/>
          <w:b w:val="0"/>
        </w:rPr>
        <w:t xml:space="preserve">Axialventilator, </w:t>
      </w:r>
      <w:r w:rsidR="00B50FA9" w:rsidRPr="00B50FA9">
        <w:rPr>
          <w:rFonts w:ascii="Arial" w:hAnsi="Arial" w:cs="Arial"/>
          <w:b w:val="0"/>
        </w:rPr>
        <w:t>Diagonallüfter, Elektronikkühlung, Antriebssys</w:t>
      </w:r>
      <w:r w:rsidR="002C0BC9">
        <w:rPr>
          <w:rFonts w:ascii="Arial" w:hAnsi="Arial" w:cs="Arial"/>
          <w:b w:val="0"/>
        </w:rPr>
        <w:t>tem, Servomotor</w:t>
      </w:r>
    </w:p>
    <w:p w14:paraId="10355EBC" w14:textId="77777777" w:rsidR="009A6CC8" w:rsidRPr="00522428" w:rsidRDefault="009A6CC8" w:rsidP="0028417B">
      <w:pPr>
        <w:pStyle w:val="berschrift1"/>
        <w:jc w:val="both"/>
        <w:rPr>
          <w:rFonts w:ascii="Arial" w:hAnsi="Arial" w:cs="Arial"/>
          <w:b w:val="0"/>
          <w:lang w:val="en-US"/>
        </w:rPr>
      </w:pPr>
      <w:r w:rsidRPr="00522428">
        <w:rPr>
          <w:rFonts w:ascii="Arial" w:hAnsi="Arial" w:cs="Arial"/>
          <w:b w:val="0"/>
          <w:lang w:val="en-US"/>
        </w:rPr>
        <w:t xml:space="preserve">Link </w:t>
      </w:r>
      <w:r w:rsidRPr="00522428">
        <w:rPr>
          <w:rFonts w:ascii="Arial" w:hAnsi="Arial" w:cs="Arial"/>
          <w:b w:val="0"/>
          <w:lang w:val="en-US"/>
        </w:rPr>
        <w:tab/>
      </w:r>
      <w:r w:rsidRPr="00522428">
        <w:rPr>
          <w:rFonts w:ascii="Arial" w:hAnsi="Arial" w:cs="Arial"/>
          <w:b w:val="0"/>
          <w:lang w:val="en-US"/>
        </w:rPr>
        <w:tab/>
      </w:r>
      <w:hyperlink r:id="rId11" w:history="1">
        <w:r w:rsidR="00B50FA9" w:rsidRPr="00522428">
          <w:rPr>
            <w:rStyle w:val="Hyperlink"/>
            <w:rFonts w:ascii="Arial" w:hAnsi="Arial" w:cs="Arial"/>
            <w:b w:val="0"/>
            <w:lang w:val="en-US"/>
          </w:rPr>
          <w:t>www.ebmpapst.com/sps</w:t>
        </w:r>
      </w:hyperlink>
    </w:p>
    <w:p w14:paraId="6A801CEC" w14:textId="77777777" w:rsidR="0028417B" w:rsidRPr="00522428" w:rsidRDefault="0028417B" w:rsidP="0028417B">
      <w:pPr>
        <w:pStyle w:val="berschrift1"/>
        <w:spacing w:before="240"/>
        <w:jc w:val="both"/>
        <w:rPr>
          <w:rFonts w:ascii="Arial" w:hAnsi="Arial" w:cs="Arial"/>
          <w:lang w:val="en-US"/>
        </w:rPr>
      </w:pPr>
    </w:p>
    <w:p w14:paraId="4FE286A4" w14:textId="77777777" w:rsidR="003104F2" w:rsidRPr="00522428" w:rsidRDefault="003104F2" w:rsidP="003104F2">
      <w:pPr>
        <w:rPr>
          <w:rFonts w:cs="Arial"/>
          <w:b/>
          <w:sz w:val="22"/>
          <w:szCs w:val="22"/>
          <w:lang w:val="en-US"/>
        </w:rPr>
      </w:pPr>
      <w:r w:rsidRPr="00522428">
        <w:rPr>
          <w:rFonts w:cs="Arial"/>
          <w:b/>
          <w:sz w:val="22"/>
          <w:szCs w:val="22"/>
          <w:lang w:val="en-US"/>
        </w:rPr>
        <w:t>Über ebm-papst</w:t>
      </w:r>
    </w:p>
    <w:p w14:paraId="4054138D" w14:textId="77777777" w:rsidR="00711085" w:rsidRPr="00711085" w:rsidRDefault="00711085" w:rsidP="00711085">
      <w:pPr>
        <w:jc w:val="both"/>
        <w:rPr>
          <w:sz w:val="22"/>
          <w:szCs w:val="22"/>
        </w:rPr>
      </w:pPr>
      <w:r w:rsidRPr="00711085">
        <w:rPr>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47ED71F" w14:textId="77777777" w:rsidR="00711085" w:rsidRPr="00711085" w:rsidRDefault="00711085" w:rsidP="00711085">
      <w:pPr>
        <w:rPr>
          <w:sz w:val="22"/>
          <w:szCs w:val="22"/>
        </w:rPr>
      </w:pPr>
      <w:r w:rsidRPr="00711085">
        <w:rPr>
          <w:sz w:val="22"/>
          <w:szCs w:val="22"/>
        </w:rPr>
        <w:t xml:space="preserve"> </w:t>
      </w:r>
    </w:p>
    <w:p w14:paraId="410FA45E" w14:textId="77777777" w:rsidR="002B10BE" w:rsidRPr="00076035" w:rsidRDefault="00711085" w:rsidP="00711085">
      <w:pPr>
        <w:jc w:val="both"/>
      </w:pPr>
      <w:r w:rsidRPr="00711085">
        <w:rPr>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076035" w:rsidSect="00397EC8">
      <w:headerReference w:type="default" r:id="rId12"/>
      <w:pgSz w:w="11900" w:h="16840"/>
      <w:pgMar w:top="3653" w:right="3678" w:bottom="1418" w:left="108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B2479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2479E3" w16cid:durableId="2343EA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E0B369" w14:textId="77777777" w:rsidR="0023497E" w:rsidRDefault="0023497E" w:rsidP="002B10BE">
      <w:r>
        <w:separator/>
      </w:r>
    </w:p>
  </w:endnote>
  <w:endnote w:type="continuationSeparator" w:id="0">
    <w:p w14:paraId="1540D880"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16521" w14:textId="77777777" w:rsidR="0023497E" w:rsidRDefault="0023497E" w:rsidP="002B10BE">
      <w:r>
        <w:separator/>
      </w:r>
    </w:p>
  </w:footnote>
  <w:footnote w:type="continuationSeparator" w:id="0">
    <w:p w14:paraId="6675B23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BC806" w14:textId="77777777" w:rsidR="003E593D" w:rsidRPr="00522428"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12DA3766" wp14:editId="588BFD39">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0D7E6441" wp14:editId="44D8BE58">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3DACC" w14:textId="77777777" w:rsidR="005D0EC3" w:rsidRPr="00076035" w:rsidRDefault="005D0EC3" w:rsidP="005D0EC3">
                          <w:pPr>
                            <w:rPr>
                              <w:rFonts w:cs="Arial"/>
                              <w:sz w:val="16"/>
                              <w:szCs w:val="18"/>
                            </w:rPr>
                          </w:pPr>
                          <w:r w:rsidRPr="00076035">
                            <w:rPr>
                              <w:rFonts w:cs="Arial"/>
                              <w:sz w:val="16"/>
                              <w:szCs w:val="18"/>
                            </w:rPr>
                            <w:t>Katrin Lindner</w:t>
                          </w:r>
                        </w:p>
                        <w:p w14:paraId="0E6DC045" w14:textId="77777777" w:rsidR="005D0EC3" w:rsidRPr="00076035" w:rsidRDefault="005D0EC3" w:rsidP="005D0EC3">
                          <w:pPr>
                            <w:rPr>
                              <w:rFonts w:cs="Arial"/>
                              <w:sz w:val="16"/>
                              <w:szCs w:val="18"/>
                            </w:rPr>
                          </w:pPr>
                          <w:r w:rsidRPr="00076035">
                            <w:rPr>
                              <w:rFonts w:cs="Arial"/>
                              <w:sz w:val="16"/>
                              <w:szCs w:val="18"/>
                            </w:rPr>
                            <w:t>Referentin Fachpresse</w:t>
                          </w:r>
                        </w:p>
                        <w:p w14:paraId="2375C9B8" w14:textId="77777777" w:rsidR="005D0EC3" w:rsidRPr="00076035" w:rsidRDefault="005D0EC3" w:rsidP="005D0EC3">
                          <w:pPr>
                            <w:rPr>
                              <w:rFonts w:cs="Arial"/>
                              <w:sz w:val="16"/>
                              <w:szCs w:val="18"/>
                            </w:rPr>
                          </w:pPr>
                          <w:r w:rsidRPr="00076035">
                            <w:rPr>
                              <w:rFonts w:cs="Arial"/>
                              <w:sz w:val="16"/>
                              <w:szCs w:val="18"/>
                            </w:rPr>
                            <w:t>Telefon: +49 7938 81-7006</w:t>
                          </w:r>
                        </w:p>
                        <w:p w14:paraId="78C86996" w14:textId="77777777" w:rsidR="005D0EC3" w:rsidRPr="00076035" w:rsidRDefault="005D0EC3" w:rsidP="005D0EC3">
                          <w:pPr>
                            <w:rPr>
                              <w:rFonts w:cs="Arial"/>
                              <w:sz w:val="16"/>
                              <w:szCs w:val="18"/>
                            </w:rPr>
                          </w:pPr>
                          <w:r w:rsidRPr="00076035">
                            <w:rPr>
                              <w:rFonts w:cs="Arial"/>
                              <w:sz w:val="16"/>
                              <w:szCs w:val="18"/>
                            </w:rPr>
                            <w:t>Katrin.Lindner@de.ebmpapst.com</w:t>
                          </w:r>
                        </w:p>
                        <w:p w14:paraId="3B87A637" w14:textId="77777777" w:rsidR="005D0EC3" w:rsidRPr="00076035" w:rsidRDefault="005D0EC3" w:rsidP="005D0EC3">
                          <w:pPr>
                            <w:rPr>
                              <w:rFonts w:cs="Arial"/>
                              <w:sz w:val="16"/>
                              <w:szCs w:val="18"/>
                            </w:rPr>
                          </w:pPr>
                        </w:p>
                        <w:p w14:paraId="5E00563C" w14:textId="77777777" w:rsidR="005D0EC3" w:rsidRPr="00076035" w:rsidRDefault="005D0EC3" w:rsidP="005D0EC3">
                          <w:pPr>
                            <w:rPr>
                              <w:rFonts w:cs="Arial"/>
                              <w:sz w:val="16"/>
                              <w:szCs w:val="18"/>
                            </w:rPr>
                          </w:pPr>
                          <w:r w:rsidRPr="00076035">
                            <w:rPr>
                              <w:rFonts w:cs="Arial"/>
                              <w:sz w:val="16"/>
                              <w:szCs w:val="18"/>
                            </w:rPr>
                            <w:t>Corinna Schittenhelm</w:t>
                          </w:r>
                        </w:p>
                        <w:p w14:paraId="4DF915DC" w14:textId="77777777" w:rsidR="005D0EC3" w:rsidRPr="00076035" w:rsidRDefault="005D0EC3" w:rsidP="005D0EC3">
                          <w:pPr>
                            <w:rPr>
                              <w:rFonts w:cs="Arial"/>
                              <w:sz w:val="16"/>
                              <w:szCs w:val="18"/>
                            </w:rPr>
                          </w:pPr>
                          <w:r w:rsidRPr="00076035">
                            <w:rPr>
                              <w:rFonts w:cs="Arial"/>
                              <w:sz w:val="16"/>
                              <w:szCs w:val="18"/>
                            </w:rPr>
                            <w:t>Referentin Fachpresse</w:t>
                          </w:r>
                        </w:p>
                        <w:p w14:paraId="67C87F7F" w14:textId="77777777" w:rsidR="005D0EC3" w:rsidRPr="00076035" w:rsidRDefault="005D0EC3" w:rsidP="005D0EC3">
                          <w:pPr>
                            <w:rPr>
                              <w:rFonts w:cs="Arial"/>
                              <w:sz w:val="16"/>
                              <w:szCs w:val="18"/>
                            </w:rPr>
                          </w:pPr>
                          <w:r w:rsidRPr="00076035">
                            <w:rPr>
                              <w:rFonts w:cs="Arial"/>
                              <w:sz w:val="16"/>
                              <w:szCs w:val="18"/>
                            </w:rPr>
                            <w:t>Telefon: +49 7938 81-8125</w:t>
                          </w:r>
                        </w:p>
                        <w:p w14:paraId="11D01E88" w14:textId="77777777" w:rsidR="005D0EC3" w:rsidRPr="00076035" w:rsidRDefault="005D0EC3" w:rsidP="005D0EC3">
                          <w:pPr>
                            <w:rPr>
                              <w:rFonts w:cs="Arial"/>
                              <w:sz w:val="16"/>
                              <w:szCs w:val="18"/>
                            </w:rPr>
                          </w:pPr>
                          <w:r w:rsidRPr="00076035">
                            <w:rPr>
                              <w:rFonts w:cs="Arial"/>
                              <w:sz w:val="16"/>
                              <w:szCs w:val="18"/>
                            </w:rPr>
                            <w:t>Corinna.Schittenhelm@de.ebmpapst.com</w:t>
                          </w:r>
                        </w:p>
                        <w:p w14:paraId="782FF064" w14:textId="77777777" w:rsidR="005D0EC3" w:rsidRPr="00076035" w:rsidRDefault="005D0EC3" w:rsidP="005D0EC3">
                          <w:pPr>
                            <w:rPr>
                              <w:rFonts w:cs="Arial"/>
                              <w:sz w:val="16"/>
                              <w:szCs w:val="18"/>
                            </w:rPr>
                          </w:pPr>
                        </w:p>
                        <w:p w14:paraId="622613E1" w14:textId="77777777" w:rsidR="005D0EC3" w:rsidRPr="00076035" w:rsidRDefault="005D0EC3" w:rsidP="005D0EC3">
                          <w:pPr>
                            <w:rPr>
                              <w:rFonts w:cs="Arial"/>
                              <w:sz w:val="16"/>
                              <w:szCs w:val="18"/>
                            </w:rPr>
                          </w:pPr>
                        </w:p>
                        <w:p w14:paraId="69D579C6" w14:textId="03AE6B78"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213818">
                            <w:rPr>
                              <w:rFonts w:cs="Arial"/>
                              <w:noProof/>
                              <w:sz w:val="16"/>
                              <w:szCs w:val="18"/>
                            </w:rPr>
                            <w:t>2. November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213818">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213818">
                            <w:rPr>
                              <w:rStyle w:val="Seitenzahl"/>
                              <w:rFonts w:cs="Arial"/>
                              <w:noProof/>
                              <w:sz w:val="16"/>
                              <w:szCs w:val="18"/>
                            </w:rPr>
                            <w:t>2</w:t>
                          </w:r>
                          <w:r w:rsidRPr="00076035">
                            <w:rPr>
                              <w:rStyle w:val="Seitenzahl"/>
                              <w:rFonts w:cs="Arial"/>
                              <w:sz w:val="16"/>
                              <w:szCs w:val="18"/>
                            </w:rPr>
                            <w:fldChar w:fldCharType="end"/>
                          </w:r>
                        </w:p>
                        <w:p w14:paraId="3DAD955E" w14:textId="77777777" w:rsidR="005D0EC3" w:rsidRPr="00076035" w:rsidRDefault="005D0EC3" w:rsidP="005D0EC3">
                          <w:pPr>
                            <w:rPr>
                              <w:rStyle w:val="Seitenzahl"/>
                              <w:rFonts w:cs="Arial"/>
                              <w:sz w:val="16"/>
                              <w:szCs w:val="18"/>
                            </w:rPr>
                          </w:pPr>
                        </w:p>
                        <w:p w14:paraId="47481B54" w14:textId="77777777" w:rsidR="005D0EC3" w:rsidRPr="00076035" w:rsidRDefault="005D0EC3" w:rsidP="005D0EC3">
                          <w:pPr>
                            <w:rPr>
                              <w:rStyle w:val="Seitenzahl"/>
                              <w:rFonts w:cs="Arial"/>
                              <w:sz w:val="16"/>
                              <w:szCs w:val="18"/>
                            </w:rPr>
                          </w:pPr>
                        </w:p>
                        <w:p w14:paraId="344D39BC"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11ACC16F"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2B857486" w14:textId="77777777" w:rsidR="005D0EC3" w:rsidRPr="00076035" w:rsidRDefault="005D0EC3" w:rsidP="005D0EC3">
                          <w:pPr>
                            <w:rPr>
                              <w:rStyle w:val="Seitenzahl"/>
                              <w:rFonts w:cs="Arial"/>
                              <w:sz w:val="16"/>
                              <w:szCs w:val="18"/>
                            </w:rPr>
                          </w:pPr>
                        </w:p>
                        <w:p w14:paraId="39D4112C"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7A38C52" w14:textId="77777777" w:rsidR="005D0EC3" w:rsidRPr="00180571" w:rsidRDefault="005D0EC3" w:rsidP="005D0EC3">
                          <w:pPr>
                            <w:rPr>
                              <w:rStyle w:val="Seitenzahl"/>
                              <w:rFonts w:cs="Arial"/>
                              <w:sz w:val="16"/>
                              <w:szCs w:val="18"/>
                            </w:rPr>
                          </w:pPr>
                          <w:r w:rsidRPr="00180571">
                            <w:rPr>
                              <w:rStyle w:val="Seitenzahl"/>
                              <w:rFonts w:cs="Arial"/>
                              <w:sz w:val="16"/>
                              <w:szCs w:val="18"/>
                            </w:rPr>
                            <w:t>twitter.com/</w:t>
                          </w:r>
                          <w:proofErr w:type="spellStart"/>
                          <w:r w:rsidRPr="00180571">
                            <w:rPr>
                              <w:rStyle w:val="Seitenzahl"/>
                              <w:rFonts w:cs="Arial"/>
                              <w:sz w:val="16"/>
                              <w:szCs w:val="18"/>
                            </w:rPr>
                            <w:t>ebmpapst_news</w:t>
                          </w:r>
                          <w:proofErr w:type="spellEnd"/>
                        </w:p>
                        <w:p w14:paraId="784AD644" w14:textId="77777777" w:rsidR="005D0EC3" w:rsidRPr="00180571" w:rsidRDefault="005D0EC3" w:rsidP="005D0EC3">
                          <w:pPr>
                            <w:rPr>
                              <w:rFonts w:cs="Arial"/>
                              <w:sz w:val="16"/>
                              <w:szCs w:val="18"/>
                            </w:rPr>
                          </w:pPr>
                          <w:r w:rsidRPr="00180571">
                            <w:rPr>
                              <w:rFonts w:cs="Arial"/>
                              <w:sz w:val="16"/>
                              <w:szCs w:val="18"/>
                            </w:rPr>
                            <w:t>facebook.com/</w:t>
                          </w:r>
                          <w:proofErr w:type="spellStart"/>
                          <w:r w:rsidRPr="00180571">
                            <w:rPr>
                              <w:rFonts w:cs="Arial"/>
                              <w:sz w:val="16"/>
                              <w:szCs w:val="18"/>
                            </w:rPr>
                            <w:t>ebmpapstFANS</w:t>
                          </w:r>
                          <w:proofErr w:type="spellEnd"/>
                        </w:p>
                        <w:p w14:paraId="6A0ADC8C" w14:textId="77777777" w:rsidR="005D0EC3" w:rsidRPr="00180571" w:rsidRDefault="005D0EC3" w:rsidP="005D0EC3">
                          <w:pPr>
                            <w:rPr>
                              <w:rFonts w:cs="Arial"/>
                              <w:sz w:val="16"/>
                              <w:szCs w:val="18"/>
                            </w:rPr>
                          </w:pPr>
                          <w:r w:rsidRPr="00180571">
                            <w:rPr>
                              <w:rFonts w:cs="Arial"/>
                              <w:sz w:val="16"/>
                              <w:szCs w:val="18"/>
                            </w:rPr>
                            <w:t>youtube.com/</w:t>
                          </w:r>
                          <w:proofErr w:type="spellStart"/>
                          <w:r w:rsidRPr="00180571">
                            <w:rPr>
                              <w:rFonts w:cs="Arial"/>
                              <w:sz w:val="16"/>
                              <w:szCs w:val="18"/>
                            </w:rPr>
                            <w:t>ebmpapstDE</w:t>
                          </w:r>
                          <w:proofErr w:type="spellEnd"/>
                        </w:p>
                        <w:p w14:paraId="3DBBCBCA"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6885D18F"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6583DACC" w14:textId="77777777" w:rsidR="005D0EC3" w:rsidRPr="00076035" w:rsidRDefault="005D0EC3" w:rsidP="005D0EC3">
                    <w:pPr>
                      <w:rPr>
                        <w:rFonts w:cs="Arial"/>
                        <w:sz w:val="16"/>
                        <w:szCs w:val="18"/>
                      </w:rPr>
                    </w:pPr>
                    <w:r w:rsidRPr="00076035">
                      <w:rPr>
                        <w:rFonts w:cs="Arial"/>
                        <w:sz w:val="16"/>
                        <w:szCs w:val="18"/>
                      </w:rPr>
                      <w:t>Katrin Lindner</w:t>
                    </w:r>
                  </w:p>
                  <w:p w14:paraId="0E6DC045" w14:textId="77777777" w:rsidR="005D0EC3" w:rsidRPr="00076035" w:rsidRDefault="005D0EC3" w:rsidP="005D0EC3">
                    <w:pPr>
                      <w:rPr>
                        <w:rFonts w:cs="Arial"/>
                        <w:sz w:val="16"/>
                        <w:szCs w:val="18"/>
                      </w:rPr>
                    </w:pPr>
                    <w:r w:rsidRPr="00076035">
                      <w:rPr>
                        <w:rFonts w:cs="Arial"/>
                        <w:sz w:val="16"/>
                        <w:szCs w:val="18"/>
                      </w:rPr>
                      <w:t>Referentin Fachpresse</w:t>
                    </w:r>
                  </w:p>
                  <w:p w14:paraId="2375C9B8" w14:textId="77777777" w:rsidR="005D0EC3" w:rsidRPr="00076035" w:rsidRDefault="005D0EC3" w:rsidP="005D0EC3">
                    <w:pPr>
                      <w:rPr>
                        <w:rFonts w:cs="Arial"/>
                        <w:sz w:val="16"/>
                        <w:szCs w:val="18"/>
                      </w:rPr>
                    </w:pPr>
                    <w:r w:rsidRPr="00076035">
                      <w:rPr>
                        <w:rFonts w:cs="Arial"/>
                        <w:sz w:val="16"/>
                        <w:szCs w:val="18"/>
                      </w:rPr>
                      <w:t>Telefon: +49 7938 81-7006</w:t>
                    </w:r>
                  </w:p>
                  <w:p w14:paraId="78C86996" w14:textId="77777777" w:rsidR="005D0EC3" w:rsidRPr="00076035" w:rsidRDefault="005D0EC3" w:rsidP="005D0EC3">
                    <w:pPr>
                      <w:rPr>
                        <w:rFonts w:cs="Arial"/>
                        <w:sz w:val="16"/>
                        <w:szCs w:val="18"/>
                      </w:rPr>
                    </w:pPr>
                    <w:r w:rsidRPr="00076035">
                      <w:rPr>
                        <w:rFonts w:cs="Arial"/>
                        <w:sz w:val="16"/>
                        <w:szCs w:val="18"/>
                      </w:rPr>
                      <w:t>Katrin.Lindner@de.ebmpapst.com</w:t>
                    </w:r>
                  </w:p>
                  <w:p w14:paraId="3B87A637" w14:textId="77777777" w:rsidR="005D0EC3" w:rsidRPr="00076035" w:rsidRDefault="005D0EC3" w:rsidP="005D0EC3">
                    <w:pPr>
                      <w:rPr>
                        <w:rFonts w:cs="Arial"/>
                        <w:sz w:val="16"/>
                        <w:szCs w:val="18"/>
                      </w:rPr>
                    </w:pPr>
                  </w:p>
                  <w:p w14:paraId="5E00563C" w14:textId="77777777" w:rsidR="005D0EC3" w:rsidRPr="00076035" w:rsidRDefault="005D0EC3" w:rsidP="005D0EC3">
                    <w:pPr>
                      <w:rPr>
                        <w:rFonts w:cs="Arial"/>
                        <w:sz w:val="16"/>
                        <w:szCs w:val="18"/>
                      </w:rPr>
                    </w:pPr>
                    <w:r w:rsidRPr="00076035">
                      <w:rPr>
                        <w:rFonts w:cs="Arial"/>
                        <w:sz w:val="16"/>
                        <w:szCs w:val="18"/>
                      </w:rPr>
                      <w:t>Corinna Schittenhelm</w:t>
                    </w:r>
                  </w:p>
                  <w:p w14:paraId="4DF915DC" w14:textId="77777777" w:rsidR="005D0EC3" w:rsidRPr="00076035" w:rsidRDefault="005D0EC3" w:rsidP="005D0EC3">
                    <w:pPr>
                      <w:rPr>
                        <w:rFonts w:cs="Arial"/>
                        <w:sz w:val="16"/>
                        <w:szCs w:val="18"/>
                      </w:rPr>
                    </w:pPr>
                    <w:r w:rsidRPr="00076035">
                      <w:rPr>
                        <w:rFonts w:cs="Arial"/>
                        <w:sz w:val="16"/>
                        <w:szCs w:val="18"/>
                      </w:rPr>
                      <w:t>Referentin Fachpresse</w:t>
                    </w:r>
                  </w:p>
                  <w:p w14:paraId="67C87F7F" w14:textId="77777777" w:rsidR="005D0EC3" w:rsidRPr="00076035" w:rsidRDefault="005D0EC3" w:rsidP="005D0EC3">
                    <w:pPr>
                      <w:rPr>
                        <w:rFonts w:cs="Arial"/>
                        <w:sz w:val="16"/>
                        <w:szCs w:val="18"/>
                      </w:rPr>
                    </w:pPr>
                    <w:r w:rsidRPr="00076035">
                      <w:rPr>
                        <w:rFonts w:cs="Arial"/>
                        <w:sz w:val="16"/>
                        <w:szCs w:val="18"/>
                      </w:rPr>
                      <w:t>Telefon: +49 7938 81-8125</w:t>
                    </w:r>
                  </w:p>
                  <w:p w14:paraId="11D01E88" w14:textId="77777777" w:rsidR="005D0EC3" w:rsidRPr="00076035" w:rsidRDefault="005D0EC3" w:rsidP="005D0EC3">
                    <w:pPr>
                      <w:rPr>
                        <w:rFonts w:cs="Arial"/>
                        <w:sz w:val="16"/>
                        <w:szCs w:val="18"/>
                      </w:rPr>
                    </w:pPr>
                    <w:r w:rsidRPr="00076035">
                      <w:rPr>
                        <w:rFonts w:cs="Arial"/>
                        <w:sz w:val="16"/>
                        <w:szCs w:val="18"/>
                      </w:rPr>
                      <w:t>Corinna.Schittenhelm@de.ebmpapst.com</w:t>
                    </w:r>
                  </w:p>
                  <w:p w14:paraId="782FF064" w14:textId="77777777" w:rsidR="005D0EC3" w:rsidRPr="00076035" w:rsidRDefault="005D0EC3" w:rsidP="005D0EC3">
                    <w:pPr>
                      <w:rPr>
                        <w:rFonts w:cs="Arial"/>
                        <w:sz w:val="16"/>
                        <w:szCs w:val="18"/>
                      </w:rPr>
                    </w:pPr>
                  </w:p>
                  <w:p w14:paraId="622613E1" w14:textId="77777777" w:rsidR="005D0EC3" w:rsidRPr="00076035" w:rsidRDefault="005D0EC3" w:rsidP="005D0EC3">
                    <w:pPr>
                      <w:rPr>
                        <w:rFonts w:cs="Arial"/>
                        <w:sz w:val="16"/>
                        <w:szCs w:val="18"/>
                      </w:rPr>
                    </w:pPr>
                  </w:p>
                  <w:p w14:paraId="69D579C6" w14:textId="03AE6B78"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213818">
                      <w:rPr>
                        <w:rFonts w:cs="Arial"/>
                        <w:noProof/>
                        <w:sz w:val="16"/>
                        <w:szCs w:val="18"/>
                      </w:rPr>
                      <w:t>2. November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213818">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213818">
                      <w:rPr>
                        <w:rStyle w:val="Seitenzahl"/>
                        <w:rFonts w:cs="Arial"/>
                        <w:noProof/>
                        <w:sz w:val="16"/>
                        <w:szCs w:val="18"/>
                      </w:rPr>
                      <w:t>2</w:t>
                    </w:r>
                    <w:r w:rsidRPr="00076035">
                      <w:rPr>
                        <w:rStyle w:val="Seitenzahl"/>
                        <w:rFonts w:cs="Arial"/>
                        <w:sz w:val="16"/>
                        <w:szCs w:val="18"/>
                      </w:rPr>
                      <w:fldChar w:fldCharType="end"/>
                    </w:r>
                  </w:p>
                  <w:p w14:paraId="3DAD955E" w14:textId="77777777" w:rsidR="005D0EC3" w:rsidRPr="00076035" w:rsidRDefault="005D0EC3" w:rsidP="005D0EC3">
                    <w:pPr>
                      <w:rPr>
                        <w:rStyle w:val="Seitenzahl"/>
                        <w:rFonts w:cs="Arial"/>
                        <w:sz w:val="16"/>
                        <w:szCs w:val="18"/>
                      </w:rPr>
                    </w:pPr>
                  </w:p>
                  <w:p w14:paraId="47481B54" w14:textId="77777777" w:rsidR="005D0EC3" w:rsidRPr="00076035" w:rsidRDefault="005D0EC3" w:rsidP="005D0EC3">
                    <w:pPr>
                      <w:rPr>
                        <w:rStyle w:val="Seitenzahl"/>
                        <w:rFonts w:cs="Arial"/>
                        <w:sz w:val="16"/>
                        <w:szCs w:val="18"/>
                      </w:rPr>
                    </w:pPr>
                  </w:p>
                  <w:p w14:paraId="344D39BC"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11ACC16F"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2B857486" w14:textId="77777777" w:rsidR="005D0EC3" w:rsidRPr="00076035" w:rsidRDefault="005D0EC3" w:rsidP="005D0EC3">
                    <w:pPr>
                      <w:rPr>
                        <w:rStyle w:val="Seitenzahl"/>
                        <w:rFonts w:cs="Arial"/>
                        <w:sz w:val="16"/>
                        <w:szCs w:val="18"/>
                      </w:rPr>
                    </w:pPr>
                  </w:p>
                  <w:p w14:paraId="39D4112C"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7A38C52" w14:textId="77777777" w:rsidR="005D0EC3" w:rsidRPr="00180571" w:rsidRDefault="005D0EC3" w:rsidP="005D0EC3">
                    <w:pPr>
                      <w:rPr>
                        <w:rStyle w:val="Seitenzahl"/>
                        <w:rFonts w:cs="Arial"/>
                        <w:sz w:val="16"/>
                        <w:szCs w:val="18"/>
                      </w:rPr>
                    </w:pPr>
                    <w:r w:rsidRPr="00180571">
                      <w:rPr>
                        <w:rStyle w:val="Seitenzahl"/>
                        <w:rFonts w:cs="Arial"/>
                        <w:sz w:val="16"/>
                        <w:szCs w:val="18"/>
                      </w:rPr>
                      <w:t>twitter.com/</w:t>
                    </w:r>
                    <w:proofErr w:type="spellStart"/>
                    <w:r w:rsidRPr="00180571">
                      <w:rPr>
                        <w:rStyle w:val="Seitenzahl"/>
                        <w:rFonts w:cs="Arial"/>
                        <w:sz w:val="16"/>
                        <w:szCs w:val="18"/>
                      </w:rPr>
                      <w:t>ebmpapst_news</w:t>
                    </w:r>
                    <w:proofErr w:type="spellEnd"/>
                  </w:p>
                  <w:p w14:paraId="784AD644" w14:textId="77777777" w:rsidR="005D0EC3" w:rsidRPr="00180571" w:rsidRDefault="005D0EC3" w:rsidP="005D0EC3">
                    <w:pPr>
                      <w:rPr>
                        <w:rFonts w:cs="Arial"/>
                        <w:sz w:val="16"/>
                        <w:szCs w:val="18"/>
                      </w:rPr>
                    </w:pPr>
                    <w:r w:rsidRPr="00180571">
                      <w:rPr>
                        <w:rFonts w:cs="Arial"/>
                        <w:sz w:val="16"/>
                        <w:szCs w:val="18"/>
                      </w:rPr>
                      <w:t>facebook.com/</w:t>
                    </w:r>
                    <w:proofErr w:type="spellStart"/>
                    <w:r w:rsidRPr="00180571">
                      <w:rPr>
                        <w:rFonts w:cs="Arial"/>
                        <w:sz w:val="16"/>
                        <w:szCs w:val="18"/>
                      </w:rPr>
                      <w:t>ebmpapstFANS</w:t>
                    </w:r>
                    <w:proofErr w:type="spellEnd"/>
                  </w:p>
                  <w:p w14:paraId="6A0ADC8C" w14:textId="77777777" w:rsidR="005D0EC3" w:rsidRPr="00180571" w:rsidRDefault="005D0EC3" w:rsidP="005D0EC3">
                    <w:pPr>
                      <w:rPr>
                        <w:rFonts w:cs="Arial"/>
                        <w:sz w:val="16"/>
                        <w:szCs w:val="18"/>
                      </w:rPr>
                    </w:pPr>
                    <w:r w:rsidRPr="00180571">
                      <w:rPr>
                        <w:rFonts w:cs="Arial"/>
                        <w:sz w:val="16"/>
                        <w:szCs w:val="18"/>
                      </w:rPr>
                      <w:t>youtube.com/</w:t>
                    </w:r>
                    <w:proofErr w:type="spellStart"/>
                    <w:r w:rsidRPr="00180571">
                      <w:rPr>
                        <w:rFonts w:cs="Arial"/>
                        <w:sz w:val="16"/>
                        <w:szCs w:val="18"/>
                      </w:rPr>
                      <w:t>ebmpapstDE</w:t>
                    </w:r>
                    <w:proofErr w:type="spellEnd"/>
                  </w:p>
                  <w:p w14:paraId="3DBBCBCA"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6885D18F" w14:textId="77777777" w:rsidR="005D0EC3" w:rsidRPr="00E43D25" w:rsidRDefault="005D0EC3" w:rsidP="005D0EC3">
                    <w:pPr>
                      <w:rPr>
                        <w:rFonts w:cs="Arial"/>
                        <w:sz w:val="16"/>
                        <w:szCs w:val="18"/>
                        <w:lang w:val="en-US"/>
                      </w:rPr>
                    </w:pPr>
                  </w:p>
                </w:txbxContent>
              </v:textbox>
            </v:shape>
          </w:pict>
        </mc:Fallback>
      </mc:AlternateContent>
    </w:r>
    <w:r w:rsidR="0013755A" w:rsidRPr="00522428">
      <w:rPr>
        <w:rFonts w:ascii="Arial" w:hAnsi="Arial" w:cs="Arial"/>
        <w:bCs/>
        <w:sz w:val="32"/>
        <w:szCs w:val="32"/>
      </w:rPr>
      <w:t>PRESSEINFORMATION</w:t>
    </w:r>
  </w:p>
  <w:p w14:paraId="43E56E03" w14:textId="77777777" w:rsidR="003E593D" w:rsidRPr="00522428" w:rsidRDefault="003E593D" w:rsidP="003E593D">
    <w:pPr>
      <w:pStyle w:val="-B-Zwischen"/>
      <w:spacing w:before="0" w:line="240" w:lineRule="auto"/>
      <w:rPr>
        <w:rFonts w:ascii="Arial" w:hAnsi="Arial" w:cs="Arial"/>
        <w:b w:val="0"/>
        <w:sz w:val="22"/>
      </w:rPr>
    </w:pPr>
  </w:p>
  <w:p w14:paraId="53BA4F24" w14:textId="77777777" w:rsidR="003E593D" w:rsidRPr="00522428" w:rsidRDefault="003E593D" w:rsidP="003E593D">
    <w:pPr>
      <w:rPr>
        <w:sz w:val="22"/>
        <w:lang w:eastAsia="ar-SA"/>
      </w:rPr>
    </w:pPr>
  </w:p>
  <w:p w14:paraId="2D7B010E" w14:textId="77777777" w:rsidR="003E593D" w:rsidRPr="00522428" w:rsidRDefault="003E593D" w:rsidP="003E593D">
    <w:pPr>
      <w:rPr>
        <w:sz w:val="22"/>
        <w:lang w:eastAsia="ar-SA"/>
      </w:rPr>
    </w:pPr>
  </w:p>
  <w:p w14:paraId="62E43BEB" w14:textId="77777777" w:rsidR="003E593D" w:rsidRPr="00522428" w:rsidRDefault="003E593D" w:rsidP="003E593D">
    <w:pPr>
      <w:rPr>
        <w:sz w:val="22"/>
        <w:lang w:eastAsia="ar-SA"/>
      </w:rPr>
    </w:pPr>
  </w:p>
  <w:p w14:paraId="68DB8B4C" w14:textId="77777777" w:rsidR="003E593D" w:rsidRPr="00101AF1" w:rsidRDefault="00101AF1" w:rsidP="003E593D">
    <w:pPr>
      <w:pStyle w:val="-B-Zwischen"/>
      <w:rPr>
        <w:rFonts w:ascii="Arial" w:hAnsi="Arial" w:cs="Arial"/>
      </w:rPr>
    </w:pPr>
    <w:r w:rsidRPr="00101AF1">
      <w:rPr>
        <w:rFonts w:ascii="Arial" w:hAnsi="Arial" w:cs="Arial"/>
      </w:rPr>
      <w:t>Messe SPS Connect</w:t>
    </w:r>
    <w:r w:rsidR="00020DD5" w:rsidRPr="00101AF1">
      <w:rPr>
        <w:rFonts w:ascii="Arial" w:hAnsi="Arial" w:cs="Arial"/>
      </w:rPr>
      <w:t xml:space="preserve"> </w:t>
    </w:r>
  </w:p>
  <w:p w14:paraId="497BD626" w14:textId="77777777" w:rsidR="002B10BE" w:rsidRPr="00101AF1" w:rsidRDefault="00101AF1" w:rsidP="003E593D">
    <w:pPr>
      <w:rPr>
        <w:rFonts w:cs="Arial"/>
        <w:b/>
        <w:sz w:val="32"/>
        <w:szCs w:val="32"/>
      </w:rPr>
    </w:pPr>
    <w:r w:rsidRPr="00101AF1">
      <w:rPr>
        <w:rFonts w:cs="Arial"/>
        <w:b/>
        <w:sz w:val="32"/>
        <w:szCs w:val="32"/>
      </w:rPr>
      <w:t>Automatisierungsbranche trifft sich onlin</w:t>
    </w:r>
    <w:r w:rsidR="002B10BE" w:rsidRPr="00101AF1">
      <w:rPr>
        <w:noProof/>
        <w:lang w:eastAsia="zh-CN"/>
      </w:rPr>
      <mc:AlternateContent>
        <mc:Choice Requires="wps">
          <w:drawing>
            <wp:anchor distT="0" distB="0" distL="114300" distR="114300" simplePos="0" relativeHeight="251660288" behindDoc="0" locked="0" layoutInCell="1" allowOverlap="1" wp14:anchorId="4A0B20AB" wp14:editId="27F10CC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90B351B"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1E012873"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4A0B20A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590B351B"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1E012873"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Pr="00101AF1">
      <w:rPr>
        <w:rFonts w:cs="Arial"/>
        <w:b/>
        <w:sz w:val="32"/>
        <w:szCs w:val="32"/>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15763"/>
    <w:multiLevelType w:val="hybridMultilevel"/>
    <w:tmpl w:val="57BAEB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78944C0"/>
    <w:multiLevelType w:val="hybridMultilevel"/>
    <w:tmpl w:val="983A9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3F1664B"/>
    <w:multiLevelType w:val="hybridMultilevel"/>
    <w:tmpl w:val="2D5C9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trin Lindner">
    <w15:presenceInfo w15:providerId="Windows Live" w15:userId="692c1f4ca2a643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4CA1"/>
    <w:rsid w:val="000706A3"/>
    <w:rsid w:val="00076035"/>
    <w:rsid w:val="00090E62"/>
    <w:rsid w:val="000A0E88"/>
    <w:rsid w:val="000F34B0"/>
    <w:rsid w:val="00101AF1"/>
    <w:rsid w:val="00114F31"/>
    <w:rsid w:val="0013755A"/>
    <w:rsid w:val="00141698"/>
    <w:rsid w:val="00180571"/>
    <w:rsid w:val="001D0669"/>
    <w:rsid w:val="001F6896"/>
    <w:rsid w:val="00213818"/>
    <w:rsid w:val="00227B78"/>
    <w:rsid w:val="0023497E"/>
    <w:rsid w:val="0028417B"/>
    <w:rsid w:val="00285771"/>
    <w:rsid w:val="002B10BE"/>
    <w:rsid w:val="002C0BC9"/>
    <w:rsid w:val="002F7A6B"/>
    <w:rsid w:val="003104F2"/>
    <w:rsid w:val="00334450"/>
    <w:rsid w:val="00397EC8"/>
    <w:rsid w:val="003E593D"/>
    <w:rsid w:val="004024D1"/>
    <w:rsid w:val="00522428"/>
    <w:rsid w:val="0058377B"/>
    <w:rsid w:val="0059072C"/>
    <w:rsid w:val="005C0AF9"/>
    <w:rsid w:val="005D0EC3"/>
    <w:rsid w:val="005F07CD"/>
    <w:rsid w:val="005F143E"/>
    <w:rsid w:val="005F78B1"/>
    <w:rsid w:val="006B24C7"/>
    <w:rsid w:val="006D2FDD"/>
    <w:rsid w:val="006E3F17"/>
    <w:rsid w:val="00711085"/>
    <w:rsid w:val="00764970"/>
    <w:rsid w:val="00812A5A"/>
    <w:rsid w:val="00865FCC"/>
    <w:rsid w:val="008D520E"/>
    <w:rsid w:val="008E4449"/>
    <w:rsid w:val="00975BCB"/>
    <w:rsid w:val="009A12DC"/>
    <w:rsid w:val="009A6CC8"/>
    <w:rsid w:val="00A8521E"/>
    <w:rsid w:val="00AA233E"/>
    <w:rsid w:val="00B50FA9"/>
    <w:rsid w:val="00BA6851"/>
    <w:rsid w:val="00BA7AA4"/>
    <w:rsid w:val="00C65A36"/>
    <w:rsid w:val="00CA05D1"/>
    <w:rsid w:val="00CC3AA2"/>
    <w:rsid w:val="00D1418C"/>
    <w:rsid w:val="00D55946"/>
    <w:rsid w:val="00D624C8"/>
    <w:rsid w:val="00DF1E70"/>
    <w:rsid w:val="00DF725C"/>
    <w:rsid w:val="00E43D25"/>
    <w:rsid w:val="00E53270"/>
    <w:rsid w:val="00E823E2"/>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6CA5D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C0BC9"/>
    <w:rPr>
      <w:sz w:val="16"/>
      <w:szCs w:val="16"/>
    </w:rPr>
  </w:style>
  <w:style w:type="paragraph" w:styleId="Kommentartext">
    <w:name w:val="annotation text"/>
    <w:basedOn w:val="Standard"/>
    <w:link w:val="KommentartextZchn"/>
    <w:uiPriority w:val="99"/>
    <w:semiHidden/>
    <w:unhideWhenUsed/>
    <w:rsid w:val="002C0BC9"/>
  </w:style>
  <w:style w:type="character" w:customStyle="1" w:styleId="KommentartextZchn">
    <w:name w:val="Kommentartext Zchn"/>
    <w:basedOn w:val="Absatz-Standardschriftart"/>
    <w:link w:val="Kommentartext"/>
    <w:uiPriority w:val="99"/>
    <w:semiHidden/>
    <w:rsid w:val="002C0BC9"/>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C0BC9"/>
    <w:rPr>
      <w:b/>
      <w:bCs/>
    </w:rPr>
  </w:style>
  <w:style w:type="character" w:customStyle="1" w:styleId="KommentarthemaZchn">
    <w:name w:val="Kommentarthema Zchn"/>
    <w:basedOn w:val="KommentartextZchn"/>
    <w:link w:val="Kommentarthema"/>
    <w:uiPriority w:val="99"/>
    <w:semiHidden/>
    <w:rsid w:val="002C0BC9"/>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044CA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C0BC9"/>
    <w:rPr>
      <w:sz w:val="16"/>
      <w:szCs w:val="16"/>
    </w:rPr>
  </w:style>
  <w:style w:type="paragraph" w:styleId="Kommentartext">
    <w:name w:val="annotation text"/>
    <w:basedOn w:val="Standard"/>
    <w:link w:val="KommentartextZchn"/>
    <w:uiPriority w:val="99"/>
    <w:semiHidden/>
    <w:unhideWhenUsed/>
    <w:rsid w:val="002C0BC9"/>
  </w:style>
  <w:style w:type="character" w:customStyle="1" w:styleId="KommentartextZchn">
    <w:name w:val="Kommentartext Zchn"/>
    <w:basedOn w:val="Absatz-Standardschriftart"/>
    <w:link w:val="Kommentartext"/>
    <w:uiPriority w:val="99"/>
    <w:semiHidden/>
    <w:rsid w:val="002C0BC9"/>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C0BC9"/>
    <w:rPr>
      <w:b/>
      <w:bCs/>
    </w:rPr>
  </w:style>
  <w:style w:type="character" w:customStyle="1" w:styleId="KommentarthemaZchn">
    <w:name w:val="Kommentarthema Zchn"/>
    <w:basedOn w:val="KommentartextZchn"/>
    <w:link w:val="Kommentarthema"/>
    <w:uiPriority w:val="99"/>
    <w:semiHidden/>
    <w:rsid w:val="002C0BC9"/>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044C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sp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bmpapst.com/sps"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sps.mesag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3429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2020-11-02T08:06:00Z</cp:lastPrinted>
  <dcterms:created xsi:type="dcterms:W3CDTF">2020-11-02T06:43:00Z</dcterms:created>
  <dcterms:modified xsi:type="dcterms:W3CDTF">2020-11-02T08:06:00Z</dcterms:modified>
</cp:coreProperties>
</file>