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CA3" w:rsidRPr="00FD3FD4" w:rsidRDefault="00ED5723" w:rsidP="00FD3FD4">
      <w:pPr>
        <w:pStyle w:val="berschrift1"/>
        <w:spacing w:after="120"/>
        <w:rPr>
          <w:rFonts w:ascii="Arial" w:hAnsi="Arial" w:cs="Arial"/>
          <w:bCs/>
          <w:sz w:val="32"/>
          <w:szCs w:val="32"/>
        </w:rPr>
      </w:pPr>
      <w:bookmarkStart w:id="0" w:name="_GoBack"/>
      <w:bookmarkEnd w:id="0"/>
      <w:r>
        <w:rPr>
          <w:rFonts w:ascii="Arial" w:hAnsi="Arial" w:cs="Arial"/>
          <w:bCs/>
          <w:sz w:val="32"/>
          <w:szCs w:val="32"/>
        </w:rPr>
        <w:br/>
      </w:r>
      <w:r w:rsidRPr="00BD2397">
        <w:rPr>
          <w:rFonts w:ascii="Arial" w:hAnsi="Arial" w:cs="Arial"/>
          <w:bCs/>
          <w:sz w:val="28"/>
          <w:szCs w:val="28"/>
        </w:rPr>
        <w:t xml:space="preserve">ebm-papst </w:t>
      </w:r>
      <w:r w:rsidR="00E5483C">
        <w:rPr>
          <w:rFonts w:ascii="Arial" w:hAnsi="Arial" w:cs="Arial"/>
          <w:bCs/>
          <w:sz w:val="28"/>
          <w:szCs w:val="28"/>
        </w:rPr>
        <w:t xml:space="preserve">Mulfingen </w:t>
      </w:r>
      <w:r w:rsidR="00BD2397" w:rsidRPr="00BD2397">
        <w:rPr>
          <w:rFonts w:ascii="Arial" w:hAnsi="Arial" w:cs="Arial"/>
          <w:bCs/>
          <w:sz w:val="28"/>
          <w:szCs w:val="28"/>
        </w:rPr>
        <w:t>behält trotz</w:t>
      </w:r>
      <w:r w:rsidRPr="00BD2397">
        <w:rPr>
          <w:rFonts w:ascii="Arial" w:hAnsi="Arial" w:cs="Arial"/>
          <w:bCs/>
          <w:sz w:val="28"/>
          <w:szCs w:val="28"/>
        </w:rPr>
        <w:t xml:space="preserve"> Corona </w:t>
      </w:r>
      <w:r w:rsidR="008155CA">
        <w:rPr>
          <w:rFonts w:ascii="Arial" w:hAnsi="Arial" w:cs="Arial"/>
          <w:bCs/>
          <w:sz w:val="28"/>
          <w:szCs w:val="28"/>
        </w:rPr>
        <w:br/>
      </w:r>
      <w:r w:rsidR="00BD2397" w:rsidRPr="00BD2397">
        <w:rPr>
          <w:rFonts w:ascii="Arial" w:hAnsi="Arial" w:cs="Arial"/>
          <w:bCs/>
          <w:sz w:val="28"/>
          <w:szCs w:val="28"/>
        </w:rPr>
        <w:t>hohe Ausbildungsquote</w:t>
      </w:r>
      <w:r>
        <w:rPr>
          <w:rFonts w:ascii="Arial" w:hAnsi="Arial" w:cs="Arial"/>
          <w:bCs/>
          <w:sz w:val="32"/>
          <w:szCs w:val="32"/>
        </w:rPr>
        <w:t xml:space="preserve"> </w:t>
      </w:r>
      <w:r w:rsidR="00E5483C">
        <w:rPr>
          <w:rFonts w:ascii="Arial" w:hAnsi="Arial" w:cs="Arial"/>
          <w:bCs/>
          <w:sz w:val="32"/>
          <w:szCs w:val="32"/>
        </w:rPr>
        <w:t>bei</w:t>
      </w:r>
      <w:r w:rsidR="00C87C69">
        <w:rPr>
          <w:rFonts w:ascii="Arial" w:hAnsi="Arial" w:cs="Arial"/>
          <w:bCs/>
          <w:sz w:val="32"/>
          <w:szCs w:val="32"/>
        </w:rPr>
        <w:br/>
      </w:r>
      <w:r w:rsidR="00F73087" w:rsidRPr="00167FFA">
        <w:rPr>
          <w:rFonts w:ascii="Arial" w:hAnsi="Arial" w:cs="Arial"/>
        </w:rPr>
        <w:br/>
      </w:r>
    </w:p>
    <w:p w:rsidR="00BF0CA3" w:rsidRDefault="00BF0CA3" w:rsidP="00BF0CA3"/>
    <w:p w:rsidR="0026249A" w:rsidRPr="0026249A" w:rsidRDefault="008155CA" w:rsidP="0026249A">
      <w:pPr>
        <w:rPr>
          <w:sz w:val="22"/>
          <w:szCs w:val="22"/>
        </w:rPr>
      </w:pPr>
      <w:r>
        <w:rPr>
          <w:sz w:val="22"/>
          <w:szCs w:val="22"/>
        </w:rPr>
        <w:t>Mulfingen, 27</w:t>
      </w:r>
      <w:r w:rsidR="00612941">
        <w:rPr>
          <w:sz w:val="22"/>
          <w:szCs w:val="22"/>
        </w:rPr>
        <w:t>.07</w:t>
      </w:r>
      <w:r w:rsidR="00BF0CA3" w:rsidRPr="00ED76E9">
        <w:rPr>
          <w:sz w:val="22"/>
          <w:szCs w:val="22"/>
        </w:rPr>
        <w:t>.20</w:t>
      </w:r>
      <w:r w:rsidR="00ED5723">
        <w:rPr>
          <w:sz w:val="22"/>
          <w:szCs w:val="22"/>
        </w:rPr>
        <w:t>20</w:t>
      </w:r>
      <w:r w:rsidR="00612941">
        <w:rPr>
          <w:sz w:val="22"/>
          <w:szCs w:val="22"/>
        </w:rPr>
        <w:br/>
      </w:r>
      <w:r w:rsidR="00E5483C">
        <w:rPr>
          <w:b/>
          <w:sz w:val="22"/>
          <w:szCs w:val="22"/>
        </w:rPr>
        <w:t>Mit dem Angebot von 70</w:t>
      </w:r>
      <w:r w:rsidR="00ED5723" w:rsidRPr="00A26A74">
        <w:rPr>
          <w:b/>
          <w:sz w:val="22"/>
          <w:szCs w:val="22"/>
        </w:rPr>
        <w:t xml:space="preserve"> </w:t>
      </w:r>
      <w:r w:rsidR="00612941" w:rsidRPr="00A26A74">
        <w:rPr>
          <w:b/>
          <w:sz w:val="22"/>
          <w:szCs w:val="22"/>
        </w:rPr>
        <w:t>Plätze</w:t>
      </w:r>
      <w:r w:rsidR="00A26A74" w:rsidRPr="00A26A74">
        <w:rPr>
          <w:b/>
          <w:sz w:val="22"/>
          <w:szCs w:val="22"/>
        </w:rPr>
        <w:t>n</w:t>
      </w:r>
      <w:r w:rsidR="00612941" w:rsidRPr="00A26A74">
        <w:rPr>
          <w:b/>
          <w:sz w:val="22"/>
          <w:szCs w:val="22"/>
        </w:rPr>
        <w:t xml:space="preserve"> für Auszubildende und Studierende geht ebm-papst </w:t>
      </w:r>
      <w:r w:rsidR="00E5483C">
        <w:rPr>
          <w:b/>
          <w:sz w:val="22"/>
          <w:szCs w:val="22"/>
        </w:rPr>
        <w:t>Mulfingen</w:t>
      </w:r>
      <w:r w:rsidR="00A26A74" w:rsidRPr="00A26A74">
        <w:rPr>
          <w:b/>
          <w:sz w:val="22"/>
          <w:szCs w:val="22"/>
        </w:rPr>
        <w:t xml:space="preserve"> in </w:t>
      </w:r>
      <w:r w:rsidR="00612941" w:rsidRPr="00A26A74">
        <w:rPr>
          <w:b/>
          <w:sz w:val="22"/>
          <w:szCs w:val="22"/>
        </w:rPr>
        <w:t>das neue Ausbildungsjahr</w:t>
      </w:r>
      <w:r w:rsidR="00A26A74" w:rsidRPr="00A26A74">
        <w:rPr>
          <w:b/>
          <w:sz w:val="22"/>
          <w:szCs w:val="22"/>
        </w:rPr>
        <w:t xml:space="preserve">. </w:t>
      </w:r>
      <w:r w:rsidR="00241DF9">
        <w:rPr>
          <w:b/>
          <w:sz w:val="22"/>
          <w:szCs w:val="22"/>
        </w:rPr>
        <w:t xml:space="preserve">Für das am </w:t>
      </w:r>
      <w:r w:rsidR="00A26A74" w:rsidRPr="00A26A74">
        <w:rPr>
          <w:b/>
          <w:sz w:val="22"/>
          <w:szCs w:val="22"/>
        </w:rPr>
        <w:t>1. September</w:t>
      </w:r>
      <w:r w:rsidR="00C87C69">
        <w:rPr>
          <w:b/>
          <w:sz w:val="22"/>
          <w:szCs w:val="22"/>
        </w:rPr>
        <w:t xml:space="preserve"> 2020</w:t>
      </w:r>
      <w:r w:rsidR="00A26A74" w:rsidRPr="00A26A74">
        <w:rPr>
          <w:b/>
          <w:sz w:val="22"/>
          <w:szCs w:val="22"/>
        </w:rPr>
        <w:t xml:space="preserve"> </w:t>
      </w:r>
      <w:r w:rsidR="00241DF9">
        <w:rPr>
          <w:b/>
          <w:sz w:val="22"/>
          <w:szCs w:val="22"/>
        </w:rPr>
        <w:t>beginnende sind</w:t>
      </w:r>
      <w:r w:rsidR="00A26A74" w:rsidRPr="00A26A74">
        <w:rPr>
          <w:b/>
          <w:sz w:val="22"/>
          <w:szCs w:val="22"/>
        </w:rPr>
        <w:t xml:space="preserve"> noch freie Plätze verfügbar.</w:t>
      </w:r>
      <w:r w:rsidR="00612941">
        <w:rPr>
          <w:b/>
          <w:sz w:val="22"/>
          <w:szCs w:val="22"/>
        </w:rPr>
        <w:t xml:space="preserve"> </w:t>
      </w:r>
      <w:r w:rsidR="00612941">
        <w:rPr>
          <w:b/>
          <w:sz w:val="22"/>
          <w:szCs w:val="22"/>
        </w:rPr>
        <w:br/>
      </w:r>
      <w:r w:rsidR="00F826FE">
        <w:rPr>
          <w:sz w:val="22"/>
          <w:szCs w:val="22"/>
        </w:rPr>
        <w:br/>
      </w:r>
      <w:r w:rsidR="00A26A74" w:rsidRPr="00A26A74">
        <w:rPr>
          <w:sz w:val="22"/>
          <w:szCs w:val="22"/>
        </w:rPr>
        <w:t xml:space="preserve">Die Ausbildung und das Duale sowie kooperative Studium sind </w:t>
      </w:r>
      <w:r w:rsidR="00A26A74">
        <w:rPr>
          <w:sz w:val="22"/>
          <w:szCs w:val="22"/>
        </w:rPr>
        <w:t xml:space="preserve">besonders für ländlich geprägte Unternehmen, wie </w:t>
      </w:r>
      <w:r w:rsidR="00A26A74" w:rsidRPr="00A26A74">
        <w:rPr>
          <w:sz w:val="22"/>
          <w:szCs w:val="22"/>
        </w:rPr>
        <w:t>ebm-papst</w:t>
      </w:r>
      <w:r w:rsidR="00A26A74">
        <w:rPr>
          <w:sz w:val="22"/>
          <w:szCs w:val="22"/>
        </w:rPr>
        <w:t>,</w:t>
      </w:r>
      <w:r w:rsidR="00A26A74" w:rsidRPr="00A26A74">
        <w:rPr>
          <w:sz w:val="22"/>
          <w:szCs w:val="22"/>
        </w:rPr>
        <w:t xml:space="preserve"> wichtige Instrumente zur Gewinnung von Fachkräften</w:t>
      </w:r>
      <w:r w:rsidR="00A26A74">
        <w:rPr>
          <w:sz w:val="22"/>
          <w:szCs w:val="22"/>
        </w:rPr>
        <w:t>, Dies gilt</w:t>
      </w:r>
      <w:r w:rsidR="00C87C69" w:rsidRPr="00C87C69">
        <w:t xml:space="preserve"> </w:t>
      </w:r>
      <w:r w:rsidR="00C87C69" w:rsidRPr="00C87C69">
        <w:rPr>
          <w:sz w:val="22"/>
          <w:szCs w:val="22"/>
        </w:rPr>
        <w:t xml:space="preserve">beim </w:t>
      </w:r>
      <w:proofErr w:type="spellStart"/>
      <w:r w:rsidR="00C87C69" w:rsidRPr="00C87C69">
        <w:rPr>
          <w:sz w:val="22"/>
          <w:szCs w:val="22"/>
        </w:rPr>
        <w:t>Ventilatorenspezialisten</w:t>
      </w:r>
      <w:proofErr w:type="spellEnd"/>
      <w:r w:rsidR="00A26A74">
        <w:rPr>
          <w:sz w:val="22"/>
          <w:szCs w:val="22"/>
        </w:rPr>
        <w:t xml:space="preserve"> insbesondere </w:t>
      </w:r>
      <w:r w:rsidR="00241DF9">
        <w:rPr>
          <w:sz w:val="22"/>
          <w:szCs w:val="22"/>
        </w:rPr>
        <w:t xml:space="preserve">für den </w:t>
      </w:r>
      <w:r w:rsidR="00C87C69">
        <w:rPr>
          <w:sz w:val="22"/>
          <w:szCs w:val="22"/>
        </w:rPr>
        <w:t>gew</w:t>
      </w:r>
      <w:r w:rsidR="00F0167A">
        <w:rPr>
          <w:sz w:val="22"/>
          <w:szCs w:val="22"/>
        </w:rPr>
        <w:t xml:space="preserve">erblich-technischen Bereich. Zur Sicherstellung </w:t>
      </w:r>
      <w:r w:rsidR="0012036E">
        <w:rPr>
          <w:sz w:val="22"/>
          <w:szCs w:val="22"/>
        </w:rPr>
        <w:t xml:space="preserve">seiner zukünftigen Bedarfe bietet ebm-papst </w:t>
      </w:r>
      <w:r w:rsidR="00E5483C">
        <w:rPr>
          <w:sz w:val="22"/>
          <w:szCs w:val="22"/>
        </w:rPr>
        <w:t>Mulfingen</w:t>
      </w:r>
      <w:r w:rsidR="0012036E">
        <w:rPr>
          <w:sz w:val="22"/>
          <w:szCs w:val="22"/>
        </w:rPr>
        <w:t xml:space="preserve"> in dies</w:t>
      </w:r>
      <w:r w:rsidR="00BD2397">
        <w:rPr>
          <w:sz w:val="22"/>
          <w:szCs w:val="22"/>
        </w:rPr>
        <w:t>em Jahr</w:t>
      </w:r>
      <w:r w:rsidR="00E5483C">
        <w:rPr>
          <w:sz w:val="22"/>
          <w:szCs w:val="22"/>
        </w:rPr>
        <w:t>, wie auch in den vergangenen,</w:t>
      </w:r>
      <w:r w:rsidR="00BD2397">
        <w:rPr>
          <w:sz w:val="22"/>
          <w:szCs w:val="22"/>
        </w:rPr>
        <w:t xml:space="preserve"> </w:t>
      </w:r>
      <w:r w:rsidR="00E5483C">
        <w:rPr>
          <w:sz w:val="22"/>
          <w:szCs w:val="22"/>
        </w:rPr>
        <w:t>70</w:t>
      </w:r>
      <w:r w:rsidR="00BD2397">
        <w:rPr>
          <w:sz w:val="22"/>
          <w:szCs w:val="22"/>
        </w:rPr>
        <w:t xml:space="preserve"> Ausbildungs</w:t>
      </w:r>
      <w:r w:rsidR="00066DFD">
        <w:rPr>
          <w:sz w:val="22"/>
          <w:szCs w:val="22"/>
        </w:rPr>
        <w:t>- und Studien</w:t>
      </w:r>
      <w:r w:rsidR="00BD2397">
        <w:rPr>
          <w:sz w:val="22"/>
          <w:szCs w:val="22"/>
        </w:rPr>
        <w:t>plätze</w:t>
      </w:r>
      <w:r w:rsidR="00E5483C">
        <w:rPr>
          <w:sz w:val="22"/>
          <w:szCs w:val="22"/>
        </w:rPr>
        <w:t xml:space="preserve"> an</w:t>
      </w:r>
      <w:r w:rsidR="0012036E">
        <w:rPr>
          <w:sz w:val="22"/>
          <w:szCs w:val="22"/>
        </w:rPr>
        <w:t>.</w:t>
      </w:r>
      <w:r w:rsidR="00BD2397">
        <w:rPr>
          <w:sz w:val="22"/>
          <w:szCs w:val="22"/>
        </w:rPr>
        <w:br/>
      </w:r>
      <w:r w:rsidR="00BD2397">
        <w:rPr>
          <w:sz w:val="22"/>
          <w:szCs w:val="22"/>
        </w:rPr>
        <w:br/>
        <w:t xml:space="preserve">Innerhalb </w:t>
      </w:r>
      <w:r w:rsidR="00C064A1">
        <w:rPr>
          <w:sz w:val="22"/>
          <w:szCs w:val="22"/>
        </w:rPr>
        <w:t>der MINT-</w:t>
      </w:r>
      <w:r w:rsidR="00E5483C">
        <w:rPr>
          <w:sz w:val="22"/>
          <w:szCs w:val="22"/>
        </w:rPr>
        <w:t>Studiengänge</w:t>
      </w:r>
      <w:r w:rsidR="00C064A1">
        <w:rPr>
          <w:sz w:val="22"/>
          <w:szCs w:val="22"/>
        </w:rPr>
        <w:t xml:space="preserve"> sind für </w:t>
      </w:r>
      <w:r w:rsidR="00177B8E">
        <w:rPr>
          <w:sz w:val="22"/>
          <w:szCs w:val="22"/>
        </w:rPr>
        <w:t xml:space="preserve">das aktuelle Ausbildungsjahr </w:t>
      </w:r>
      <w:r w:rsidR="00C064A1">
        <w:rPr>
          <w:sz w:val="22"/>
          <w:szCs w:val="22"/>
        </w:rPr>
        <w:t>2020 no</w:t>
      </w:r>
      <w:r w:rsidR="00BD2397">
        <w:rPr>
          <w:sz w:val="22"/>
          <w:szCs w:val="22"/>
        </w:rPr>
        <w:t>ch einzelne Plätze verfügbar. Für das Jahr 2021 ist die</w:t>
      </w:r>
      <w:r w:rsidR="00C064A1">
        <w:rPr>
          <w:sz w:val="22"/>
          <w:szCs w:val="22"/>
        </w:rPr>
        <w:t xml:space="preserve"> Bew</w:t>
      </w:r>
      <w:r w:rsidR="00E5483C">
        <w:rPr>
          <w:sz w:val="22"/>
          <w:szCs w:val="22"/>
        </w:rPr>
        <w:t xml:space="preserve">erbungsphase bereits angelaufen, auch hier bleibt die Zahl der verfügbaren </w:t>
      </w:r>
      <w:r w:rsidR="00066DFD">
        <w:rPr>
          <w:sz w:val="22"/>
          <w:szCs w:val="22"/>
        </w:rPr>
        <w:t>P</w:t>
      </w:r>
      <w:r w:rsidR="00E5483C">
        <w:rPr>
          <w:sz w:val="22"/>
          <w:szCs w:val="22"/>
        </w:rPr>
        <w:t>lätze gleich.</w:t>
      </w:r>
      <w:r w:rsidR="00055AE9">
        <w:rPr>
          <w:sz w:val="22"/>
          <w:szCs w:val="22"/>
        </w:rPr>
        <w:br/>
      </w:r>
      <w:r w:rsidR="00055AE9">
        <w:rPr>
          <w:sz w:val="22"/>
          <w:szCs w:val="22"/>
        </w:rPr>
        <w:br/>
      </w:r>
      <w:r w:rsidR="00BD2397">
        <w:rPr>
          <w:sz w:val="22"/>
          <w:szCs w:val="22"/>
        </w:rPr>
        <w:t xml:space="preserve">Bernd Ludwig, </w:t>
      </w:r>
      <w:r w:rsidR="0012036E">
        <w:rPr>
          <w:sz w:val="22"/>
          <w:szCs w:val="22"/>
        </w:rPr>
        <w:t>Aus- und W</w:t>
      </w:r>
      <w:r w:rsidR="00BD2397">
        <w:rPr>
          <w:sz w:val="22"/>
          <w:szCs w:val="22"/>
        </w:rPr>
        <w:t>eiterbildungsleiter von ebm-papst Mulfingen</w:t>
      </w:r>
      <w:r w:rsidR="00241DF9">
        <w:rPr>
          <w:sz w:val="22"/>
          <w:szCs w:val="22"/>
        </w:rPr>
        <w:t>,</w:t>
      </w:r>
      <w:r w:rsidR="0012036E">
        <w:rPr>
          <w:sz w:val="22"/>
          <w:szCs w:val="22"/>
        </w:rPr>
        <w:t xml:space="preserve"> </w:t>
      </w:r>
      <w:r w:rsidR="00241DF9">
        <w:rPr>
          <w:sz w:val="22"/>
          <w:szCs w:val="22"/>
        </w:rPr>
        <w:t>sagt</w:t>
      </w:r>
      <w:r w:rsidR="0012036E">
        <w:rPr>
          <w:sz w:val="22"/>
          <w:szCs w:val="22"/>
        </w:rPr>
        <w:t xml:space="preserve">: </w:t>
      </w:r>
      <w:r w:rsidR="009619DD">
        <w:rPr>
          <w:sz w:val="22"/>
          <w:szCs w:val="22"/>
        </w:rPr>
        <w:t xml:space="preserve">„Aufgrund der Corona-Pandemie </w:t>
      </w:r>
      <w:r w:rsidR="003D213A" w:rsidRPr="003D213A">
        <w:rPr>
          <w:sz w:val="22"/>
          <w:szCs w:val="22"/>
        </w:rPr>
        <w:t xml:space="preserve">stellen wir derzeit </w:t>
      </w:r>
      <w:r w:rsidR="00B7729A">
        <w:rPr>
          <w:sz w:val="22"/>
          <w:szCs w:val="22"/>
        </w:rPr>
        <w:t xml:space="preserve">eine gewisse </w:t>
      </w:r>
      <w:r w:rsidR="003D213A">
        <w:rPr>
          <w:sz w:val="22"/>
          <w:szCs w:val="22"/>
        </w:rPr>
        <w:t xml:space="preserve">Unsicherheit in Bezug auf eine Ausbildung fest und dadurch </w:t>
      </w:r>
      <w:r w:rsidR="00241DF9">
        <w:rPr>
          <w:sz w:val="22"/>
          <w:szCs w:val="22"/>
        </w:rPr>
        <w:t xml:space="preserve">auch </w:t>
      </w:r>
      <w:r w:rsidR="003D213A" w:rsidRPr="003D213A">
        <w:rPr>
          <w:sz w:val="22"/>
          <w:szCs w:val="22"/>
        </w:rPr>
        <w:t>eine Zurüc</w:t>
      </w:r>
      <w:r w:rsidR="00B7729A">
        <w:rPr>
          <w:sz w:val="22"/>
          <w:szCs w:val="22"/>
        </w:rPr>
        <w:t>khaltung beim Bewerbungseingang</w:t>
      </w:r>
      <w:r w:rsidR="003D213A">
        <w:rPr>
          <w:sz w:val="22"/>
          <w:szCs w:val="22"/>
        </w:rPr>
        <w:t>.</w:t>
      </w:r>
      <w:r w:rsidR="00B7729A">
        <w:rPr>
          <w:sz w:val="22"/>
          <w:szCs w:val="22"/>
        </w:rPr>
        <w:t xml:space="preserve"> Dies</w:t>
      </w:r>
      <w:r w:rsidR="00241DF9">
        <w:rPr>
          <w:sz w:val="22"/>
          <w:szCs w:val="22"/>
        </w:rPr>
        <w:t>e Bedenken</w:t>
      </w:r>
      <w:r w:rsidR="00B7729A">
        <w:rPr>
          <w:sz w:val="22"/>
          <w:szCs w:val="22"/>
        </w:rPr>
        <w:t xml:space="preserve"> </w:t>
      </w:r>
      <w:r w:rsidR="00241DF9">
        <w:rPr>
          <w:sz w:val="22"/>
          <w:szCs w:val="22"/>
        </w:rPr>
        <w:t xml:space="preserve">sind </w:t>
      </w:r>
      <w:r w:rsidR="00B7729A">
        <w:rPr>
          <w:sz w:val="22"/>
          <w:szCs w:val="22"/>
        </w:rPr>
        <w:t>jedoch unbegründet.</w:t>
      </w:r>
      <w:r w:rsidR="00241DF9">
        <w:rPr>
          <w:sz w:val="22"/>
          <w:szCs w:val="22"/>
        </w:rPr>
        <w:t xml:space="preserve"> </w:t>
      </w:r>
      <w:r w:rsidR="00B7729A">
        <w:rPr>
          <w:sz w:val="22"/>
          <w:szCs w:val="22"/>
        </w:rPr>
        <w:t xml:space="preserve">Wir halten weiterhin und langfristig an unserem Ausbildungsniveau fest und bieten den jungen Menschen nach </w:t>
      </w:r>
      <w:r w:rsidR="00241DF9">
        <w:rPr>
          <w:sz w:val="22"/>
          <w:szCs w:val="22"/>
        </w:rPr>
        <w:t xml:space="preserve">Abschluss ihrer Ausbildung </w:t>
      </w:r>
      <w:r w:rsidR="00B7729A">
        <w:rPr>
          <w:sz w:val="22"/>
          <w:szCs w:val="22"/>
        </w:rPr>
        <w:t xml:space="preserve">eine gute Perspektive.“ </w:t>
      </w:r>
      <w:r w:rsidR="003D213A">
        <w:rPr>
          <w:sz w:val="22"/>
          <w:szCs w:val="22"/>
        </w:rPr>
        <w:br/>
      </w:r>
      <w:r w:rsidR="00A26A74">
        <w:rPr>
          <w:sz w:val="22"/>
          <w:szCs w:val="22"/>
        </w:rPr>
        <w:br/>
      </w:r>
      <w:r w:rsidR="0026249A" w:rsidRPr="0026249A">
        <w:rPr>
          <w:sz w:val="22"/>
          <w:szCs w:val="22"/>
        </w:rPr>
        <w:t>Die weltweite Corona-Pandemie forder</w:t>
      </w:r>
      <w:r w:rsidR="001A0EF8">
        <w:rPr>
          <w:sz w:val="22"/>
          <w:szCs w:val="22"/>
        </w:rPr>
        <w:t>t</w:t>
      </w:r>
      <w:r w:rsidR="00407938">
        <w:rPr>
          <w:sz w:val="22"/>
          <w:szCs w:val="22"/>
        </w:rPr>
        <w:t>e</w:t>
      </w:r>
      <w:r w:rsidR="001A0EF8">
        <w:rPr>
          <w:sz w:val="22"/>
          <w:szCs w:val="22"/>
        </w:rPr>
        <w:t xml:space="preserve"> </w:t>
      </w:r>
      <w:r w:rsidR="00407938">
        <w:rPr>
          <w:sz w:val="22"/>
          <w:szCs w:val="22"/>
        </w:rPr>
        <w:t xml:space="preserve">auch in der Ausbildung bei ebm-papst </w:t>
      </w:r>
      <w:r w:rsidR="00AB1DB2">
        <w:rPr>
          <w:sz w:val="22"/>
          <w:szCs w:val="22"/>
        </w:rPr>
        <w:t xml:space="preserve">in den vergangenen Monaten </w:t>
      </w:r>
      <w:r w:rsidR="00407938">
        <w:rPr>
          <w:sz w:val="22"/>
          <w:szCs w:val="22"/>
        </w:rPr>
        <w:t>eine hohe Flexibilität</w:t>
      </w:r>
      <w:r w:rsidR="0026249A" w:rsidRPr="0026249A">
        <w:rPr>
          <w:sz w:val="22"/>
          <w:szCs w:val="22"/>
        </w:rPr>
        <w:t xml:space="preserve">. </w:t>
      </w:r>
      <w:r w:rsidR="00AB1DB2">
        <w:rPr>
          <w:sz w:val="22"/>
          <w:szCs w:val="22"/>
        </w:rPr>
        <w:t>Im Fokus stand dabei stets</w:t>
      </w:r>
      <w:r w:rsidR="0026249A" w:rsidRPr="0026249A">
        <w:rPr>
          <w:sz w:val="22"/>
          <w:szCs w:val="22"/>
        </w:rPr>
        <w:t xml:space="preserve"> die Gesundheit</w:t>
      </w:r>
      <w:r w:rsidR="00760C61">
        <w:rPr>
          <w:sz w:val="22"/>
          <w:szCs w:val="22"/>
        </w:rPr>
        <w:t xml:space="preserve"> der Belegschaft</w:t>
      </w:r>
      <w:r w:rsidR="00AB1DB2">
        <w:rPr>
          <w:sz w:val="22"/>
          <w:szCs w:val="22"/>
        </w:rPr>
        <w:t>.</w:t>
      </w:r>
      <w:r w:rsidR="0026249A" w:rsidRPr="0026249A">
        <w:rPr>
          <w:sz w:val="22"/>
          <w:szCs w:val="22"/>
        </w:rPr>
        <w:t xml:space="preserve"> </w:t>
      </w:r>
      <w:r w:rsidR="00AB1DB2">
        <w:rPr>
          <w:sz w:val="22"/>
          <w:szCs w:val="22"/>
        </w:rPr>
        <w:t xml:space="preserve">Innerhalb weniger Tage wurde </w:t>
      </w:r>
      <w:r w:rsidR="00760C61">
        <w:rPr>
          <w:sz w:val="22"/>
          <w:szCs w:val="22"/>
        </w:rPr>
        <w:t>hierfür</w:t>
      </w:r>
      <w:r w:rsidR="00AB1DB2">
        <w:rPr>
          <w:sz w:val="22"/>
          <w:szCs w:val="22"/>
        </w:rPr>
        <w:t xml:space="preserve"> Anfang März der </w:t>
      </w:r>
      <w:r w:rsidR="0026249A" w:rsidRPr="0026249A">
        <w:rPr>
          <w:sz w:val="22"/>
          <w:szCs w:val="22"/>
        </w:rPr>
        <w:t xml:space="preserve">komplette Ausbildungsbereich umorganisiert. </w:t>
      </w:r>
      <w:r w:rsidR="00AB1DB2">
        <w:rPr>
          <w:sz w:val="22"/>
          <w:szCs w:val="22"/>
        </w:rPr>
        <w:br/>
        <w:t>Bernd Ludwig berichtet</w:t>
      </w:r>
      <w:r w:rsidR="00241DF9">
        <w:rPr>
          <w:sz w:val="22"/>
          <w:szCs w:val="22"/>
        </w:rPr>
        <w:t>:</w:t>
      </w:r>
      <w:r w:rsidR="00AB1DB2">
        <w:rPr>
          <w:sz w:val="22"/>
          <w:szCs w:val="22"/>
        </w:rPr>
        <w:t xml:space="preserve"> </w:t>
      </w:r>
      <w:r w:rsidR="0026249A" w:rsidRPr="0026249A">
        <w:rPr>
          <w:sz w:val="22"/>
          <w:szCs w:val="22"/>
        </w:rPr>
        <w:t xml:space="preserve">„Die Ausbilder </w:t>
      </w:r>
      <w:r w:rsidR="00760C61">
        <w:rPr>
          <w:sz w:val="22"/>
          <w:szCs w:val="22"/>
        </w:rPr>
        <w:t xml:space="preserve">und Auszubildenden </w:t>
      </w:r>
      <w:r w:rsidR="0026249A" w:rsidRPr="0026249A">
        <w:rPr>
          <w:sz w:val="22"/>
          <w:szCs w:val="22"/>
        </w:rPr>
        <w:t xml:space="preserve">haben sich in A- und B-Teams aufgeteilt, damit eine durchgehende Betreuung </w:t>
      </w:r>
      <w:r w:rsidR="00760C61">
        <w:rPr>
          <w:sz w:val="22"/>
          <w:szCs w:val="22"/>
        </w:rPr>
        <w:t xml:space="preserve">möglich </w:t>
      </w:r>
      <w:r w:rsidR="00241DF9">
        <w:rPr>
          <w:sz w:val="22"/>
          <w:szCs w:val="22"/>
        </w:rPr>
        <w:t>war</w:t>
      </w:r>
      <w:r w:rsidR="0026249A" w:rsidRPr="0026249A">
        <w:rPr>
          <w:sz w:val="22"/>
          <w:szCs w:val="22"/>
        </w:rPr>
        <w:t>, selbst wenn wir einen Infektionsfall bekommen sollten.</w:t>
      </w:r>
      <w:r w:rsidR="00241DF9">
        <w:rPr>
          <w:sz w:val="22"/>
          <w:szCs w:val="22"/>
        </w:rPr>
        <w:t xml:space="preserve"> Dies konnte jedoch vermieden werden.“</w:t>
      </w:r>
      <w:r w:rsidR="0026249A" w:rsidRPr="0026249A">
        <w:rPr>
          <w:sz w:val="22"/>
          <w:szCs w:val="22"/>
        </w:rPr>
        <w:t xml:space="preserve"> </w:t>
      </w:r>
      <w:r w:rsidR="00760C61">
        <w:rPr>
          <w:sz w:val="22"/>
          <w:szCs w:val="22"/>
        </w:rPr>
        <w:t>D</w:t>
      </w:r>
      <w:r w:rsidR="0026249A" w:rsidRPr="0026249A">
        <w:rPr>
          <w:sz w:val="22"/>
          <w:szCs w:val="22"/>
        </w:rPr>
        <w:t xml:space="preserve">ie kaufmännischen Auszubildenden </w:t>
      </w:r>
      <w:r w:rsidR="00E5483C">
        <w:rPr>
          <w:sz w:val="22"/>
          <w:szCs w:val="22"/>
        </w:rPr>
        <w:t>waren</w:t>
      </w:r>
      <w:r w:rsidR="00945D2C">
        <w:rPr>
          <w:sz w:val="22"/>
          <w:szCs w:val="22"/>
        </w:rPr>
        <w:t xml:space="preserve"> </w:t>
      </w:r>
      <w:r w:rsidR="0026249A" w:rsidRPr="0026249A">
        <w:rPr>
          <w:sz w:val="22"/>
          <w:szCs w:val="22"/>
        </w:rPr>
        <w:t xml:space="preserve">jeweils eine Woche in ihrer Abteilung, die andere Woche zuhause. Die technischen Auszubildenden </w:t>
      </w:r>
      <w:r w:rsidR="00E5483C">
        <w:rPr>
          <w:sz w:val="22"/>
          <w:szCs w:val="22"/>
        </w:rPr>
        <w:t xml:space="preserve">ebenfalls </w:t>
      </w:r>
      <w:r w:rsidR="0026249A" w:rsidRPr="0026249A">
        <w:rPr>
          <w:sz w:val="22"/>
          <w:szCs w:val="22"/>
        </w:rPr>
        <w:t xml:space="preserve">im Wechsel eine Woche in der Lehrwerkstatt, eine Woche zuhause. Für die Zeit, in der sie nicht an ihrem Arbeitsplatz </w:t>
      </w:r>
      <w:r w:rsidR="00E5483C">
        <w:rPr>
          <w:sz w:val="22"/>
          <w:szCs w:val="22"/>
        </w:rPr>
        <w:t>waren</w:t>
      </w:r>
      <w:r w:rsidR="0026249A" w:rsidRPr="0026249A">
        <w:rPr>
          <w:sz w:val="22"/>
          <w:szCs w:val="22"/>
        </w:rPr>
        <w:t>, erh</w:t>
      </w:r>
      <w:r w:rsidR="00E5483C">
        <w:rPr>
          <w:sz w:val="22"/>
          <w:szCs w:val="22"/>
        </w:rPr>
        <w:t>iel</w:t>
      </w:r>
      <w:r w:rsidR="0026249A" w:rsidRPr="0026249A">
        <w:rPr>
          <w:sz w:val="22"/>
          <w:szCs w:val="22"/>
        </w:rPr>
        <w:t>ten beide Gruppen Arbeitspakete. Die technischen Auszubildenden n</w:t>
      </w:r>
      <w:r w:rsidR="00E5483C">
        <w:rPr>
          <w:sz w:val="22"/>
          <w:szCs w:val="22"/>
        </w:rPr>
        <w:t>a</w:t>
      </w:r>
      <w:r w:rsidR="0026249A" w:rsidRPr="0026249A">
        <w:rPr>
          <w:sz w:val="22"/>
          <w:szCs w:val="22"/>
        </w:rPr>
        <w:t xml:space="preserve">hmen neben theoretischen Übungen auch praktische Aufgaben mit nach Hause. </w:t>
      </w:r>
    </w:p>
    <w:p w:rsidR="0026249A" w:rsidRPr="0026249A" w:rsidRDefault="0026249A" w:rsidP="0026249A">
      <w:pPr>
        <w:rPr>
          <w:sz w:val="22"/>
          <w:szCs w:val="22"/>
        </w:rPr>
      </w:pPr>
    </w:p>
    <w:p w:rsidR="0026249A" w:rsidRPr="0026249A" w:rsidRDefault="0026249A" w:rsidP="0026249A">
      <w:pPr>
        <w:rPr>
          <w:sz w:val="22"/>
          <w:szCs w:val="22"/>
        </w:rPr>
      </w:pPr>
      <w:r w:rsidRPr="0026249A">
        <w:rPr>
          <w:sz w:val="22"/>
          <w:szCs w:val="22"/>
        </w:rPr>
        <w:t xml:space="preserve">Ermöglicht </w:t>
      </w:r>
      <w:r w:rsidR="00760C61">
        <w:rPr>
          <w:sz w:val="22"/>
          <w:szCs w:val="22"/>
        </w:rPr>
        <w:t>wurde</w:t>
      </w:r>
      <w:r w:rsidRPr="0026249A">
        <w:rPr>
          <w:sz w:val="22"/>
          <w:szCs w:val="22"/>
        </w:rPr>
        <w:t xml:space="preserve"> dieses Konzept auch von den Berufsschulen, die zwar den klassischen Unterricht </w:t>
      </w:r>
      <w:r w:rsidR="00760C61">
        <w:rPr>
          <w:sz w:val="22"/>
          <w:szCs w:val="22"/>
        </w:rPr>
        <w:t xml:space="preserve">zeitweise </w:t>
      </w:r>
      <w:r w:rsidRPr="0026249A">
        <w:rPr>
          <w:sz w:val="22"/>
          <w:szCs w:val="22"/>
        </w:rPr>
        <w:t>einstellen mussten, aber trotzdem weiterhin dafür sorg</w:t>
      </w:r>
      <w:r w:rsidR="00241DF9">
        <w:rPr>
          <w:sz w:val="22"/>
          <w:szCs w:val="22"/>
        </w:rPr>
        <w:t>t</w:t>
      </w:r>
      <w:r w:rsidRPr="0026249A">
        <w:rPr>
          <w:sz w:val="22"/>
          <w:szCs w:val="22"/>
        </w:rPr>
        <w:t>en, dass die Ausbildungsinhalte auch theoretisch vermittelt w</w:t>
      </w:r>
      <w:r w:rsidR="00241DF9">
        <w:rPr>
          <w:sz w:val="22"/>
          <w:szCs w:val="22"/>
        </w:rPr>
        <w:t>u</w:t>
      </w:r>
      <w:r w:rsidRPr="0026249A">
        <w:rPr>
          <w:sz w:val="22"/>
          <w:szCs w:val="22"/>
        </w:rPr>
        <w:t xml:space="preserve">rden. „Die Berufsschulen haben sich wirklich schnell auf die neue Situation eingestellt“, </w:t>
      </w:r>
      <w:r w:rsidR="00241DF9">
        <w:rPr>
          <w:sz w:val="22"/>
          <w:szCs w:val="22"/>
        </w:rPr>
        <w:t xml:space="preserve">meint </w:t>
      </w:r>
      <w:r w:rsidRPr="0026249A">
        <w:rPr>
          <w:sz w:val="22"/>
          <w:szCs w:val="22"/>
        </w:rPr>
        <w:t xml:space="preserve">Ludwig. „Die Lehrer haben in Rekordgeschwindigkeit digitale Lernmaterialien für die Schüler </w:t>
      </w:r>
      <w:r w:rsidR="00F650B7">
        <w:rPr>
          <w:sz w:val="22"/>
          <w:szCs w:val="22"/>
        </w:rPr>
        <w:t xml:space="preserve">erarbeitet </w:t>
      </w:r>
      <w:r w:rsidR="00F650B7">
        <w:rPr>
          <w:sz w:val="22"/>
          <w:szCs w:val="22"/>
        </w:rPr>
        <w:lastRenderedPageBreak/>
        <w:t xml:space="preserve">und standen auch während der Schulschließungen zu den üblichen </w:t>
      </w:r>
      <w:r w:rsidRPr="0026249A">
        <w:rPr>
          <w:sz w:val="22"/>
          <w:szCs w:val="22"/>
        </w:rPr>
        <w:t xml:space="preserve">Unterrichtszeiten zur Verfügung, um unsere Azubis durch den Stoff zu begleiten.“ </w:t>
      </w:r>
      <w:r w:rsidR="00E5483C">
        <w:rPr>
          <w:sz w:val="22"/>
          <w:szCs w:val="22"/>
        </w:rPr>
        <w:t>Inzwischen verläuft sowohl der Schulunterricht als auch die Ausbildung im Unternehmen wieder weitestgehend im Präsenzbetrieb.</w:t>
      </w:r>
    </w:p>
    <w:p w:rsidR="005B4A13" w:rsidRDefault="00AB1DB2" w:rsidP="0026249A">
      <w:pPr>
        <w:rPr>
          <w:sz w:val="22"/>
          <w:szCs w:val="22"/>
        </w:rPr>
      </w:pPr>
      <w:r>
        <w:rPr>
          <w:sz w:val="22"/>
          <w:szCs w:val="22"/>
        </w:rPr>
        <w:br/>
      </w:r>
      <w:r w:rsidR="00E5483C">
        <w:rPr>
          <w:sz w:val="22"/>
          <w:szCs w:val="22"/>
        </w:rPr>
        <w:t>Für d</w:t>
      </w:r>
      <w:r w:rsidR="005B4A13">
        <w:rPr>
          <w:sz w:val="22"/>
          <w:szCs w:val="22"/>
        </w:rPr>
        <w:t xml:space="preserve">en Ausbildungsbeginn 2020 stehen </w:t>
      </w:r>
      <w:r w:rsidR="00E5483C">
        <w:rPr>
          <w:sz w:val="22"/>
          <w:szCs w:val="22"/>
        </w:rPr>
        <w:t xml:space="preserve">noch </w:t>
      </w:r>
      <w:r w:rsidR="005B4A13">
        <w:rPr>
          <w:sz w:val="22"/>
          <w:szCs w:val="22"/>
        </w:rPr>
        <w:t xml:space="preserve">Plätze in den </w:t>
      </w:r>
      <w:r w:rsidR="00E5483C">
        <w:rPr>
          <w:sz w:val="22"/>
          <w:szCs w:val="22"/>
        </w:rPr>
        <w:t>folgende</w:t>
      </w:r>
      <w:r w:rsidR="005B4A13">
        <w:rPr>
          <w:sz w:val="22"/>
          <w:szCs w:val="22"/>
        </w:rPr>
        <w:t>n Ausbildungsgängen zur Verfügung:</w:t>
      </w:r>
    </w:p>
    <w:p w:rsidR="005B4A13" w:rsidRDefault="005B4A13" w:rsidP="0026249A">
      <w:pPr>
        <w:rPr>
          <w:sz w:val="22"/>
          <w:szCs w:val="22"/>
        </w:rPr>
      </w:pPr>
    </w:p>
    <w:p w:rsidR="00D93671" w:rsidRPr="005B4A13" w:rsidRDefault="005B4A13" w:rsidP="005B4A13">
      <w:pPr>
        <w:pStyle w:val="Listenabsatz"/>
        <w:numPr>
          <w:ilvl w:val="0"/>
          <w:numId w:val="1"/>
        </w:numPr>
        <w:rPr>
          <w:sz w:val="22"/>
          <w:szCs w:val="22"/>
        </w:rPr>
      </w:pPr>
      <w:r w:rsidRPr="00D93671">
        <w:rPr>
          <w:sz w:val="22"/>
          <w:szCs w:val="22"/>
          <w:lang w:val="en-US"/>
        </w:rPr>
        <w:t xml:space="preserve">Bachelor of Engineering – </w:t>
      </w:r>
      <w:proofErr w:type="spellStart"/>
      <w:r w:rsidRPr="00D93671">
        <w:rPr>
          <w:sz w:val="22"/>
          <w:szCs w:val="22"/>
          <w:lang w:val="en-US"/>
        </w:rPr>
        <w:t>Wirtschaftsingenieurwesen</w:t>
      </w:r>
      <w:proofErr w:type="spellEnd"/>
      <w:r w:rsidRPr="00D93671">
        <w:rPr>
          <w:sz w:val="22"/>
          <w:szCs w:val="22"/>
          <w:lang w:val="en-US"/>
        </w:rPr>
        <w:t xml:space="preserve"> – IPL</w:t>
      </w:r>
    </w:p>
    <w:p w:rsidR="005B4A13" w:rsidRPr="005B4A13" w:rsidRDefault="005B4A13" w:rsidP="005B4A13">
      <w:pPr>
        <w:pStyle w:val="Listenabsatz"/>
        <w:numPr>
          <w:ilvl w:val="0"/>
          <w:numId w:val="1"/>
        </w:numPr>
        <w:rPr>
          <w:sz w:val="22"/>
          <w:szCs w:val="22"/>
        </w:rPr>
      </w:pPr>
      <w:r w:rsidRPr="00D93671">
        <w:rPr>
          <w:sz w:val="22"/>
          <w:szCs w:val="22"/>
          <w:lang w:val="en-US"/>
        </w:rPr>
        <w:t xml:space="preserve">Bachelor of Engineering – </w:t>
      </w:r>
      <w:proofErr w:type="spellStart"/>
      <w:r w:rsidRPr="00D93671">
        <w:rPr>
          <w:sz w:val="22"/>
          <w:szCs w:val="22"/>
          <w:lang w:val="en-US"/>
        </w:rPr>
        <w:t>Wirtschaftsingenieurwesen</w:t>
      </w:r>
      <w:proofErr w:type="spellEnd"/>
      <w:r w:rsidRPr="00D93671">
        <w:rPr>
          <w:sz w:val="22"/>
          <w:szCs w:val="22"/>
          <w:lang w:val="en-US"/>
        </w:rPr>
        <w:t xml:space="preserve"> – ITV</w:t>
      </w:r>
    </w:p>
    <w:p w:rsidR="005B4A13" w:rsidRDefault="005B4A13" w:rsidP="005B4A13">
      <w:pPr>
        <w:pStyle w:val="Listenabsatz"/>
        <w:numPr>
          <w:ilvl w:val="0"/>
          <w:numId w:val="1"/>
        </w:numPr>
        <w:rPr>
          <w:sz w:val="22"/>
          <w:szCs w:val="22"/>
        </w:rPr>
      </w:pPr>
      <w:r w:rsidRPr="00056D19">
        <w:rPr>
          <w:sz w:val="22"/>
          <w:szCs w:val="22"/>
        </w:rPr>
        <w:t xml:space="preserve">Bachelor </w:t>
      </w:r>
      <w:proofErr w:type="spellStart"/>
      <w:r w:rsidRPr="00056D19">
        <w:rPr>
          <w:sz w:val="22"/>
          <w:szCs w:val="22"/>
        </w:rPr>
        <w:t>of</w:t>
      </w:r>
      <w:proofErr w:type="spellEnd"/>
      <w:r w:rsidRPr="00056D19">
        <w:rPr>
          <w:sz w:val="22"/>
          <w:szCs w:val="22"/>
        </w:rPr>
        <w:t xml:space="preserve"> Engineering – Elektrotechnik</w:t>
      </w:r>
    </w:p>
    <w:p w:rsidR="005B4A13" w:rsidRPr="005B4A13" w:rsidRDefault="005B4A13" w:rsidP="005B4A13">
      <w:pPr>
        <w:pStyle w:val="Listenabsatz"/>
        <w:numPr>
          <w:ilvl w:val="0"/>
          <w:numId w:val="1"/>
        </w:numPr>
        <w:rPr>
          <w:sz w:val="22"/>
          <w:szCs w:val="22"/>
        </w:rPr>
      </w:pPr>
      <w:r w:rsidRPr="00D93671">
        <w:rPr>
          <w:sz w:val="22"/>
          <w:szCs w:val="22"/>
          <w:lang w:val="en-US"/>
        </w:rPr>
        <w:t xml:space="preserve">Bachelor of Engineering – </w:t>
      </w:r>
      <w:proofErr w:type="spellStart"/>
      <w:r w:rsidRPr="00D93671">
        <w:rPr>
          <w:sz w:val="22"/>
          <w:szCs w:val="22"/>
          <w:lang w:val="en-US"/>
        </w:rPr>
        <w:t>Maschinenbau</w:t>
      </w:r>
      <w:proofErr w:type="spellEnd"/>
      <w:r w:rsidRPr="00D93671">
        <w:rPr>
          <w:sz w:val="22"/>
          <w:szCs w:val="22"/>
          <w:lang w:val="en-US"/>
        </w:rPr>
        <w:t xml:space="preserve"> – PT</w:t>
      </w:r>
    </w:p>
    <w:p w:rsidR="00D93671" w:rsidRPr="00D93671" w:rsidRDefault="00D93671" w:rsidP="00D93671">
      <w:pPr>
        <w:rPr>
          <w:sz w:val="22"/>
          <w:szCs w:val="22"/>
        </w:rPr>
      </w:pPr>
    </w:p>
    <w:p w:rsidR="00D93671" w:rsidRPr="00D93671" w:rsidRDefault="003A6606" w:rsidP="00D93671">
      <w:pPr>
        <w:rPr>
          <w:sz w:val="22"/>
          <w:szCs w:val="22"/>
        </w:rPr>
      </w:pPr>
      <w:r>
        <w:rPr>
          <w:sz w:val="22"/>
          <w:szCs w:val="22"/>
        </w:rPr>
        <w:br/>
      </w:r>
      <w:r w:rsidR="005B4A13">
        <w:rPr>
          <w:sz w:val="22"/>
          <w:szCs w:val="22"/>
        </w:rPr>
        <w:t>ebm-papst Mulfingen</w:t>
      </w:r>
      <w:r w:rsidR="00D93671" w:rsidRPr="00D93671">
        <w:rPr>
          <w:sz w:val="22"/>
          <w:szCs w:val="22"/>
        </w:rPr>
        <w:t xml:space="preserve"> bilde</w:t>
      </w:r>
      <w:r w:rsidR="005B4A13">
        <w:rPr>
          <w:sz w:val="22"/>
          <w:szCs w:val="22"/>
        </w:rPr>
        <w:t>t generell in</w:t>
      </w:r>
      <w:r w:rsidR="00D93671" w:rsidRPr="00D93671">
        <w:rPr>
          <w:sz w:val="22"/>
          <w:szCs w:val="22"/>
        </w:rPr>
        <w:t xml:space="preserve"> folgende</w:t>
      </w:r>
      <w:r w:rsidR="005B4A13">
        <w:rPr>
          <w:sz w:val="22"/>
          <w:szCs w:val="22"/>
        </w:rPr>
        <w:t>n</w:t>
      </w:r>
      <w:r w:rsidR="00D93671" w:rsidRPr="00D93671">
        <w:rPr>
          <w:sz w:val="22"/>
          <w:szCs w:val="22"/>
        </w:rPr>
        <w:t xml:space="preserve"> Berufe</w:t>
      </w:r>
      <w:r w:rsidR="005B4A13">
        <w:rPr>
          <w:sz w:val="22"/>
          <w:szCs w:val="22"/>
        </w:rPr>
        <w:t>n</w:t>
      </w:r>
      <w:r w:rsidR="00D93671" w:rsidRPr="00D93671">
        <w:rPr>
          <w:sz w:val="22"/>
          <w:szCs w:val="22"/>
        </w:rPr>
        <w:t xml:space="preserve"> aus:</w:t>
      </w:r>
    </w:p>
    <w:p w:rsidR="00D93671" w:rsidRPr="00D93671" w:rsidRDefault="00D93671" w:rsidP="00D93671">
      <w:pPr>
        <w:rPr>
          <w:sz w:val="22"/>
          <w:szCs w:val="22"/>
        </w:rPr>
      </w:pPr>
    </w:p>
    <w:p w:rsidR="00D93671" w:rsidRPr="00D93671" w:rsidRDefault="00D93671" w:rsidP="00D93671">
      <w:pPr>
        <w:rPr>
          <w:sz w:val="22"/>
          <w:szCs w:val="22"/>
        </w:rPr>
      </w:pPr>
      <w:r w:rsidRPr="00D93671">
        <w:rPr>
          <w:sz w:val="22"/>
          <w:szCs w:val="22"/>
        </w:rPr>
        <w:t xml:space="preserve">Kaufmännische Ausbildung: </w:t>
      </w:r>
    </w:p>
    <w:p w:rsidR="00D93671" w:rsidRPr="00D93671" w:rsidRDefault="00D93671" w:rsidP="00D93671">
      <w:pPr>
        <w:rPr>
          <w:sz w:val="22"/>
          <w:szCs w:val="22"/>
        </w:rPr>
      </w:pPr>
      <w:r w:rsidRPr="00D93671">
        <w:rPr>
          <w:sz w:val="22"/>
          <w:szCs w:val="22"/>
        </w:rPr>
        <w:t>-           Kaufmann/-frau für Büromanagement</w:t>
      </w:r>
    </w:p>
    <w:p w:rsidR="00D93671" w:rsidRPr="00D93671" w:rsidRDefault="00D93671" w:rsidP="00D93671">
      <w:pPr>
        <w:rPr>
          <w:sz w:val="22"/>
          <w:szCs w:val="22"/>
        </w:rPr>
      </w:pPr>
      <w:r w:rsidRPr="00D93671">
        <w:rPr>
          <w:sz w:val="22"/>
          <w:szCs w:val="22"/>
        </w:rPr>
        <w:t>-           Industriekaufmann/-frau</w:t>
      </w:r>
    </w:p>
    <w:p w:rsidR="00D93671" w:rsidRPr="00D93671" w:rsidRDefault="00D93671" w:rsidP="00D93671">
      <w:pPr>
        <w:rPr>
          <w:sz w:val="22"/>
          <w:szCs w:val="22"/>
        </w:rPr>
      </w:pPr>
      <w:r w:rsidRPr="00D93671">
        <w:rPr>
          <w:sz w:val="22"/>
          <w:szCs w:val="22"/>
        </w:rPr>
        <w:t>-           Industriekaufmann/-frau mit Zusatzqualifikation</w:t>
      </w:r>
    </w:p>
    <w:p w:rsidR="00D93671" w:rsidRPr="00D93671" w:rsidRDefault="00D93671" w:rsidP="00D93671">
      <w:pPr>
        <w:rPr>
          <w:sz w:val="22"/>
          <w:szCs w:val="22"/>
        </w:rPr>
      </w:pPr>
      <w:r w:rsidRPr="00D93671">
        <w:rPr>
          <w:sz w:val="22"/>
          <w:szCs w:val="22"/>
        </w:rPr>
        <w:t>-           Fachkraft für Lagerlogistik</w:t>
      </w:r>
    </w:p>
    <w:p w:rsidR="00D93671" w:rsidRPr="00D93671" w:rsidRDefault="00D93671" w:rsidP="00D93671">
      <w:pPr>
        <w:rPr>
          <w:sz w:val="22"/>
          <w:szCs w:val="22"/>
        </w:rPr>
      </w:pPr>
    </w:p>
    <w:p w:rsidR="00D93671" w:rsidRPr="00D93671" w:rsidRDefault="00D93671" w:rsidP="00D93671">
      <w:pPr>
        <w:rPr>
          <w:sz w:val="22"/>
          <w:szCs w:val="22"/>
        </w:rPr>
      </w:pPr>
      <w:r w:rsidRPr="00D93671">
        <w:rPr>
          <w:sz w:val="22"/>
          <w:szCs w:val="22"/>
        </w:rPr>
        <w:t xml:space="preserve">Gewerblich-technische Ausbildung: </w:t>
      </w:r>
    </w:p>
    <w:p w:rsidR="00D93671" w:rsidRPr="00D93671" w:rsidRDefault="00D93671" w:rsidP="00D93671">
      <w:pPr>
        <w:rPr>
          <w:sz w:val="22"/>
          <w:szCs w:val="22"/>
        </w:rPr>
      </w:pPr>
      <w:r w:rsidRPr="00D93671">
        <w:rPr>
          <w:sz w:val="22"/>
          <w:szCs w:val="22"/>
        </w:rPr>
        <w:t>-           Elektroniker/-in für Geräte und Systeme</w:t>
      </w:r>
    </w:p>
    <w:p w:rsidR="00D93671" w:rsidRPr="00D93671" w:rsidRDefault="00D93671" w:rsidP="00D93671">
      <w:pPr>
        <w:rPr>
          <w:sz w:val="22"/>
          <w:szCs w:val="22"/>
        </w:rPr>
      </w:pPr>
      <w:r w:rsidRPr="00D93671">
        <w:rPr>
          <w:sz w:val="22"/>
          <w:szCs w:val="22"/>
        </w:rPr>
        <w:t>-           Mechatroniker/-in</w:t>
      </w:r>
    </w:p>
    <w:p w:rsidR="00D93671" w:rsidRPr="00D93671" w:rsidRDefault="00D93671" w:rsidP="00D93671">
      <w:pPr>
        <w:rPr>
          <w:sz w:val="22"/>
          <w:szCs w:val="22"/>
        </w:rPr>
      </w:pPr>
      <w:r w:rsidRPr="00D93671">
        <w:rPr>
          <w:sz w:val="22"/>
          <w:szCs w:val="22"/>
        </w:rPr>
        <w:t>-           Industriemechaniker/-in</w:t>
      </w:r>
    </w:p>
    <w:p w:rsidR="00D93671" w:rsidRPr="00D93671" w:rsidRDefault="00D93671" w:rsidP="00D93671">
      <w:pPr>
        <w:rPr>
          <w:sz w:val="22"/>
          <w:szCs w:val="22"/>
        </w:rPr>
      </w:pPr>
      <w:r w:rsidRPr="00D93671">
        <w:rPr>
          <w:sz w:val="22"/>
          <w:szCs w:val="22"/>
        </w:rPr>
        <w:t>-           Technische/-r Produktdesigner/-in</w:t>
      </w:r>
    </w:p>
    <w:p w:rsidR="00D93671" w:rsidRPr="00D93671" w:rsidRDefault="00D93671" w:rsidP="00D93671">
      <w:pPr>
        <w:rPr>
          <w:sz w:val="22"/>
          <w:szCs w:val="22"/>
        </w:rPr>
      </w:pPr>
      <w:r w:rsidRPr="00D93671">
        <w:rPr>
          <w:sz w:val="22"/>
          <w:szCs w:val="22"/>
        </w:rPr>
        <w:t>-           Verfahrensmechaniker/-in</w:t>
      </w:r>
      <w:r w:rsidR="00714FB2">
        <w:rPr>
          <w:sz w:val="22"/>
          <w:szCs w:val="22"/>
        </w:rPr>
        <w:t xml:space="preserve"> für Beschichtungstechnik</w:t>
      </w:r>
    </w:p>
    <w:p w:rsidR="00D93671" w:rsidRPr="00D93671" w:rsidRDefault="00D93671" w:rsidP="00D93671">
      <w:pPr>
        <w:rPr>
          <w:sz w:val="22"/>
          <w:szCs w:val="22"/>
        </w:rPr>
      </w:pPr>
      <w:r w:rsidRPr="00D93671">
        <w:rPr>
          <w:sz w:val="22"/>
          <w:szCs w:val="22"/>
        </w:rPr>
        <w:t>-           Fachinformatiker/-in</w:t>
      </w:r>
    </w:p>
    <w:p w:rsidR="00D93671" w:rsidRPr="00D93671" w:rsidRDefault="00D93671" w:rsidP="00D93671">
      <w:pPr>
        <w:rPr>
          <w:sz w:val="22"/>
          <w:szCs w:val="22"/>
        </w:rPr>
      </w:pPr>
    </w:p>
    <w:p w:rsidR="00D93671" w:rsidRPr="00056D19" w:rsidRDefault="00D93671" w:rsidP="00D93671">
      <w:pPr>
        <w:rPr>
          <w:sz w:val="22"/>
          <w:szCs w:val="22"/>
        </w:rPr>
      </w:pPr>
      <w:r w:rsidRPr="00056D19">
        <w:rPr>
          <w:sz w:val="22"/>
          <w:szCs w:val="22"/>
        </w:rPr>
        <w:t xml:space="preserve">Studium (DHBW): </w:t>
      </w:r>
    </w:p>
    <w:p w:rsidR="00D93671" w:rsidRDefault="00D93671" w:rsidP="00D93671">
      <w:pPr>
        <w:rPr>
          <w:sz w:val="22"/>
          <w:szCs w:val="22"/>
        </w:rPr>
      </w:pPr>
      <w:r w:rsidRPr="00056D19">
        <w:rPr>
          <w:sz w:val="22"/>
          <w:szCs w:val="22"/>
        </w:rPr>
        <w:t xml:space="preserve">-           Bachelor </w:t>
      </w:r>
      <w:proofErr w:type="spellStart"/>
      <w:r w:rsidRPr="00056D19">
        <w:rPr>
          <w:sz w:val="22"/>
          <w:szCs w:val="22"/>
        </w:rPr>
        <w:t>of</w:t>
      </w:r>
      <w:proofErr w:type="spellEnd"/>
      <w:r w:rsidRPr="00056D19">
        <w:rPr>
          <w:sz w:val="22"/>
          <w:szCs w:val="22"/>
        </w:rPr>
        <w:t xml:space="preserve"> Engineering – Elektrotechnik</w:t>
      </w:r>
    </w:p>
    <w:p w:rsidR="005B4A13" w:rsidRPr="00056D19" w:rsidRDefault="005B4A13" w:rsidP="00D93671">
      <w:pPr>
        <w:rPr>
          <w:sz w:val="22"/>
          <w:szCs w:val="22"/>
        </w:rPr>
      </w:pPr>
      <w:r>
        <w:rPr>
          <w:sz w:val="22"/>
          <w:szCs w:val="22"/>
        </w:rPr>
        <w:t xml:space="preserve">-           Bachelor </w:t>
      </w:r>
      <w:proofErr w:type="spellStart"/>
      <w:r>
        <w:rPr>
          <w:sz w:val="22"/>
          <w:szCs w:val="22"/>
        </w:rPr>
        <w:t>of</w:t>
      </w:r>
      <w:proofErr w:type="spellEnd"/>
      <w:r>
        <w:rPr>
          <w:sz w:val="22"/>
          <w:szCs w:val="22"/>
        </w:rPr>
        <w:t xml:space="preserve"> Engineering – Elektrotechnik/</w:t>
      </w:r>
      <w:proofErr w:type="spellStart"/>
      <w:r>
        <w:rPr>
          <w:sz w:val="22"/>
          <w:szCs w:val="22"/>
        </w:rPr>
        <w:t>Infotronik</w:t>
      </w:r>
      <w:proofErr w:type="spellEnd"/>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Mechatronik</w:t>
      </w:r>
      <w:proofErr w:type="spellEnd"/>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Maschinenbau</w:t>
      </w:r>
      <w:proofErr w:type="spellEnd"/>
      <w:r w:rsidRPr="00D93671">
        <w:rPr>
          <w:sz w:val="22"/>
          <w:szCs w:val="22"/>
          <w:lang w:val="en-US"/>
        </w:rPr>
        <w:t xml:space="preserve"> – KE</w:t>
      </w:r>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Maschinenbau</w:t>
      </w:r>
      <w:proofErr w:type="spellEnd"/>
      <w:r w:rsidRPr="00D93671">
        <w:rPr>
          <w:sz w:val="22"/>
          <w:szCs w:val="22"/>
          <w:lang w:val="en-US"/>
        </w:rPr>
        <w:t xml:space="preserve"> – PT</w:t>
      </w:r>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Wirtschaftsingenieurwesen</w:t>
      </w:r>
      <w:proofErr w:type="spellEnd"/>
      <w:r w:rsidRPr="00D93671">
        <w:rPr>
          <w:sz w:val="22"/>
          <w:szCs w:val="22"/>
          <w:lang w:val="en-US"/>
        </w:rPr>
        <w:t xml:space="preserve"> – IPL</w:t>
      </w:r>
    </w:p>
    <w:p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Wirtschaftsingenieurwesen</w:t>
      </w:r>
      <w:proofErr w:type="spellEnd"/>
      <w:r w:rsidRPr="00D93671">
        <w:rPr>
          <w:sz w:val="22"/>
          <w:szCs w:val="22"/>
          <w:lang w:val="en-US"/>
        </w:rPr>
        <w:t xml:space="preserve"> – ITV</w:t>
      </w:r>
    </w:p>
    <w:p w:rsidR="00D93671" w:rsidRPr="00D93671" w:rsidRDefault="00D93671" w:rsidP="00D93671">
      <w:pPr>
        <w:rPr>
          <w:sz w:val="22"/>
          <w:szCs w:val="22"/>
          <w:lang w:val="en-US"/>
        </w:rPr>
      </w:pPr>
      <w:r w:rsidRPr="00D93671">
        <w:rPr>
          <w:sz w:val="22"/>
          <w:szCs w:val="22"/>
          <w:lang w:val="en-US"/>
        </w:rPr>
        <w:t xml:space="preserve">-           Bachelor of Science – </w:t>
      </w:r>
      <w:proofErr w:type="spellStart"/>
      <w:r w:rsidRPr="00D93671">
        <w:rPr>
          <w:sz w:val="22"/>
          <w:szCs w:val="22"/>
          <w:lang w:val="en-US"/>
        </w:rPr>
        <w:t>Wirtschaftsinformatik</w:t>
      </w:r>
      <w:proofErr w:type="spellEnd"/>
    </w:p>
    <w:p w:rsidR="00D93671" w:rsidRPr="00D93671" w:rsidRDefault="00D93671" w:rsidP="00D93671">
      <w:pPr>
        <w:rPr>
          <w:sz w:val="22"/>
          <w:szCs w:val="22"/>
          <w:lang w:val="en-US"/>
        </w:rPr>
      </w:pPr>
      <w:r w:rsidRPr="00D93671">
        <w:rPr>
          <w:sz w:val="22"/>
          <w:szCs w:val="22"/>
          <w:lang w:val="en-US"/>
        </w:rPr>
        <w:t xml:space="preserve">-           Bachelor of Science – </w:t>
      </w:r>
      <w:proofErr w:type="spellStart"/>
      <w:r w:rsidRPr="00D93671">
        <w:rPr>
          <w:sz w:val="22"/>
          <w:szCs w:val="22"/>
          <w:lang w:val="en-US"/>
        </w:rPr>
        <w:t>Angewandte</w:t>
      </w:r>
      <w:proofErr w:type="spellEnd"/>
      <w:r w:rsidRPr="00D93671">
        <w:rPr>
          <w:sz w:val="22"/>
          <w:szCs w:val="22"/>
          <w:lang w:val="en-US"/>
        </w:rPr>
        <w:t xml:space="preserve"> </w:t>
      </w:r>
      <w:proofErr w:type="spellStart"/>
      <w:r w:rsidRPr="00D93671">
        <w:rPr>
          <w:sz w:val="22"/>
          <w:szCs w:val="22"/>
          <w:lang w:val="en-US"/>
        </w:rPr>
        <w:t>Informatik</w:t>
      </w:r>
      <w:proofErr w:type="spellEnd"/>
    </w:p>
    <w:p w:rsidR="00F85D19" w:rsidRPr="00F85D19" w:rsidRDefault="00D93671" w:rsidP="00D93671">
      <w:pPr>
        <w:rPr>
          <w:b/>
          <w:sz w:val="22"/>
          <w:szCs w:val="22"/>
        </w:rPr>
      </w:pPr>
      <w:r w:rsidRPr="005B4A13">
        <w:rPr>
          <w:sz w:val="22"/>
          <w:szCs w:val="22"/>
        </w:rPr>
        <w:t xml:space="preserve">-           </w:t>
      </w:r>
      <w:r w:rsidRPr="00D93671">
        <w:rPr>
          <w:sz w:val="22"/>
          <w:szCs w:val="22"/>
        </w:rPr>
        <w:t>Kooperativer Studiengang – Elektroniker/-in – Bachelor</w:t>
      </w:r>
      <w:r>
        <w:rPr>
          <w:sz w:val="22"/>
          <w:szCs w:val="22"/>
        </w:rPr>
        <w:br/>
      </w:r>
      <w:r>
        <w:rPr>
          <w:sz w:val="22"/>
          <w:szCs w:val="22"/>
        </w:rPr>
        <w:br/>
      </w:r>
      <w:r w:rsidR="001A0EF8">
        <w:rPr>
          <w:b/>
          <w:sz w:val="22"/>
          <w:szCs w:val="22"/>
        </w:rPr>
        <w:br/>
      </w:r>
      <w:r w:rsidR="001A0EF8">
        <w:rPr>
          <w:b/>
          <w:sz w:val="22"/>
          <w:szCs w:val="22"/>
        </w:rPr>
        <w:br/>
      </w:r>
      <w:r w:rsidR="00F85D19" w:rsidRPr="00F85D19">
        <w:rPr>
          <w:b/>
          <w:sz w:val="22"/>
          <w:szCs w:val="22"/>
        </w:rPr>
        <w:t>Bildunterschrift (Foto</w:t>
      </w:r>
      <w:r w:rsidR="00F93150">
        <w:rPr>
          <w:b/>
          <w:sz w:val="22"/>
          <w:szCs w:val="22"/>
        </w:rPr>
        <w:t>quelle</w:t>
      </w:r>
      <w:r w:rsidR="00F85D19" w:rsidRPr="00F85D19">
        <w:rPr>
          <w:b/>
          <w:sz w:val="22"/>
          <w:szCs w:val="22"/>
        </w:rPr>
        <w:t xml:space="preserve">: </w:t>
      </w:r>
      <w:r w:rsidR="00F93150">
        <w:rPr>
          <w:b/>
          <w:sz w:val="22"/>
          <w:szCs w:val="22"/>
        </w:rPr>
        <w:t xml:space="preserve">Philipp Reinhard für </w:t>
      </w:r>
      <w:r w:rsidR="00F85D19" w:rsidRPr="00F85D19">
        <w:rPr>
          <w:b/>
          <w:sz w:val="22"/>
          <w:szCs w:val="22"/>
        </w:rPr>
        <w:t>ebm-papst)</w:t>
      </w:r>
    </w:p>
    <w:p w:rsidR="003C5EFB" w:rsidRDefault="00F85D19" w:rsidP="00D93671">
      <w:pPr>
        <w:rPr>
          <w:sz w:val="22"/>
          <w:szCs w:val="22"/>
        </w:rPr>
      </w:pPr>
      <w:r w:rsidRPr="00F85D19">
        <w:rPr>
          <w:sz w:val="22"/>
          <w:szCs w:val="22"/>
        </w:rPr>
        <w:t>Bild</w:t>
      </w:r>
      <w:r w:rsidR="00B41035">
        <w:rPr>
          <w:sz w:val="22"/>
          <w:szCs w:val="22"/>
        </w:rPr>
        <w:t xml:space="preserve"> 1: </w:t>
      </w:r>
      <w:r w:rsidR="003C5EFB">
        <w:rPr>
          <w:sz w:val="22"/>
          <w:szCs w:val="22"/>
        </w:rPr>
        <w:t>Insbesondere die MINT-Berufe werden bei ebm-papst gesucht.</w:t>
      </w:r>
    </w:p>
    <w:p w:rsidR="00B41035" w:rsidRDefault="00B41035" w:rsidP="00D93671">
      <w:pPr>
        <w:rPr>
          <w:sz w:val="22"/>
          <w:szCs w:val="22"/>
        </w:rPr>
      </w:pPr>
      <w:r>
        <w:rPr>
          <w:sz w:val="22"/>
          <w:szCs w:val="22"/>
        </w:rPr>
        <w:t xml:space="preserve">Bild 2: </w:t>
      </w:r>
      <w:r w:rsidR="003C5EFB">
        <w:rPr>
          <w:sz w:val="22"/>
          <w:szCs w:val="22"/>
        </w:rPr>
        <w:t xml:space="preserve">Die Lehrwerkstatt ist ein zentraler Ort der gewerblich-technischen Ausbildung. </w:t>
      </w:r>
    </w:p>
    <w:p w:rsidR="00500351" w:rsidRDefault="00F826FE" w:rsidP="00F826FE">
      <w:r>
        <w:rPr>
          <w:sz w:val="22"/>
          <w:szCs w:val="22"/>
        </w:rPr>
        <w:br/>
      </w:r>
    </w:p>
    <w:p w:rsidR="008155CA" w:rsidRDefault="008155CA" w:rsidP="00F826FE"/>
    <w:p w:rsidR="008155CA" w:rsidRDefault="008155CA" w:rsidP="00F826FE"/>
    <w:p w:rsidR="008155CA" w:rsidRDefault="008155CA" w:rsidP="00F826FE"/>
    <w:p w:rsidR="008155CA" w:rsidRPr="008155CA" w:rsidRDefault="00F826FE" w:rsidP="008155CA">
      <w:pPr>
        <w:pStyle w:val="berschrift1"/>
        <w:rPr>
          <w:rFonts w:ascii="Arial" w:hAnsi="Arial" w:cs="Arial"/>
          <w:b w:val="0"/>
          <w:noProof/>
        </w:rPr>
      </w:pPr>
      <w:r>
        <w:rPr>
          <w:rFonts w:ascii="Arial" w:hAnsi="Arial" w:cs="Arial"/>
          <w:noProof/>
        </w:rPr>
        <w:lastRenderedPageBreak/>
        <w:br/>
      </w:r>
      <w:r w:rsidR="00A245DB" w:rsidRPr="00C62C50">
        <w:rPr>
          <w:rFonts w:ascii="Arial" w:hAnsi="Arial" w:cs="Arial"/>
          <w:noProof/>
        </w:rPr>
        <w:t>Über ebm-papst</w:t>
      </w:r>
      <w:r w:rsidR="008155CA">
        <w:rPr>
          <w:rFonts w:ascii="Arial" w:hAnsi="Arial" w:cs="Arial"/>
          <w:noProof/>
        </w:rPr>
        <w:br/>
      </w:r>
      <w:r w:rsidR="008155CA" w:rsidRPr="008155CA">
        <w:rPr>
          <w:rFonts w:ascii="Arial" w:hAnsi="Arial" w:cs="Arial"/>
          <w:b w:val="0"/>
          <w:noProof/>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8155CA" w:rsidRPr="008155CA" w:rsidRDefault="008155CA" w:rsidP="008155CA">
      <w:pPr>
        <w:pStyle w:val="berschrift1"/>
        <w:rPr>
          <w:rFonts w:ascii="Arial" w:hAnsi="Arial" w:cs="Arial"/>
          <w:b w:val="0"/>
          <w:noProof/>
        </w:rPr>
      </w:pPr>
      <w:r w:rsidRPr="008155CA">
        <w:rPr>
          <w:rFonts w:ascii="Arial" w:hAnsi="Arial" w:cs="Arial"/>
          <w:b w:val="0"/>
          <w:noProof/>
        </w:rPr>
        <w:t xml:space="preserve"> </w:t>
      </w:r>
    </w:p>
    <w:p w:rsidR="00A245DB" w:rsidRPr="008155CA" w:rsidRDefault="008155CA" w:rsidP="008155CA">
      <w:pPr>
        <w:pStyle w:val="berschrift1"/>
        <w:rPr>
          <w:rFonts w:ascii="Arial" w:hAnsi="Arial" w:cs="Arial"/>
          <w:b w:val="0"/>
          <w:noProof/>
        </w:rPr>
      </w:pPr>
      <w:r w:rsidRPr="008155CA">
        <w:rPr>
          <w:rFonts w:ascii="Arial" w:hAnsi="Arial" w:cs="Arial"/>
          <w:b w:val="0"/>
          <w:noProof/>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A245DB" w:rsidRPr="008155C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399" w:rsidRDefault="00125399" w:rsidP="002B10BE">
      <w:r>
        <w:separator/>
      </w:r>
    </w:p>
  </w:endnote>
  <w:endnote w:type="continuationSeparator" w:id="0">
    <w:p w:rsidR="00125399" w:rsidRDefault="0012539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399" w:rsidRDefault="00125399" w:rsidP="002B10BE">
      <w:r>
        <w:separator/>
      </w:r>
    </w:p>
  </w:footnote>
  <w:footnote w:type="continuationSeparator" w:id="0">
    <w:p w:rsidR="00125399" w:rsidRDefault="00125399"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0346B133" wp14:editId="4A08ABE5">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49B75D24" wp14:editId="1A7CFC9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A3A3A">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A3A3A">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9B75D24"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A3A3A">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A3A3A">
                      <w:rPr>
                        <w:noProof/>
                        <w:snapToGrid w:val="0"/>
                        <w:sz w:val="11"/>
                      </w:rPr>
                      <w:t>3</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47F38792" wp14:editId="64A4CDE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1A3A3A"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38792"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F93150"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2E628B"/>
    <w:multiLevelType w:val="hybridMultilevel"/>
    <w:tmpl w:val="84C632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79AC"/>
    <w:rsid w:val="00055AE9"/>
    <w:rsid w:val="00056D19"/>
    <w:rsid w:val="00066DFD"/>
    <w:rsid w:val="000706A3"/>
    <w:rsid w:val="00095502"/>
    <w:rsid w:val="000C7CDE"/>
    <w:rsid w:val="000F34B0"/>
    <w:rsid w:val="0012036E"/>
    <w:rsid w:val="00125399"/>
    <w:rsid w:val="00136F66"/>
    <w:rsid w:val="0013755A"/>
    <w:rsid w:val="00167FFA"/>
    <w:rsid w:val="001717A4"/>
    <w:rsid w:val="00177B8E"/>
    <w:rsid w:val="001A0EF8"/>
    <w:rsid w:val="001A3A3A"/>
    <w:rsid w:val="001A5122"/>
    <w:rsid w:val="001C7E66"/>
    <w:rsid w:val="001F6896"/>
    <w:rsid w:val="0023743F"/>
    <w:rsid w:val="00241DF9"/>
    <w:rsid w:val="00245D55"/>
    <w:rsid w:val="00260501"/>
    <w:rsid w:val="0026249A"/>
    <w:rsid w:val="002B10BE"/>
    <w:rsid w:val="002D46F5"/>
    <w:rsid w:val="002D6FF2"/>
    <w:rsid w:val="00302CB0"/>
    <w:rsid w:val="00304B5D"/>
    <w:rsid w:val="00311E9D"/>
    <w:rsid w:val="00314F9E"/>
    <w:rsid w:val="00322888"/>
    <w:rsid w:val="003A421A"/>
    <w:rsid w:val="003A6606"/>
    <w:rsid w:val="003A66FF"/>
    <w:rsid w:val="003C5EFB"/>
    <w:rsid w:val="003D213A"/>
    <w:rsid w:val="00407938"/>
    <w:rsid w:val="0042338B"/>
    <w:rsid w:val="00493D2C"/>
    <w:rsid w:val="004978C5"/>
    <w:rsid w:val="004C7E57"/>
    <w:rsid w:val="00500351"/>
    <w:rsid w:val="00515ADA"/>
    <w:rsid w:val="00546369"/>
    <w:rsid w:val="0056796B"/>
    <w:rsid w:val="005748BD"/>
    <w:rsid w:val="00576E6D"/>
    <w:rsid w:val="00592532"/>
    <w:rsid w:val="005B0968"/>
    <w:rsid w:val="005B4A13"/>
    <w:rsid w:val="005C0AF9"/>
    <w:rsid w:val="005F143E"/>
    <w:rsid w:val="00612941"/>
    <w:rsid w:val="006272DF"/>
    <w:rsid w:val="00653E50"/>
    <w:rsid w:val="006C46C0"/>
    <w:rsid w:val="006D2FDD"/>
    <w:rsid w:val="006F7077"/>
    <w:rsid w:val="00714FB2"/>
    <w:rsid w:val="007176A1"/>
    <w:rsid w:val="00760C61"/>
    <w:rsid w:val="007A58DF"/>
    <w:rsid w:val="00812A5A"/>
    <w:rsid w:val="008155CA"/>
    <w:rsid w:val="008476A1"/>
    <w:rsid w:val="00865FCC"/>
    <w:rsid w:val="00872BCF"/>
    <w:rsid w:val="00895614"/>
    <w:rsid w:val="00902BA1"/>
    <w:rsid w:val="00945D2C"/>
    <w:rsid w:val="009619DD"/>
    <w:rsid w:val="009C52C8"/>
    <w:rsid w:val="009D069C"/>
    <w:rsid w:val="009D1071"/>
    <w:rsid w:val="00A245DB"/>
    <w:rsid w:val="00A26A74"/>
    <w:rsid w:val="00A35057"/>
    <w:rsid w:val="00AB1DB2"/>
    <w:rsid w:val="00B20F32"/>
    <w:rsid w:val="00B41035"/>
    <w:rsid w:val="00B70A4D"/>
    <w:rsid w:val="00B7729A"/>
    <w:rsid w:val="00BA71BA"/>
    <w:rsid w:val="00BD2397"/>
    <w:rsid w:val="00BF0CA3"/>
    <w:rsid w:val="00C064A1"/>
    <w:rsid w:val="00C87C69"/>
    <w:rsid w:val="00CC3AA2"/>
    <w:rsid w:val="00CD11AF"/>
    <w:rsid w:val="00D24254"/>
    <w:rsid w:val="00D55946"/>
    <w:rsid w:val="00D93671"/>
    <w:rsid w:val="00DB77EE"/>
    <w:rsid w:val="00E3177D"/>
    <w:rsid w:val="00E41B74"/>
    <w:rsid w:val="00E52D6A"/>
    <w:rsid w:val="00E5483C"/>
    <w:rsid w:val="00E6313C"/>
    <w:rsid w:val="00EC4B82"/>
    <w:rsid w:val="00ED5723"/>
    <w:rsid w:val="00ED76E9"/>
    <w:rsid w:val="00EF13DD"/>
    <w:rsid w:val="00F0167A"/>
    <w:rsid w:val="00F0427F"/>
    <w:rsid w:val="00F467B2"/>
    <w:rsid w:val="00F650B7"/>
    <w:rsid w:val="00F73087"/>
    <w:rsid w:val="00F826FE"/>
    <w:rsid w:val="00F85D19"/>
    <w:rsid w:val="00F9253A"/>
    <w:rsid w:val="00F93150"/>
    <w:rsid w:val="00FB5CE8"/>
    <w:rsid w:val="00FC3836"/>
    <w:rsid w:val="00FD3FD4"/>
    <w:rsid w:val="00FD5B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15:docId w15:val="{2DADA236-5F86-4D9E-A459-9605DD00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5B4A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B53EB-1169-47CA-A1E8-8D52E17A5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788</Words>
  <Characters>4969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PI - ebm-papst Mulfingen behält trotz Corona </vt:lpstr>
    </vt:vector>
  </TitlesOfParts>
  <Company>Scanner GmbH Künzelsau</Company>
  <LinksUpToDate>false</LinksUpToDate>
  <CharactersWithSpaces>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Mulfingen behält trotz Corona</dc:title>
  <dc:creator>Hauke.Hannig@de.ebmpapst.com</dc:creator>
  <cp:keywords>ebm-papst; Weltmarktführer; Technologieführer; Ventilatoren; Motoren; Stefan Brandl; Hauke Hannig; Pressesprecher; Mulfingen; Landshut; St. Georgen, Marathon, Sport</cp:keywords>
  <cp:lastModifiedBy>Hannig, Hauke</cp:lastModifiedBy>
  <cp:revision>5</cp:revision>
  <cp:lastPrinted>2020-07-27T05:43:00Z</cp:lastPrinted>
  <dcterms:created xsi:type="dcterms:W3CDTF">2020-07-27T05:22:00Z</dcterms:created>
  <dcterms:modified xsi:type="dcterms:W3CDTF">2020-07-27T05:44:00Z</dcterms:modified>
</cp:coreProperties>
</file>