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0A8" w:rsidRPr="000B50A8" w:rsidRDefault="00523C98" w:rsidP="000B50A8">
      <w:pPr>
        <w:pStyle w:val="berschrift1"/>
        <w:widowControl w:val="0"/>
        <w:rPr>
          <w:rFonts w:ascii="Arial" w:hAnsi="Arial" w:cs="Arial"/>
          <w:sz w:val="32"/>
          <w:szCs w:val="32"/>
        </w:rPr>
      </w:pPr>
      <w:proofErr w:type="spellStart"/>
      <w:r>
        <w:rPr>
          <w:rFonts w:ascii="Arial" w:hAnsi="Arial" w:cs="Arial"/>
          <w:sz w:val="32"/>
          <w:szCs w:val="32"/>
        </w:rPr>
        <w:t>ebm</w:t>
      </w:r>
      <w:proofErr w:type="spellEnd"/>
      <w:r>
        <w:rPr>
          <w:rFonts w:ascii="Arial" w:hAnsi="Arial" w:cs="Arial"/>
          <w:sz w:val="32"/>
          <w:szCs w:val="32"/>
        </w:rPr>
        <w:t xml:space="preserve">-papst erweitert </w:t>
      </w:r>
      <w:r w:rsidR="000B50A8" w:rsidRPr="000B50A8">
        <w:rPr>
          <w:rFonts w:ascii="Arial" w:hAnsi="Arial" w:cs="Arial"/>
          <w:sz w:val="32"/>
          <w:szCs w:val="32"/>
        </w:rPr>
        <w:t xml:space="preserve">Gruppengeschäftsführung </w:t>
      </w:r>
    </w:p>
    <w:p w:rsidR="004B18D9" w:rsidRPr="002547E8" w:rsidRDefault="000B50A8" w:rsidP="000B50A8">
      <w:pPr>
        <w:pStyle w:val="berschrift1"/>
        <w:keepNext w:val="0"/>
        <w:widowControl w:val="0"/>
        <w:rPr>
          <w:rFonts w:ascii="Arial" w:hAnsi="Arial" w:cs="Arial"/>
          <w:sz w:val="32"/>
          <w:szCs w:val="32"/>
        </w:rPr>
      </w:pPr>
      <w:r w:rsidRPr="000B50A8">
        <w:rPr>
          <w:rFonts w:ascii="Arial" w:hAnsi="Arial" w:cs="Arial"/>
          <w:sz w:val="32"/>
          <w:szCs w:val="32"/>
        </w:rPr>
        <w:t>Johannes Pfeffer als neues Mitglied berufen</w:t>
      </w:r>
      <w:r w:rsidR="00293BE6" w:rsidRPr="00C30305">
        <w:br/>
      </w:r>
    </w:p>
    <w:p w:rsidR="00BF0CA3" w:rsidRPr="00C30305" w:rsidRDefault="00BF0CA3" w:rsidP="00BF0CA3"/>
    <w:p w:rsidR="00BF0CA3" w:rsidRPr="00C30305" w:rsidRDefault="000B3230" w:rsidP="00BF0CA3">
      <w:pPr>
        <w:rPr>
          <w:sz w:val="24"/>
          <w:szCs w:val="24"/>
        </w:rPr>
      </w:pPr>
      <w:r>
        <w:rPr>
          <w:sz w:val="24"/>
          <w:szCs w:val="24"/>
        </w:rPr>
        <w:t>Mulfingen, 10</w:t>
      </w:r>
      <w:bookmarkStart w:id="0" w:name="_GoBack"/>
      <w:bookmarkEnd w:id="0"/>
      <w:r w:rsidR="004A35E7" w:rsidRPr="00C30305">
        <w:rPr>
          <w:sz w:val="24"/>
          <w:szCs w:val="24"/>
        </w:rPr>
        <w:t>.0</w:t>
      </w:r>
      <w:r w:rsidR="000B50A8">
        <w:rPr>
          <w:sz w:val="24"/>
          <w:szCs w:val="24"/>
        </w:rPr>
        <w:t>3</w:t>
      </w:r>
      <w:r w:rsidR="00CE031A" w:rsidRPr="00C30305">
        <w:rPr>
          <w:sz w:val="24"/>
          <w:szCs w:val="24"/>
        </w:rPr>
        <w:t>.</w:t>
      </w:r>
      <w:r w:rsidR="004A35E7" w:rsidRPr="00C30305">
        <w:rPr>
          <w:sz w:val="24"/>
          <w:szCs w:val="24"/>
        </w:rPr>
        <w:t>2020</w:t>
      </w:r>
    </w:p>
    <w:p w:rsidR="000B50A8" w:rsidRPr="000B50A8" w:rsidRDefault="000B50A8" w:rsidP="000B50A8">
      <w:pPr>
        <w:rPr>
          <w:rFonts w:cs="Arial"/>
          <w:color w:val="000000"/>
          <w:sz w:val="24"/>
          <w:szCs w:val="22"/>
        </w:rPr>
      </w:pPr>
      <w:r w:rsidRPr="000B50A8">
        <w:rPr>
          <w:rFonts w:cs="Arial"/>
          <w:color w:val="000000"/>
          <w:sz w:val="24"/>
          <w:szCs w:val="22"/>
        </w:rPr>
        <w:t xml:space="preserve">Mit Wirkung zum 01. April 2020 wird Johannes Pfeffer (52), </w:t>
      </w:r>
      <w:r w:rsidR="005E6FDD">
        <w:rPr>
          <w:rFonts w:cs="Arial"/>
          <w:color w:val="000000"/>
          <w:sz w:val="24"/>
          <w:szCs w:val="22"/>
        </w:rPr>
        <w:t xml:space="preserve">bis dato </w:t>
      </w:r>
      <w:r w:rsidRPr="000B50A8">
        <w:rPr>
          <w:rFonts w:cs="Arial"/>
          <w:color w:val="000000"/>
          <w:sz w:val="24"/>
          <w:szCs w:val="22"/>
        </w:rPr>
        <w:t xml:space="preserve">Sprecher der Geschäftsführung </w:t>
      </w:r>
      <w:r w:rsidR="005E6FDD">
        <w:rPr>
          <w:rFonts w:cs="Arial"/>
          <w:color w:val="000000"/>
          <w:sz w:val="24"/>
          <w:szCs w:val="22"/>
        </w:rPr>
        <w:t xml:space="preserve">der Tochtergesellschaft </w:t>
      </w:r>
      <w:proofErr w:type="spellStart"/>
      <w:r w:rsidRPr="000B50A8">
        <w:rPr>
          <w:rFonts w:cs="Arial"/>
          <w:color w:val="000000"/>
          <w:sz w:val="24"/>
          <w:szCs w:val="22"/>
        </w:rPr>
        <w:t>ebm</w:t>
      </w:r>
      <w:proofErr w:type="spellEnd"/>
      <w:r w:rsidRPr="000B50A8">
        <w:rPr>
          <w:rFonts w:cs="Arial"/>
          <w:color w:val="000000"/>
          <w:sz w:val="24"/>
          <w:szCs w:val="22"/>
        </w:rPr>
        <w:t>-papst St. G</w:t>
      </w:r>
      <w:r>
        <w:rPr>
          <w:rFonts w:cs="Arial"/>
          <w:color w:val="000000"/>
          <w:sz w:val="24"/>
          <w:szCs w:val="22"/>
        </w:rPr>
        <w:t>eorgen GmbH &amp; Co.KG, in die Ges</w:t>
      </w:r>
      <w:r w:rsidRPr="000B50A8">
        <w:rPr>
          <w:rFonts w:cs="Arial"/>
          <w:color w:val="000000"/>
          <w:sz w:val="24"/>
          <w:szCs w:val="22"/>
        </w:rPr>
        <w:t xml:space="preserve">chäftsführung der </w:t>
      </w:r>
      <w:proofErr w:type="spellStart"/>
      <w:r w:rsidRPr="000B50A8">
        <w:rPr>
          <w:rFonts w:cs="Arial"/>
          <w:color w:val="000000"/>
          <w:sz w:val="24"/>
          <w:szCs w:val="22"/>
        </w:rPr>
        <w:t>ebm</w:t>
      </w:r>
      <w:proofErr w:type="spellEnd"/>
      <w:r w:rsidRPr="000B50A8">
        <w:rPr>
          <w:rFonts w:cs="Arial"/>
          <w:color w:val="000000"/>
          <w:sz w:val="24"/>
          <w:szCs w:val="22"/>
        </w:rPr>
        <w:t xml:space="preserve">-papst Gruppe, Mulfingen berufen. </w:t>
      </w:r>
      <w:r>
        <w:rPr>
          <w:rFonts w:cs="Arial"/>
          <w:color w:val="000000"/>
          <w:sz w:val="24"/>
          <w:szCs w:val="22"/>
        </w:rPr>
        <w:br/>
      </w:r>
      <w:r w:rsidRPr="000B50A8">
        <w:rPr>
          <w:rFonts w:cs="Arial"/>
          <w:color w:val="000000"/>
          <w:sz w:val="24"/>
          <w:szCs w:val="22"/>
        </w:rPr>
        <w:t>I</w:t>
      </w:r>
      <w:r>
        <w:rPr>
          <w:rFonts w:cs="Arial"/>
          <w:color w:val="000000"/>
          <w:sz w:val="24"/>
          <w:szCs w:val="22"/>
        </w:rPr>
        <w:t xml:space="preserve">n seiner neuen Funktion wird er u.a. </w:t>
      </w:r>
      <w:r w:rsidR="005E6FDD">
        <w:rPr>
          <w:rFonts w:cs="Arial"/>
          <w:color w:val="000000"/>
          <w:sz w:val="24"/>
          <w:szCs w:val="22"/>
        </w:rPr>
        <w:t>diverse</w:t>
      </w:r>
      <w:r w:rsidRPr="000B50A8">
        <w:rPr>
          <w:rFonts w:cs="Arial"/>
          <w:color w:val="000000"/>
          <w:sz w:val="24"/>
          <w:szCs w:val="22"/>
        </w:rPr>
        <w:t xml:space="preserve"> Geschäftsfelder</w:t>
      </w:r>
      <w:r>
        <w:rPr>
          <w:rFonts w:cs="Arial"/>
          <w:color w:val="000000"/>
          <w:sz w:val="24"/>
          <w:szCs w:val="22"/>
        </w:rPr>
        <w:t xml:space="preserve"> des Technologiespezialisten von Ventilatoren und Motoren</w:t>
      </w:r>
      <w:r w:rsidRPr="000B50A8">
        <w:rPr>
          <w:rFonts w:cs="Arial"/>
          <w:color w:val="000000"/>
          <w:sz w:val="24"/>
          <w:szCs w:val="22"/>
        </w:rPr>
        <w:t xml:space="preserve"> führen und strategisch weiterentwickeln.</w:t>
      </w:r>
      <w:r w:rsidR="004C673E" w:rsidRPr="004C673E">
        <w:t xml:space="preserve"> </w:t>
      </w:r>
      <w:r w:rsidR="004C673E" w:rsidRPr="004C673E">
        <w:rPr>
          <w:rFonts w:cs="Arial"/>
          <w:color w:val="000000"/>
          <w:sz w:val="24"/>
          <w:szCs w:val="22"/>
        </w:rPr>
        <w:t xml:space="preserve">Mit der Berufung von Johannes Pfeffer wird Raymond Engelbrecht </w:t>
      </w:r>
      <w:r w:rsidR="006E44AF">
        <w:rPr>
          <w:rFonts w:cs="Arial"/>
          <w:color w:val="000000"/>
          <w:sz w:val="24"/>
          <w:szCs w:val="22"/>
        </w:rPr>
        <w:t xml:space="preserve">die Führung </w:t>
      </w:r>
      <w:r w:rsidR="004C673E" w:rsidRPr="004C673E">
        <w:rPr>
          <w:rFonts w:cs="Arial"/>
          <w:color w:val="000000"/>
          <w:sz w:val="24"/>
          <w:szCs w:val="22"/>
        </w:rPr>
        <w:t xml:space="preserve">von </w:t>
      </w:r>
      <w:proofErr w:type="spellStart"/>
      <w:r w:rsidR="004C673E" w:rsidRPr="004C673E">
        <w:rPr>
          <w:rFonts w:cs="Arial"/>
          <w:color w:val="000000"/>
          <w:sz w:val="24"/>
          <w:szCs w:val="22"/>
        </w:rPr>
        <w:t>ebm</w:t>
      </w:r>
      <w:proofErr w:type="spellEnd"/>
      <w:r w:rsidR="004C673E" w:rsidRPr="004C673E">
        <w:rPr>
          <w:rFonts w:cs="Arial"/>
          <w:color w:val="000000"/>
          <w:sz w:val="24"/>
          <w:szCs w:val="22"/>
        </w:rPr>
        <w:t xml:space="preserve">-papst St. Georgen </w:t>
      </w:r>
      <w:r w:rsidR="006E44AF">
        <w:rPr>
          <w:rFonts w:cs="Arial"/>
          <w:color w:val="000000"/>
          <w:sz w:val="24"/>
          <w:szCs w:val="22"/>
        </w:rPr>
        <w:t xml:space="preserve">alleine </w:t>
      </w:r>
      <w:r w:rsidR="004C673E" w:rsidRPr="004C673E">
        <w:rPr>
          <w:rFonts w:cs="Arial"/>
          <w:color w:val="000000"/>
          <w:sz w:val="24"/>
          <w:szCs w:val="22"/>
        </w:rPr>
        <w:t>übernehmen.</w:t>
      </w:r>
    </w:p>
    <w:p w:rsidR="000B50A8" w:rsidRPr="000B50A8" w:rsidRDefault="000B50A8" w:rsidP="000B50A8">
      <w:pPr>
        <w:rPr>
          <w:rFonts w:cs="Arial"/>
          <w:color w:val="000000"/>
          <w:sz w:val="24"/>
          <w:szCs w:val="22"/>
        </w:rPr>
      </w:pPr>
    </w:p>
    <w:p w:rsidR="000B50A8" w:rsidRPr="000B50A8" w:rsidRDefault="000B50A8" w:rsidP="000B50A8">
      <w:pPr>
        <w:rPr>
          <w:rFonts w:cs="Arial"/>
          <w:color w:val="000000"/>
          <w:sz w:val="24"/>
          <w:szCs w:val="22"/>
        </w:rPr>
      </w:pPr>
      <w:r w:rsidRPr="000B50A8">
        <w:rPr>
          <w:rFonts w:cs="Arial"/>
          <w:color w:val="000000"/>
          <w:sz w:val="24"/>
          <w:szCs w:val="22"/>
        </w:rPr>
        <w:t xml:space="preserve">Stefan Brandl, Vorsitzender der Geschäftsführung: </w:t>
      </w:r>
      <w:r>
        <w:rPr>
          <w:rFonts w:cs="Arial"/>
          <w:color w:val="000000"/>
          <w:sz w:val="24"/>
          <w:szCs w:val="22"/>
        </w:rPr>
        <w:br/>
      </w:r>
      <w:r w:rsidRPr="000B50A8">
        <w:rPr>
          <w:rFonts w:cs="Arial"/>
          <w:color w:val="000000"/>
          <w:sz w:val="24"/>
          <w:szCs w:val="22"/>
        </w:rPr>
        <w:t>„Mit Johannes Pfeffer gewinnen wir eine starke Führungspe</w:t>
      </w:r>
      <w:r>
        <w:rPr>
          <w:rFonts w:cs="Arial"/>
          <w:color w:val="000000"/>
          <w:sz w:val="24"/>
          <w:szCs w:val="22"/>
        </w:rPr>
        <w:t>rsönlich</w:t>
      </w:r>
      <w:r w:rsidR="004C673E">
        <w:rPr>
          <w:rFonts w:cs="Arial"/>
          <w:color w:val="000000"/>
          <w:sz w:val="24"/>
          <w:szCs w:val="22"/>
        </w:rPr>
        <w:t>-</w:t>
      </w:r>
      <w:proofErr w:type="spellStart"/>
      <w:r>
        <w:rPr>
          <w:rFonts w:cs="Arial"/>
          <w:color w:val="000000"/>
          <w:sz w:val="24"/>
          <w:szCs w:val="22"/>
        </w:rPr>
        <w:t>keit</w:t>
      </w:r>
      <w:proofErr w:type="spellEnd"/>
      <w:r>
        <w:rPr>
          <w:rFonts w:cs="Arial"/>
          <w:color w:val="000000"/>
          <w:sz w:val="24"/>
          <w:szCs w:val="22"/>
        </w:rPr>
        <w:t xml:space="preserve"> für die Gruppenges</w:t>
      </w:r>
      <w:r w:rsidRPr="000B50A8">
        <w:rPr>
          <w:rFonts w:cs="Arial"/>
          <w:color w:val="000000"/>
          <w:sz w:val="24"/>
          <w:szCs w:val="22"/>
        </w:rPr>
        <w:t>chäftsführung. Er wird eine wichtige Funktion bei der Erreichung unserer Wachstumsziele und der zukünftigen Unternehmensausrichtung einnehmen. Herr Pfeffer hat für den Standort St. Ge</w:t>
      </w:r>
      <w:r>
        <w:rPr>
          <w:rFonts w:cs="Arial"/>
          <w:color w:val="000000"/>
          <w:sz w:val="24"/>
          <w:szCs w:val="22"/>
        </w:rPr>
        <w:t>orgen gemeinsam mit Herrn Engel</w:t>
      </w:r>
      <w:r w:rsidRPr="000B50A8">
        <w:rPr>
          <w:rFonts w:cs="Arial"/>
          <w:color w:val="000000"/>
          <w:sz w:val="24"/>
          <w:szCs w:val="22"/>
        </w:rPr>
        <w:t>brecht hervorragende Arbeit geleistet und die Tochtergesellschaft u.a. mit Werken in Lauf und Herbolzheim, zukunftsweisend auf die Erfolgspur zurückgeführt.”</w:t>
      </w:r>
    </w:p>
    <w:p w:rsidR="000B50A8" w:rsidRPr="000B50A8" w:rsidRDefault="000B50A8" w:rsidP="000B50A8">
      <w:pPr>
        <w:rPr>
          <w:rFonts w:cs="Arial"/>
          <w:color w:val="000000"/>
          <w:sz w:val="24"/>
          <w:szCs w:val="22"/>
        </w:rPr>
      </w:pPr>
    </w:p>
    <w:p w:rsidR="000B50A8" w:rsidRPr="000B50A8" w:rsidRDefault="000B50A8" w:rsidP="000B50A8">
      <w:pPr>
        <w:rPr>
          <w:rFonts w:cs="Arial"/>
          <w:color w:val="000000"/>
          <w:sz w:val="24"/>
          <w:szCs w:val="22"/>
        </w:rPr>
      </w:pPr>
      <w:r w:rsidRPr="000B50A8">
        <w:rPr>
          <w:rFonts w:cs="Arial"/>
          <w:color w:val="000000"/>
          <w:sz w:val="24"/>
          <w:szCs w:val="22"/>
        </w:rPr>
        <w:t xml:space="preserve">Dr. Ludger </w:t>
      </w:r>
      <w:proofErr w:type="spellStart"/>
      <w:r w:rsidRPr="000B50A8">
        <w:rPr>
          <w:rFonts w:cs="Arial"/>
          <w:color w:val="000000"/>
          <w:sz w:val="24"/>
          <w:szCs w:val="22"/>
        </w:rPr>
        <w:t>Laufenberg</w:t>
      </w:r>
      <w:proofErr w:type="spellEnd"/>
      <w:r w:rsidRPr="000B50A8">
        <w:rPr>
          <w:rFonts w:cs="Arial"/>
          <w:color w:val="000000"/>
          <w:sz w:val="24"/>
          <w:szCs w:val="22"/>
        </w:rPr>
        <w:t xml:space="preserve">, Vorsitzender des </w:t>
      </w:r>
      <w:proofErr w:type="spellStart"/>
      <w:r w:rsidRPr="000B50A8">
        <w:rPr>
          <w:rFonts w:cs="Arial"/>
          <w:color w:val="000000"/>
          <w:sz w:val="24"/>
          <w:szCs w:val="22"/>
        </w:rPr>
        <w:t>ebm</w:t>
      </w:r>
      <w:proofErr w:type="spellEnd"/>
      <w:r w:rsidRPr="000B50A8">
        <w:rPr>
          <w:rFonts w:cs="Arial"/>
          <w:color w:val="000000"/>
          <w:sz w:val="24"/>
          <w:szCs w:val="22"/>
        </w:rPr>
        <w:t xml:space="preserve">-papst Beirats: </w:t>
      </w:r>
      <w:r>
        <w:rPr>
          <w:rFonts w:cs="Arial"/>
          <w:color w:val="000000"/>
          <w:sz w:val="24"/>
          <w:szCs w:val="22"/>
        </w:rPr>
        <w:br/>
        <w:t>“</w:t>
      </w:r>
      <w:r w:rsidR="005E6FDD">
        <w:rPr>
          <w:rFonts w:cs="Arial"/>
          <w:color w:val="000000"/>
          <w:sz w:val="24"/>
          <w:szCs w:val="22"/>
        </w:rPr>
        <w:t>Der</w:t>
      </w:r>
      <w:r w:rsidRPr="000B50A8">
        <w:rPr>
          <w:rFonts w:cs="Arial"/>
          <w:color w:val="000000"/>
          <w:sz w:val="24"/>
          <w:szCs w:val="22"/>
        </w:rPr>
        <w:t xml:space="preserve"> Beirat der </w:t>
      </w:r>
      <w:proofErr w:type="spellStart"/>
      <w:r w:rsidRPr="000B50A8">
        <w:rPr>
          <w:rFonts w:cs="Arial"/>
          <w:color w:val="000000"/>
          <w:sz w:val="24"/>
          <w:szCs w:val="22"/>
        </w:rPr>
        <w:t>ebm</w:t>
      </w:r>
      <w:proofErr w:type="spellEnd"/>
      <w:r w:rsidRPr="000B50A8">
        <w:rPr>
          <w:rFonts w:cs="Arial"/>
          <w:color w:val="000000"/>
          <w:sz w:val="24"/>
          <w:szCs w:val="22"/>
        </w:rPr>
        <w:t>-papst Unternehmens</w:t>
      </w:r>
      <w:r w:rsidR="005E6FDD">
        <w:rPr>
          <w:rFonts w:cs="Arial"/>
          <w:color w:val="000000"/>
          <w:sz w:val="24"/>
          <w:szCs w:val="22"/>
        </w:rPr>
        <w:t xml:space="preserve">gruppe dankt </w:t>
      </w:r>
      <w:r w:rsidRPr="000B50A8">
        <w:rPr>
          <w:rFonts w:cs="Arial"/>
          <w:color w:val="000000"/>
          <w:sz w:val="24"/>
          <w:szCs w:val="22"/>
        </w:rPr>
        <w:t xml:space="preserve">Herrn Johannes Pfeffer für seine erfolgreiche Arbeit bei </w:t>
      </w:r>
      <w:proofErr w:type="spellStart"/>
      <w:r w:rsidRPr="000B50A8">
        <w:rPr>
          <w:rFonts w:cs="Arial"/>
          <w:color w:val="000000"/>
          <w:sz w:val="24"/>
          <w:szCs w:val="22"/>
        </w:rPr>
        <w:t>eb</w:t>
      </w:r>
      <w:r w:rsidR="005E6FDD">
        <w:rPr>
          <w:rFonts w:cs="Arial"/>
          <w:color w:val="000000"/>
          <w:sz w:val="24"/>
          <w:szCs w:val="22"/>
        </w:rPr>
        <w:t>m</w:t>
      </w:r>
      <w:proofErr w:type="spellEnd"/>
      <w:r w:rsidR="005E6FDD">
        <w:rPr>
          <w:rFonts w:cs="Arial"/>
          <w:color w:val="000000"/>
          <w:sz w:val="24"/>
          <w:szCs w:val="22"/>
        </w:rPr>
        <w:t>-papst St. Georgen und begrüßt</w:t>
      </w:r>
      <w:r w:rsidRPr="000B50A8">
        <w:rPr>
          <w:rFonts w:cs="Arial"/>
          <w:color w:val="000000"/>
          <w:sz w:val="24"/>
          <w:szCs w:val="22"/>
        </w:rPr>
        <w:t xml:space="preserve"> seine Berufung in die Grup</w:t>
      </w:r>
      <w:r>
        <w:rPr>
          <w:rFonts w:cs="Arial"/>
          <w:color w:val="000000"/>
          <w:sz w:val="24"/>
          <w:szCs w:val="22"/>
        </w:rPr>
        <w:t>pengeschäfts</w:t>
      </w:r>
      <w:r w:rsidR="005E6FDD">
        <w:rPr>
          <w:rFonts w:cs="Arial"/>
          <w:color w:val="000000"/>
          <w:sz w:val="24"/>
          <w:szCs w:val="22"/>
        </w:rPr>
        <w:t>-</w:t>
      </w:r>
      <w:r>
        <w:rPr>
          <w:rFonts w:cs="Arial"/>
          <w:color w:val="000000"/>
          <w:sz w:val="24"/>
          <w:szCs w:val="22"/>
        </w:rPr>
        <w:t>führung. Wir wünsch</w:t>
      </w:r>
      <w:r w:rsidRPr="000B50A8">
        <w:rPr>
          <w:rFonts w:cs="Arial"/>
          <w:color w:val="000000"/>
          <w:sz w:val="24"/>
          <w:szCs w:val="22"/>
        </w:rPr>
        <w:t>en ihm für seine richtungsweisenden Au</w:t>
      </w:r>
      <w:r>
        <w:rPr>
          <w:rFonts w:cs="Arial"/>
          <w:color w:val="000000"/>
          <w:sz w:val="24"/>
          <w:szCs w:val="22"/>
        </w:rPr>
        <w:t>fgaben auf Gruppenebene viel Er</w:t>
      </w:r>
      <w:r w:rsidRPr="000B50A8">
        <w:rPr>
          <w:rFonts w:cs="Arial"/>
          <w:color w:val="000000"/>
          <w:sz w:val="24"/>
          <w:szCs w:val="22"/>
        </w:rPr>
        <w:t>folg.”</w:t>
      </w:r>
    </w:p>
    <w:p w:rsidR="000B50A8" w:rsidRPr="000B50A8" w:rsidRDefault="000B50A8" w:rsidP="000B50A8">
      <w:pPr>
        <w:rPr>
          <w:rFonts w:cs="Arial"/>
          <w:b/>
          <w:color w:val="000000"/>
          <w:sz w:val="24"/>
          <w:szCs w:val="22"/>
          <w:u w:val="single"/>
        </w:rPr>
      </w:pPr>
      <w:r>
        <w:rPr>
          <w:rFonts w:cs="Arial"/>
          <w:color w:val="000000"/>
          <w:sz w:val="24"/>
          <w:szCs w:val="22"/>
        </w:rPr>
        <w:br/>
      </w:r>
      <w:r>
        <w:rPr>
          <w:rFonts w:cs="Arial"/>
          <w:b/>
          <w:color w:val="000000"/>
          <w:sz w:val="24"/>
          <w:szCs w:val="22"/>
          <w:u w:val="single"/>
        </w:rPr>
        <w:br/>
      </w:r>
      <w:r w:rsidRPr="000B50A8">
        <w:rPr>
          <w:rFonts w:cs="Arial"/>
          <w:b/>
          <w:color w:val="000000"/>
          <w:sz w:val="24"/>
          <w:szCs w:val="22"/>
          <w:u w:val="single"/>
        </w:rPr>
        <w:t>Vita Johannes Pfeffer</w:t>
      </w:r>
    </w:p>
    <w:p w:rsidR="000B50A8" w:rsidRPr="000B50A8" w:rsidRDefault="000B50A8" w:rsidP="000B50A8">
      <w:pPr>
        <w:rPr>
          <w:rFonts w:cs="Arial"/>
          <w:color w:val="000000"/>
          <w:sz w:val="24"/>
          <w:szCs w:val="22"/>
        </w:rPr>
      </w:pPr>
      <w:r w:rsidRPr="000B50A8">
        <w:rPr>
          <w:rFonts w:cs="Arial"/>
          <w:color w:val="000000"/>
          <w:sz w:val="24"/>
          <w:szCs w:val="22"/>
        </w:rPr>
        <w:t>Johannes Pfeffer studierte Physik an der E</w:t>
      </w:r>
      <w:r>
        <w:rPr>
          <w:rFonts w:cs="Arial"/>
          <w:color w:val="000000"/>
          <w:sz w:val="24"/>
          <w:szCs w:val="22"/>
        </w:rPr>
        <w:t>berhard Karls Universität in Tü</w:t>
      </w:r>
      <w:r w:rsidRPr="000B50A8">
        <w:rPr>
          <w:rFonts w:cs="Arial"/>
          <w:color w:val="000000"/>
          <w:sz w:val="24"/>
          <w:szCs w:val="22"/>
        </w:rPr>
        <w:t>bingen. Seine berufliche Laufbahn began</w:t>
      </w:r>
      <w:r>
        <w:rPr>
          <w:rFonts w:cs="Arial"/>
          <w:color w:val="000000"/>
          <w:sz w:val="24"/>
          <w:szCs w:val="22"/>
        </w:rPr>
        <w:t>n er 1994 beim IT- und Messtech</w:t>
      </w:r>
      <w:r w:rsidRPr="000B50A8">
        <w:rPr>
          <w:rFonts w:cs="Arial"/>
          <w:color w:val="000000"/>
          <w:sz w:val="24"/>
          <w:szCs w:val="22"/>
        </w:rPr>
        <w:t xml:space="preserve">nikspezialisten Hewlett Packard. Von 1999 bis 2009 war der Diplom-Physiker mit MBA Abschluss der </w:t>
      </w:r>
      <w:proofErr w:type="spellStart"/>
      <w:r w:rsidRPr="000B50A8">
        <w:rPr>
          <w:rFonts w:cs="Arial"/>
          <w:color w:val="000000"/>
          <w:sz w:val="24"/>
          <w:szCs w:val="22"/>
        </w:rPr>
        <w:t>Steinbeis</w:t>
      </w:r>
      <w:proofErr w:type="spellEnd"/>
      <w:r w:rsidRPr="000B50A8">
        <w:rPr>
          <w:rFonts w:cs="Arial"/>
          <w:color w:val="000000"/>
          <w:sz w:val="24"/>
          <w:szCs w:val="22"/>
        </w:rPr>
        <w:t xml:space="preserve"> Hochschule für Unternehmensführung in Stuttgart in verschiedenen Führungs</w:t>
      </w:r>
      <w:r>
        <w:rPr>
          <w:rFonts w:cs="Arial"/>
          <w:color w:val="000000"/>
          <w:sz w:val="24"/>
          <w:szCs w:val="22"/>
        </w:rPr>
        <w:t>-</w:t>
      </w:r>
      <w:r w:rsidRPr="000B50A8">
        <w:rPr>
          <w:rFonts w:cs="Arial"/>
          <w:color w:val="000000"/>
          <w:sz w:val="24"/>
          <w:szCs w:val="22"/>
        </w:rPr>
        <w:t xml:space="preserve">positionen beim Automobilzulieferer Behr tätig. </w:t>
      </w:r>
    </w:p>
    <w:p w:rsidR="000A1728" w:rsidRDefault="000B50A8" w:rsidP="000B50A8">
      <w:pPr>
        <w:rPr>
          <w:rFonts w:cs="Arial"/>
          <w:sz w:val="24"/>
          <w:szCs w:val="22"/>
        </w:rPr>
      </w:pPr>
      <w:r w:rsidRPr="000B50A8">
        <w:rPr>
          <w:rFonts w:cs="Arial"/>
          <w:color w:val="000000"/>
          <w:sz w:val="24"/>
          <w:szCs w:val="22"/>
        </w:rPr>
        <w:t>Von 2009 bis 2017 verantwortete Johannes Pfeffer als Geschäfts</w:t>
      </w:r>
      <w:r>
        <w:rPr>
          <w:rFonts w:cs="Arial"/>
          <w:color w:val="000000"/>
          <w:sz w:val="24"/>
          <w:szCs w:val="22"/>
        </w:rPr>
        <w:t>-</w:t>
      </w:r>
      <w:r w:rsidRPr="000B50A8">
        <w:rPr>
          <w:rFonts w:cs="Arial"/>
          <w:color w:val="000000"/>
          <w:sz w:val="24"/>
          <w:szCs w:val="22"/>
        </w:rPr>
        <w:t>führer des US-amerikanischen Automatisierungsspezi</w:t>
      </w:r>
      <w:r>
        <w:rPr>
          <w:rFonts w:cs="Arial"/>
          <w:color w:val="000000"/>
          <w:sz w:val="24"/>
          <w:szCs w:val="22"/>
        </w:rPr>
        <w:t xml:space="preserve">alisten </w:t>
      </w:r>
      <w:proofErr w:type="spellStart"/>
      <w:r>
        <w:rPr>
          <w:rFonts w:cs="Arial"/>
          <w:color w:val="000000"/>
          <w:sz w:val="24"/>
          <w:szCs w:val="22"/>
        </w:rPr>
        <w:t>Belden</w:t>
      </w:r>
      <w:proofErr w:type="spellEnd"/>
      <w:r>
        <w:rPr>
          <w:rFonts w:cs="Arial"/>
          <w:color w:val="000000"/>
          <w:sz w:val="24"/>
          <w:szCs w:val="22"/>
        </w:rPr>
        <w:t xml:space="preserve"> den Bereich Auto</w:t>
      </w:r>
      <w:r w:rsidRPr="000B50A8">
        <w:rPr>
          <w:rFonts w:cs="Arial"/>
          <w:color w:val="000000"/>
          <w:sz w:val="24"/>
          <w:szCs w:val="22"/>
        </w:rPr>
        <w:t xml:space="preserve">mation &amp; Control. Ab 2018 war Pfeffer Sprecher der Geschäftsführung bei </w:t>
      </w:r>
      <w:proofErr w:type="spellStart"/>
      <w:r w:rsidRPr="000B50A8">
        <w:rPr>
          <w:rFonts w:cs="Arial"/>
          <w:color w:val="000000"/>
          <w:sz w:val="24"/>
          <w:szCs w:val="22"/>
        </w:rPr>
        <w:t>ebm</w:t>
      </w:r>
      <w:proofErr w:type="spellEnd"/>
      <w:r w:rsidRPr="000B50A8">
        <w:rPr>
          <w:rFonts w:cs="Arial"/>
          <w:color w:val="000000"/>
          <w:sz w:val="24"/>
          <w:szCs w:val="22"/>
        </w:rPr>
        <w:t>-papst St. Georgen und unter anderem für die Unternehmensbereiche Antri</w:t>
      </w:r>
      <w:r w:rsidR="00F5080C">
        <w:rPr>
          <w:rFonts w:cs="Arial"/>
          <w:color w:val="000000"/>
          <w:sz w:val="24"/>
          <w:szCs w:val="22"/>
        </w:rPr>
        <w:t xml:space="preserve">ebstechnik und Automobil sowie </w:t>
      </w:r>
      <w:r>
        <w:rPr>
          <w:rFonts w:cs="Arial"/>
          <w:color w:val="000000"/>
          <w:sz w:val="24"/>
          <w:szCs w:val="22"/>
        </w:rPr>
        <w:t>funktional für Vertrieb, Ges</w:t>
      </w:r>
      <w:r w:rsidRPr="000B50A8">
        <w:rPr>
          <w:rFonts w:cs="Arial"/>
          <w:color w:val="000000"/>
          <w:sz w:val="24"/>
          <w:szCs w:val="22"/>
        </w:rPr>
        <w:t>chäftsfeldentwicklung, Produktion und Entwicklung verantwortlich.</w:t>
      </w:r>
    </w:p>
    <w:p w:rsidR="000A1728" w:rsidRPr="000A1728" w:rsidRDefault="000A1728" w:rsidP="000A1728">
      <w:pPr>
        <w:pStyle w:val="Listenabsatz"/>
        <w:rPr>
          <w:rFonts w:cs="Arial"/>
          <w:sz w:val="24"/>
          <w:szCs w:val="22"/>
        </w:rPr>
      </w:pPr>
    </w:p>
    <w:p w:rsidR="00F85D19" w:rsidRPr="000B50A8" w:rsidRDefault="00F85D19" w:rsidP="000B50A8">
      <w:pPr>
        <w:rPr>
          <w:color w:val="FF0000"/>
          <w:sz w:val="24"/>
          <w:szCs w:val="24"/>
          <w:lang w:val="fr-FR"/>
        </w:rPr>
      </w:pPr>
      <w:proofErr w:type="spellStart"/>
      <w:r w:rsidRPr="000B50A8">
        <w:rPr>
          <w:b/>
          <w:sz w:val="24"/>
          <w:szCs w:val="24"/>
          <w:lang w:val="fr-FR"/>
        </w:rPr>
        <w:lastRenderedPageBreak/>
        <w:t>Bildunterschrift</w:t>
      </w:r>
      <w:proofErr w:type="spellEnd"/>
      <w:r w:rsidRPr="000B50A8">
        <w:rPr>
          <w:b/>
          <w:sz w:val="24"/>
          <w:szCs w:val="24"/>
          <w:lang w:val="fr-FR"/>
        </w:rPr>
        <w:t xml:space="preserve"> (</w:t>
      </w:r>
      <w:proofErr w:type="spellStart"/>
      <w:r w:rsidRPr="000B50A8">
        <w:rPr>
          <w:b/>
          <w:sz w:val="24"/>
          <w:szCs w:val="24"/>
          <w:lang w:val="fr-FR"/>
        </w:rPr>
        <w:t>Foto</w:t>
      </w:r>
      <w:proofErr w:type="spellEnd"/>
      <w:r w:rsidRPr="000B50A8">
        <w:rPr>
          <w:b/>
          <w:sz w:val="24"/>
          <w:szCs w:val="24"/>
          <w:lang w:val="fr-FR"/>
        </w:rPr>
        <w:t xml:space="preserve">: </w:t>
      </w:r>
      <w:proofErr w:type="spellStart"/>
      <w:r w:rsidRPr="000B50A8">
        <w:rPr>
          <w:b/>
          <w:sz w:val="24"/>
          <w:szCs w:val="24"/>
          <w:lang w:val="fr-FR"/>
        </w:rPr>
        <w:t>ebm-papst</w:t>
      </w:r>
      <w:proofErr w:type="spellEnd"/>
      <w:r w:rsidRPr="000B50A8">
        <w:rPr>
          <w:b/>
          <w:sz w:val="24"/>
          <w:szCs w:val="24"/>
          <w:lang w:val="fr-FR"/>
        </w:rPr>
        <w:t>)</w:t>
      </w:r>
    </w:p>
    <w:p w:rsidR="009813DC" w:rsidRDefault="003727FA" w:rsidP="00DA43D7">
      <w:pPr>
        <w:rPr>
          <w:sz w:val="24"/>
          <w:szCs w:val="24"/>
        </w:rPr>
      </w:pPr>
      <w:r w:rsidRPr="00591E3A">
        <w:rPr>
          <w:sz w:val="24"/>
          <w:szCs w:val="24"/>
        </w:rPr>
        <w:t>Bild 1</w:t>
      </w:r>
      <w:r w:rsidR="00921B97">
        <w:rPr>
          <w:sz w:val="24"/>
          <w:szCs w:val="24"/>
        </w:rPr>
        <w:t>:</w:t>
      </w:r>
      <w:r w:rsidR="00591E3A">
        <w:rPr>
          <w:sz w:val="24"/>
          <w:szCs w:val="24"/>
        </w:rPr>
        <w:t xml:space="preserve"> </w:t>
      </w:r>
      <w:proofErr w:type="spellStart"/>
      <w:r w:rsidR="000B50A8">
        <w:rPr>
          <w:sz w:val="24"/>
          <w:szCs w:val="24"/>
        </w:rPr>
        <w:t>ebm</w:t>
      </w:r>
      <w:proofErr w:type="spellEnd"/>
      <w:r w:rsidR="000B50A8">
        <w:rPr>
          <w:sz w:val="24"/>
          <w:szCs w:val="24"/>
        </w:rPr>
        <w:t xml:space="preserve">-papst beruft </w:t>
      </w:r>
      <w:r w:rsidR="000B50A8" w:rsidRPr="000B50A8">
        <w:rPr>
          <w:sz w:val="24"/>
          <w:szCs w:val="24"/>
        </w:rPr>
        <w:t xml:space="preserve">Johannes Pfeffer als neues Mitglied </w:t>
      </w:r>
      <w:r w:rsidR="000B50A8">
        <w:rPr>
          <w:sz w:val="24"/>
          <w:szCs w:val="24"/>
        </w:rPr>
        <w:t>in die Gruppengeschäftsführung.</w:t>
      </w:r>
    </w:p>
    <w:p w:rsidR="00085928" w:rsidRPr="00085928" w:rsidRDefault="00085928" w:rsidP="00085928">
      <w:pPr>
        <w:rPr>
          <w:rFonts w:cs="Arial"/>
          <w:b/>
          <w:noProof/>
          <w:sz w:val="24"/>
          <w:szCs w:val="24"/>
        </w:rPr>
      </w:pPr>
    </w:p>
    <w:p w:rsidR="00465073" w:rsidRDefault="00CE031A" w:rsidP="00465073">
      <w:pPr>
        <w:rPr>
          <w:rFonts w:cs="Arial"/>
          <w:b/>
          <w:noProof/>
          <w:sz w:val="24"/>
          <w:szCs w:val="24"/>
        </w:rPr>
      </w:pPr>
      <w:r w:rsidRPr="00085928">
        <w:rPr>
          <w:rFonts w:cs="Arial"/>
          <w:noProof/>
          <w:sz w:val="24"/>
          <w:szCs w:val="24"/>
        </w:rPr>
        <w:br/>
      </w:r>
      <w:r w:rsidR="00591E3A" w:rsidRPr="00921B97">
        <w:rPr>
          <w:rFonts w:cs="Arial"/>
          <w:b/>
          <w:noProof/>
          <w:sz w:val="24"/>
          <w:szCs w:val="24"/>
        </w:rPr>
        <w:t>Über ebm-papst</w:t>
      </w:r>
    </w:p>
    <w:p w:rsidR="00591E3A" w:rsidRPr="00591E3A" w:rsidRDefault="00591E3A" w:rsidP="00465073">
      <w:pPr>
        <w:rPr>
          <w:rFonts w:cs="Arial"/>
          <w:b/>
          <w:noProof/>
          <w:sz w:val="24"/>
          <w:szCs w:val="24"/>
        </w:rPr>
      </w:pPr>
      <w:r w:rsidRPr="00591E3A">
        <w:rPr>
          <w:rFonts w:cs="Arial"/>
          <w:noProof/>
          <w:sz w:val="24"/>
          <w:szCs w:val="24"/>
        </w:rPr>
        <w:t xml:space="preserve">Die ebm-papst Gruppe, ein Familienunternehmen mit Hauptsitz in Mulfingen Baden-Württemberg, ist der weltweit führende Hersteller von Ventilatoren und Motoren. Seit Gründung 1963 setzt das Technologieunternehmen kontinuierlich weltweite Marktstandards und bietet mit über 20.000 Produkten für praktisch jede Aufgabe in der Luft- und Antriebstechnik die passende, energieeffiziente und  intelligente Lösung.  </w:t>
      </w:r>
    </w:p>
    <w:p w:rsidR="00500351" w:rsidRPr="00591E3A" w:rsidRDefault="00591E3A" w:rsidP="00591E3A">
      <w:pPr>
        <w:pStyle w:val="berschrift1"/>
        <w:rPr>
          <w:rFonts w:ascii="Arial" w:hAnsi="Arial" w:cs="Arial"/>
          <w:b w:val="0"/>
          <w:sz w:val="24"/>
          <w:szCs w:val="24"/>
        </w:rPr>
      </w:pPr>
      <w:r w:rsidRPr="00591E3A">
        <w:rPr>
          <w:rFonts w:ascii="Arial" w:hAnsi="Arial" w:cs="Arial"/>
          <w:b w:val="0"/>
          <w:noProof/>
          <w:sz w:val="24"/>
          <w:szCs w:val="24"/>
        </w:rPr>
        <w:t>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finden, wie zum Beispiel in den Bereichen Lüftungs-, Klima- und Kältetechnik, Haushaltsgeräte, Heiztechnik, Automotive und Antriebstechnik</w:t>
      </w:r>
      <w:r w:rsidR="00BA71BA" w:rsidRPr="00591E3A">
        <w:rPr>
          <w:rFonts w:ascii="Arial" w:hAnsi="Arial" w:cs="Arial"/>
          <w:b w:val="0"/>
          <w:sz w:val="24"/>
          <w:szCs w:val="24"/>
        </w:rPr>
        <w:t>.</w:t>
      </w:r>
    </w:p>
    <w:p w:rsidR="00591E3A" w:rsidRPr="00591E3A" w:rsidRDefault="00591E3A">
      <w:pPr>
        <w:pStyle w:val="berschrift1"/>
        <w:rPr>
          <w:b w:val="0"/>
          <w:sz w:val="24"/>
          <w:szCs w:val="24"/>
        </w:rPr>
      </w:pP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B59" w:rsidRDefault="003D4B59" w:rsidP="002B10BE">
      <w:r>
        <w:separator/>
      </w:r>
    </w:p>
  </w:endnote>
  <w:endnote w:type="continuationSeparator" w:id="0">
    <w:p w:rsidR="003D4B59" w:rsidRDefault="003D4B5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B59" w:rsidRDefault="003D4B59" w:rsidP="002B10BE">
      <w:r>
        <w:separator/>
      </w:r>
    </w:p>
  </w:footnote>
  <w:footnote w:type="continuationSeparator" w:id="0">
    <w:p w:rsidR="003D4B59" w:rsidRDefault="003D4B5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B323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B3230">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B323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B3230">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0B3230"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Pr="000B50A8" w:rsidRDefault="002B10BE" w:rsidP="002B10BE">
                          <w:pPr>
                            <w:widowControl w:val="0"/>
                            <w:autoSpaceDE w:val="0"/>
                            <w:autoSpaceDN w:val="0"/>
                            <w:adjustRightInd w:val="0"/>
                            <w:rPr>
                              <w:rFonts w:cs="Arial"/>
                              <w:sz w:val="16"/>
                              <w:szCs w:val="16"/>
                            </w:rPr>
                          </w:pPr>
                          <w:r w:rsidRPr="00FF116E">
                            <w:rPr>
                              <w:rFonts w:cs="Arial"/>
                              <w:color w:val="000000"/>
                              <w:sz w:val="16"/>
                              <w:szCs w:val="16"/>
                            </w:rPr>
                            <w:t>www.ebmpapst.com</w:t>
                          </w:r>
                          <w:r w:rsidR="000B50A8">
                            <w:rPr>
                              <w:rFonts w:cs="Arial"/>
                              <w:color w:val="000000"/>
                              <w:sz w:val="16"/>
                              <w:szCs w:val="16"/>
                            </w:rPr>
                            <w:t xml:space="preserve"> </w:t>
                          </w:r>
                          <w:r w:rsidRPr="00FF116E">
                            <w:rPr>
                              <w:rFonts w:cs="Arial"/>
                              <w:color w:val="000000"/>
                              <w:sz w:val="16"/>
                              <w:szCs w:val="16"/>
                            </w:rPr>
                            <w:t xml:space="preserve"> </w:t>
                          </w:r>
                          <w:hyperlink r:id="rId5" w:history="1">
                            <w:r w:rsidR="009813DC" w:rsidRPr="000B50A8">
                              <w:rPr>
                                <w:rStyle w:val="Hyperlink"/>
                                <w:rFonts w:cs="Arial"/>
                                <w:color w:val="auto"/>
                                <w:sz w:val="16"/>
                                <w:szCs w:val="16"/>
                                <w:u w:val="none"/>
                              </w:rPr>
                              <w:t>www.greentech.info/ec-technologie</w:t>
                            </w:r>
                          </w:hyperlink>
                        </w:p>
                        <w:p w:rsidR="009813DC" w:rsidRDefault="009813DC" w:rsidP="002B10BE">
                          <w:pPr>
                            <w:widowControl w:val="0"/>
                            <w:autoSpaceDE w:val="0"/>
                            <w:autoSpaceDN w:val="0"/>
                            <w:adjustRightInd w:val="0"/>
                            <w:rPr>
                              <w:rFonts w:cs="Arial"/>
                              <w:sz w:val="16"/>
                              <w:szCs w:val="16"/>
                            </w:rPr>
                          </w:pP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0B3230"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Pr="000B50A8" w:rsidRDefault="002B10BE" w:rsidP="002B10BE">
                    <w:pPr>
                      <w:widowControl w:val="0"/>
                      <w:autoSpaceDE w:val="0"/>
                      <w:autoSpaceDN w:val="0"/>
                      <w:adjustRightInd w:val="0"/>
                      <w:rPr>
                        <w:rFonts w:cs="Arial"/>
                        <w:sz w:val="16"/>
                        <w:szCs w:val="16"/>
                      </w:rPr>
                    </w:pPr>
                    <w:r w:rsidRPr="00FF116E">
                      <w:rPr>
                        <w:rFonts w:cs="Arial"/>
                        <w:color w:val="000000"/>
                        <w:sz w:val="16"/>
                        <w:szCs w:val="16"/>
                      </w:rPr>
                      <w:t>www.ebmpapst.com</w:t>
                    </w:r>
                    <w:r w:rsidR="000B50A8">
                      <w:rPr>
                        <w:rFonts w:cs="Arial"/>
                        <w:color w:val="000000"/>
                        <w:sz w:val="16"/>
                        <w:szCs w:val="16"/>
                      </w:rPr>
                      <w:t xml:space="preserve"> </w:t>
                    </w:r>
                    <w:r w:rsidRPr="00FF116E">
                      <w:rPr>
                        <w:rFonts w:cs="Arial"/>
                        <w:color w:val="000000"/>
                        <w:sz w:val="16"/>
                        <w:szCs w:val="16"/>
                      </w:rPr>
                      <w:t xml:space="preserve"> </w:t>
                    </w:r>
                    <w:hyperlink r:id="rId7" w:history="1">
                      <w:r w:rsidR="009813DC" w:rsidRPr="000B50A8">
                        <w:rPr>
                          <w:rStyle w:val="Hyperlink"/>
                          <w:rFonts w:cs="Arial"/>
                          <w:color w:val="auto"/>
                          <w:sz w:val="16"/>
                          <w:szCs w:val="16"/>
                          <w:u w:val="none"/>
                        </w:rPr>
                        <w:t>www.greentech.info/ec-technologie</w:t>
                      </w:r>
                    </w:hyperlink>
                  </w:p>
                  <w:p w:rsidR="009813DC" w:rsidRDefault="009813DC" w:rsidP="002B10BE">
                    <w:pPr>
                      <w:widowControl w:val="0"/>
                      <w:autoSpaceDE w:val="0"/>
                      <w:autoSpaceDN w:val="0"/>
                      <w:adjustRightInd w:val="0"/>
                      <w:rPr>
                        <w:rFonts w:cs="Arial"/>
                        <w:sz w:val="16"/>
                        <w:szCs w:val="16"/>
                      </w:rPr>
                    </w:pP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AD5356"/>
    <w:multiLevelType w:val="hybridMultilevel"/>
    <w:tmpl w:val="301C0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4E0B1E"/>
    <w:multiLevelType w:val="hybridMultilevel"/>
    <w:tmpl w:val="640CA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25B15"/>
    <w:rsid w:val="00056D19"/>
    <w:rsid w:val="000706A3"/>
    <w:rsid w:val="00085928"/>
    <w:rsid w:val="00093F89"/>
    <w:rsid w:val="00095502"/>
    <w:rsid w:val="000A1728"/>
    <w:rsid w:val="000B3230"/>
    <w:rsid w:val="000B50A8"/>
    <w:rsid w:val="000B5460"/>
    <w:rsid w:val="000C7CDE"/>
    <w:rsid w:val="000E0F09"/>
    <w:rsid w:val="000E3097"/>
    <w:rsid w:val="000E5F8C"/>
    <w:rsid w:val="000F34B0"/>
    <w:rsid w:val="00126321"/>
    <w:rsid w:val="00136F66"/>
    <w:rsid w:val="0013755A"/>
    <w:rsid w:val="00140B1C"/>
    <w:rsid w:val="00167FFA"/>
    <w:rsid w:val="001717A4"/>
    <w:rsid w:val="001A5122"/>
    <w:rsid w:val="001A72AB"/>
    <w:rsid w:val="001F6896"/>
    <w:rsid w:val="0023743F"/>
    <w:rsid w:val="00245D55"/>
    <w:rsid w:val="002547E8"/>
    <w:rsid w:val="00260571"/>
    <w:rsid w:val="00284861"/>
    <w:rsid w:val="00293BE6"/>
    <w:rsid w:val="00297059"/>
    <w:rsid w:val="002A4DF5"/>
    <w:rsid w:val="002B10BE"/>
    <w:rsid w:val="002B13FE"/>
    <w:rsid w:val="002D6799"/>
    <w:rsid w:val="002D71D6"/>
    <w:rsid w:val="002F62DB"/>
    <w:rsid w:val="00302CB0"/>
    <w:rsid w:val="00304B5D"/>
    <w:rsid w:val="00306BC1"/>
    <w:rsid w:val="00314F9E"/>
    <w:rsid w:val="00321D17"/>
    <w:rsid w:val="00322888"/>
    <w:rsid w:val="00324016"/>
    <w:rsid w:val="003302B4"/>
    <w:rsid w:val="003727FA"/>
    <w:rsid w:val="00372DFC"/>
    <w:rsid w:val="003949DE"/>
    <w:rsid w:val="003A421A"/>
    <w:rsid w:val="003A6606"/>
    <w:rsid w:val="003A66FF"/>
    <w:rsid w:val="003C5EFB"/>
    <w:rsid w:val="003D4B59"/>
    <w:rsid w:val="0042338B"/>
    <w:rsid w:val="00444D62"/>
    <w:rsid w:val="00451024"/>
    <w:rsid w:val="004579B1"/>
    <w:rsid w:val="00465073"/>
    <w:rsid w:val="00493D2C"/>
    <w:rsid w:val="004978C5"/>
    <w:rsid w:val="004A35E7"/>
    <w:rsid w:val="004B18D9"/>
    <w:rsid w:val="004B6A23"/>
    <w:rsid w:val="004C34DF"/>
    <w:rsid w:val="004C673E"/>
    <w:rsid w:val="004C7E57"/>
    <w:rsid w:val="004E7E33"/>
    <w:rsid w:val="00500351"/>
    <w:rsid w:val="00515ADA"/>
    <w:rsid w:val="00515C90"/>
    <w:rsid w:val="00523C98"/>
    <w:rsid w:val="00546369"/>
    <w:rsid w:val="0056796B"/>
    <w:rsid w:val="005748BD"/>
    <w:rsid w:val="00576E6D"/>
    <w:rsid w:val="005872FF"/>
    <w:rsid w:val="00591E3A"/>
    <w:rsid w:val="0059248A"/>
    <w:rsid w:val="00592B73"/>
    <w:rsid w:val="005A60EB"/>
    <w:rsid w:val="005B0968"/>
    <w:rsid w:val="005C0AF9"/>
    <w:rsid w:val="005E535F"/>
    <w:rsid w:val="005E6FDD"/>
    <w:rsid w:val="005F143E"/>
    <w:rsid w:val="006143B2"/>
    <w:rsid w:val="00653E50"/>
    <w:rsid w:val="0066106B"/>
    <w:rsid w:val="00667854"/>
    <w:rsid w:val="00675FD4"/>
    <w:rsid w:val="00692FDD"/>
    <w:rsid w:val="006C46C0"/>
    <w:rsid w:val="006D2FDD"/>
    <w:rsid w:val="006E44AF"/>
    <w:rsid w:val="006F0882"/>
    <w:rsid w:val="00714FB2"/>
    <w:rsid w:val="007176A1"/>
    <w:rsid w:val="007661BB"/>
    <w:rsid w:val="007818C5"/>
    <w:rsid w:val="007A58DF"/>
    <w:rsid w:val="007B0BEF"/>
    <w:rsid w:val="007C30B2"/>
    <w:rsid w:val="00812A5A"/>
    <w:rsid w:val="008476A1"/>
    <w:rsid w:val="00865FCC"/>
    <w:rsid w:val="00872D32"/>
    <w:rsid w:val="00890D0B"/>
    <w:rsid w:val="008D7BFB"/>
    <w:rsid w:val="008E62BD"/>
    <w:rsid w:val="00921B97"/>
    <w:rsid w:val="009356FF"/>
    <w:rsid w:val="00973CF4"/>
    <w:rsid w:val="009813DC"/>
    <w:rsid w:val="009A37A6"/>
    <w:rsid w:val="009B0129"/>
    <w:rsid w:val="009B5655"/>
    <w:rsid w:val="009C306C"/>
    <w:rsid w:val="009C52C8"/>
    <w:rsid w:val="009D069C"/>
    <w:rsid w:val="009D1071"/>
    <w:rsid w:val="00A1485D"/>
    <w:rsid w:val="00A245DB"/>
    <w:rsid w:val="00A340A2"/>
    <w:rsid w:val="00A43FDD"/>
    <w:rsid w:val="00A62A5D"/>
    <w:rsid w:val="00A7619F"/>
    <w:rsid w:val="00AA7640"/>
    <w:rsid w:val="00B201DF"/>
    <w:rsid w:val="00B20F32"/>
    <w:rsid w:val="00B27E52"/>
    <w:rsid w:val="00B41035"/>
    <w:rsid w:val="00B53670"/>
    <w:rsid w:val="00B70A4D"/>
    <w:rsid w:val="00B91B20"/>
    <w:rsid w:val="00B91DF7"/>
    <w:rsid w:val="00B93AA5"/>
    <w:rsid w:val="00BA71BA"/>
    <w:rsid w:val="00BF0CA3"/>
    <w:rsid w:val="00C2318D"/>
    <w:rsid w:val="00C30305"/>
    <w:rsid w:val="00C374CF"/>
    <w:rsid w:val="00C675B5"/>
    <w:rsid w:val="00C77E3E"/>
    <w:rsid w:val="00C941CC"/>
    <w:rsid w:val="00CB3BEB"/>
    <w:rsid w:val="00CC3AA2"/>
    <w:rsid w:val="00CD11AF"/>
    <w:rsid w:val="00CE031A"/>
    <w:rsid w:val="00D01BAE"/>
    <w:rsid w:val="00D02702"/>
    <w:rsid w:val="00D24254"/>
    <w:rsid w:val="00D3699A"/>
    <w:rsid w:val="00D435D3"/>
    <w:rsid w:val="00D54716"/>
    <w:rsid w:val="00D55946"/>
    <w:rsid w:val="00D5750F"/>
    <w:rsid w:val="00D67160"/>
    <w:rsid w:val="00D7326C"/>
    <w:rsid w:val="00D93671"/>
    <w:rsid w:val="00DA43D7"/>
    <w:rsid w:val="00E02A8D"/>
    <w:rsid w:val="00E120EC"/>
    <w:rsid w:val="00E25412"/>
    <w:rsid w:val="00E254B8"/>
    <w:rsid w:val="00E3177D"/>
    <w:rsid w:val="00E50461"/>
    <w:rsid w:val="00E52D6A"/>
    <w:rsid w:val="00E546DD"/>
    <w:rsid w:val="00E6313C"/>
    <w:rsid w:val="00E77381"/>
    <w:rsid w:val="00EA46B2"/>
    <w:rsid w:val="00EC58A4"/>
    <w:rsid w:val="00EC64CF"/>
    <w:rsid w:val="00ED76E9"/>
    <w:rsid w:val="00EE7889"/>
    <w:rsid w:val="00EF13DD"/>
    <w:rsid w:val="00F0427F"/>
    <w:rsid w:val="00F1357A"/>
    <w:rsid w:val="00F4614A"/>
    <w:rsid w:val="00F4662E"/>
    <w:rsid w:val="00F467B2"/>
    <w:rsid w:val="00F5080C"/>
    <w:rsid w:val="00F73087"/>
    <w:rsid w:val="00F80F18"/>
    <w:rsid w:val="00F826FE"/>
    <w:rsid w:val="00F85D19"/>
    <w:rsid w:val="00F9253A"/>
    <w:rsid w:val="00FB5CE8"/>
    <w:rsid w:val="00FC3836"/>
    <w:rsid w:val="00FD188D"/>
    <w:rsid w:val="00FD1EEE"/>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docId w15:val="{F8613ABF-2BF5-46AF-A532-306BEA92D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 w:id="738402852">
      <w:bodyDiv w:val="1"/>
      <w:marLeft w:val="0"/>
      <w:marRight w:val="0"/>
      <w:marTop w:val="0"/>
      <w:marBottom w:val="0"/>
      <w:divBdr>
        <w:top w:val="none" w:sz="0" w:space="0" w:color="auto"/>
        <w:left w:val="none" w:sz="0" w:space="0" w:color="auto"/>
        <w:bottom w:val="none" w:sz="0" w:space="0" w:color="auto"/>
        <w:right w:val="none" w:sz="0" w:space="0" w:color="auto"/>
      </w:divBdr>
    </w:div>
    <w:div w:id="993728029">
      <w:bodyDiv w:val="1"/>
      <w:marLeft w:val="0"/>
      <w:marRight w:val="0"/>
      <w:marTop w:val="0"/>
      <w:marBottom w:val="0"/>
      <w:divBdr>
        <w:top w:val="none" w:sz="0" w:space="0" w:color="auto"/>
        <w:left w:val="none" w:sz="0" w:space="0" w:color="auto"/>
        <w:bottom w:val="none" w:sz="0" w:space="0" w:color="auto"/>
        <w:right w:val="none" w:sz="0" w:space="0" w:color="auto"/>
      </w:divBdr>
    </w:div>
    <w:div w:id="1115831688">
      <w:bodyDiv w:val="1"/>
      <w:marLeft w:val="0"/>
      <w:marRight w:val="0"/>
      <w:marTop w:val="0"/>
      <w:marBottom w:val="0"/>
      <w:divBdr>
        <w:top w:val="none" w:sz="0" w:space="0" w:color="auto"/>
        <w:left w:val="none" w:sz="0" w:space="0" w:color="auto"/>
        <w:bottom w:val="none" w:sz="0" w:space="0" w:color="auto"/>
        <w:right w:val="none" w:sz="0" w:space="0" w:color="auto"/>
      </w:divBdr>
    </w:div>
    <w:div w:id="2078085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52EBE-B4A0-4347-BA36-CF412EBD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2861</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PI - ebm-papst erweitert Gruppengeschäftsführung</vt:lpstr>
    </vt:vector>
  </TitlesOfParts>
  <Company>Scanner GmbH Künzelsau</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erweitert Gruppengeschäftsführung</dc:title>
  <dc:creator>Hauke.Hannig@de.ebmpapst.com</dc:creator>
  <cp:keywords>ebm-papst; Weltmarktführer; Technologieführer; Ventilatoren; Motoren; Stefan Brandl; Hauke Hannig; Pressesprecher; Mulfingen; Landshut; St. Georgen, Marathon, Sport</cp:keywords>
  <cp:lastModifiedBy>Hannig, Hauke</cp:lastModifiedBy>
  <cp:revision>2</cp:revision>
  <cp:lastPrinted>2020-02-14T07:15:00Z</cp:lastPrinted>
  <dcterms:created xsi:type="dcterms:W3CDTF">2020-02-28T05:20:00Z</dcterms:created>
  <dcterms:modified xsi:type="dcterms:W3CDTF">2020-02-28T05:20:00Z</dcterms:modified>
</cp:coreProperties>
</file>