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F07" w:rsidRPr="001D6D52" w:rsidRDefault="00BD5FB2" w:rsidP="000B4B88">
      <w:pPr>
        <w:spacing w:line="260" w:lineRule="atLeast"/>
        <w:jc w:val="both"/>
        <w:rPr>
          <w:rFonts w:cs="Arial"/>
          <w:b/>
          <w:sz w:val="22"/>
          <w:szCs w:val="22"/>
        </w:rPr>
      </w:pPr>
      <w:r w:rsidRPr="001D6D52">
        <w:rPr>
          <w:rFonts w:cs="Arial"/>
          <w:b/>
          <w:sz w:val="22"/>
          <w:szCs w:val="22"/>
        </w:rPr>
        <w:t xml:space="preserve">Der </w:t>
      </w:r>
      <w:r w:rsidR="000014B9" w:rsidRPr="001D6D52">
        <w:rPr>
          <w:rFonts w:cs="Arial"/>
          <w:b/>
          <w:sz w:val="22"/>
          <w:szCs w:val="22"/>
        </w:rPr>
        <w:t>Trend zur dezentralen Automatisierung treibt die Bra</w:t>
      </w:r>
      <w:r w:rsidRPr="001D6D52">
        <w:rPr>
          <w:rFonts w:cs="Arial"/>
          <w:b/>
          <w:sz w:val="22"/>
          <w:szCs w:val="22"/>
        </w:rPr>
        <w:t>nche seit einiger Zeit um</w:t>
      </w:r>
      <w:r w:rsidR="007910AC" w:rsidRPr="001D6D52">
        <w:rPr>
          <w:rFonts w:cs="Arial"/>
          <w:b/>
          <w:sz w:val="22"/>
          <w:szCs w:val="22"/>
        </w:rPr>
        <w:t>.</w:t>
      </w:r>
      <w:r w:rsidR="000014B9" w:rsidRPr="001D6D52">
        <w:rPr>
          <w:rFonts w:cs="Arial"/>
          <w:b/>
          <w:sz w:val="22"/>
          <w:szCs w:val="22"/>
        </w:rPr>
        <w:t xml:space="preserve"> </w:t>
      </w:r>
      <w:r w:rsidRPr="001D6D52">
        <w:rPr>
          <w:rFonts w:cs="Arial"/>
          <w:b/>
          <w:sz w:val="22"/>
          <w:szCs w:val="22"/>
        </w:rPr>
        <w:t>A</w:t>
      </w:r>
      <w:r w:rsidR="000014B9" w:rsidRPr="001D6D52">
        <w:rPr>
          <w:rFonts w:cs="Arial"/>
          <w:b/>
          <w:sz w:val="22"/>
          <w:szCs w:val="22"/>
        </w:rPr>
        <w:t xml:space="preserve">uf der Anwenderkonferenz „Dezentral Automatisieren“ im Juni </w:t>
      </w:r>
      <w:r w:rsidRPr="001D6D52">
        <w:rPr>
          <w:rFonts w:cs="Arial"/>
          <w:b/>
          <w:sz w:val="22"/>
          <w:szCs w:val="22"/>
        </w:rPr>
        <w:t xml:space="preserve">2019 </w:t>
      </w:r>
      <w:r w:rsidR="000014B9" w:rsidRPr="001D6D52">
        <w:rPr>
          <w:rFonts w:cs="Arial"/>
          <w:b/>
          <w:sz w:val="22"/>
          <w:szCs w:val="22"/>
        </w:rPr>
        <w:t xml:space="preserve">in Stuttgart </w:t>
      </w:r>
      <w:r w:rsidRPr="001D6D52">
        <w:rPr>
          <w:rFonts w:cs="Arial"/>
          <w:b/>
          <w:sz w:val="22"/>
          <w:szCs w:val="22"/>
        </w:rPr>
        <w:t>hält Johannes Moosmann, Geschäftsbereichsleiter Industrielle Antriebstechnik bei ebm-papst, einen Fachvortrag</w:t>
      </w:r>
      <w:r w:rsidR="00C750E5" w:rsidRPr="001D6D52">
        <w:rPr>
          <w:rFonts w:cs="Arial"/>
          <w:b/>
          <w:sz w:val="22"/>
          <w:szCs w:val="22"/>
        </w:rPr>
        <w:t xml:space="preserve"> zu diesem Thema</w:t>
      </w:r>
      <w:r w:rsidR="000014B9" w:rsidRPr="001D6D52">
        <w:rPr>
          <w:rFonts w:cs="Arial"/>
          <w:b/>
          <w:sz w:val="22"/>
          <w:szCs w:val="22"/>
        </w:rPr>
        <w:t>.</w:t>
      </w:r>
    </w:p>
    <w:p w:rsidR="004803E3" w:rsidRPr="001D6D52" w:rsidRDefault="004803E3" w:rsidP="000B4B88">
      <w:pPr>
        <w:spacing w:line="260" w:lineRule="atLeast"/>
        <w:jc w:val="both"/>
        <w:rPr>
          <w:rFonts w:cs="Arial"/>
          <w:sz w:val="22"/>
          <w:szCs w:val="22"/>
        </w:rPr>
      </w:pPr>
    </w:p>
    <w:p w:rsidR="00A60948" w:rsidRPr="001D6D52" w:rsidRDefault="007910AC" w:rsidP="000B4B88">
      <w:pPr>
        <w:spacing w:line="260" w:lineRule="atLeast"/>
        <w:jc w:val="both"/>
        <w:rPr>
          <w:rFonts w:cs="Arial"/>
          <w:sz w:val="22"/>
          <w:szCs w:val="22"/>
        </w:rPr>
      </w:pPr>
      <w:r w:rsidRPr="001D6D52">
        <w:rPr>
          <w:rFonts w:cs="Arial"/>
          <w:sz w:val="22"/>
          <w:szCs w:val="22"/>
        </w:rPr>
        <w:t xml:space="preserve">In seinem Vortrag </w:t>
      </w:r>
      <w:r w:rsidR="000014B9" w:rsidRPr="001D6D52">
        <w:rPr>
          <w:rFonts w:cs="Arial"/>
          <w:sz w:val="22"/>
          <w:szCs w:val="22"/>
        </w:rPr>
        <w:t>„Modulare Kompaktantriebe – dezentrale Antriebe mit integrie</w:t>
      </w:r>
      <w:r w:rsidR="004803E3" w:rsidRPr="001D6D52">
        <w:rPr>
          <w:rFonts w:cs="Arial"/>
          <w:sz w:val="22"/>
          <w:szCs w:val="22"/>
        </w:rPr>
        <w:t xml:space="preserve">rter Intelligenz“ stellt </w:t>
      </w:r>
      <w:r w:rsidRPr="001D6D52">
        <w:rPr>
          <w:rFonts w:cs="Arial"/>
          <w:sz w:val="22"/>
          <w:szCs w:val="22"/>
        </w:rPr>
        <w:t xml:space="preserve">Johannes </w:t>
      </w:r>
      <w:r w:rsidR="00A60948" w:rsidRPr="001D6D52">
        <w:rPr>
          <w:rFonts w:cs="Arial"/>
          <w:sz w:val="22"/>
          <w:szCs w:val="22"/>
        </w:rPr>
        <w:t xml:space="preserve">Moosmann </w:t>
      </w:r>
      <w:r w:rsidR="004803E3" w:rsidRPr="001D6D52">
        <w:rPr>
          <w:rFonts w:cs="Arial"/>
          <w:sz w:val="22"/>
          <w:szCs w:val="22"/>
        </w:rPr>
        <w:t>den Einsatz</w:t>
      </w:r>
      <w:r w:rsidRPr="001D6D52">
        <w:rPr>
          <w:rFonts w:cs="Arial"/>
          <w:sz w:val="22"/>
          <w:szCs w:val="22"/>
        </w:rPr>
        <w:t xml:space="preserve"> </w:t>
      </w:r>
      <w:r w:rsidR="004803E3" w:rsidRPr="001D6D52">
        <w:rPr>
          <w:rFonts w:cs="Arial"/>
          <w:sz w:val="22"/>
          <w:szCs w:val="22"/>
        </w:rPr>
        <w:t xml:space="preserve">von integrierten Kompaktantrieben in </w:t>
      </w:r>
      <w:r w:rsidRPr="001D6D52">
        <w:rPr>
          <w:rFonts w:cs="Arial"/>
          <w:sz w:val="22"/>
          <w:szCs w:val="22"/>
        </w:rPr>
        <w:t xml:space="preserve">der dezentralen Automatisierung </w:t>
      </w:r>
      <w:r w:rsidR="004803E3" w:rsidRPr="001D6D52">
        <w:rPr>
          <w:rFonts w:cs="Arial"/>
          <w:sz w:val="22"/>
          <w:szCs w:val="22"/>
        </w:rPr>
        <w:t>vor</w:t>
      </w:r>
      <w:r w:rsidR="00A60948" w:rsidRPr="001D6D52">
        <w:rPr>
          <w:rFonts w:cs="Arial"/>
          <w:sz w:val="22"/>
          <w:szCs w:val="22"/>
        </w:rPr>
        <w:t xml:space="preserve">. </w:t>
      </w:r>
      <w:r w:rsidRPr="001D6D52">
        <w:rPr>
          <w:rFonts w:cs="Arial"/>
          <w:sz w:val="22"/>
          <w:szCs w:val="22"/>
        </w:rPr>
        <w:t>Bei den Antrieben von ebm-papst wird der Antriebsregler direkt im Motorgehäuse integriert. Zusammen mit optional integriertem Geber und/oder Bremse ergeben sich sehr kompakt</w:t>
      </w:r>
      <w:r w:rsidR="00C750E5" w:rsidRPr="001D6D52">
        <w:rPr>
          <w:rFonts w:cs="Arial"/>
          <w:sz w:val="22"/>
          <w:szCs w:val="22"/>
        </w:rPr>
        <w:t>e</w:t>
      </w:r>
      <w:r w:rsidRPr="001D6D52">
        <w:rPr>
          <w:rFonts w:cs="Arial"/>
          <w:sz w:val="22"/>
          <w:szCs w:val="22"/>
        </w:rPr>
        <w:t xml:space="preserve"> Antriebseinheiten, die drehzahl-, strom- oder positionsgeregelt betrieben werden</w:t>
      </w:r>
      <w:r w:rsidR="00B337D7" w:rsidRPr="001D6D52">
        <w:rPr>
          <w:rFonts w:cs="Arial"/>
          <w:sz w:val="22"/>
          <w:szCs w:val="22"/>
        </w:rPr>
        <w:t xml:space="preserve"> – also ideal für die dezentrale Automatisierung. </w:t>
      </w:r>
      <w:r w:rsidR="00A60948" w:rsidRPr="001D6D52">
        <w:rPr>
          <w:rFonts w:cs="Arial"/>
          <w:sz w:val="22"/>
          <w:szCs w:val="22"/>
        </w:rPr>
        <w:t>I</w:t>
      </w:r>
      <w:r w:rsidR="00B337D7" w:rsidRPr="001D6D52">
        <w:rPr>
          <w:rFonts w:cs="Arial"/>
          <w:sz w:val="22"/>
          <w:szCs w:val="22"/>
        </w:rPr>
        <w:t xml:space="preserve">n Zukunft </w:t>
      </w:r>
      <w:r w:rsidR="00A60948" w:rsidRPr="001D6D52">
        <w:rPr>
          <w:rFonts w:cs="Arial"/>
          <w:sz w:val="22"/>
          <w:szCs w:val="22"/>
        </w:rPr>
        <w:t>können über den intelligenten Motor Informationen</w:t>
      </w:r>
      <w:r w:rsidRPr="001D6D52">
        <w:rPr>
          <w:rFonts w:cs="Arial"/>
          <w:sz w:val="22"/>
          <w:szCs w:val="22"/>
        </w:rPr>
        <w:t xml:space="preserve"> </w:t>
      </w:r>
      <w:r w:rsidR="00A60948" w:rsidRPr="001D6D52">
        <w:rPr>
          <w:rFonts w:cs="Arial"/>
          <w:sz w:val="22"/>
          <w:szCs w:val="22"/>
        </w:rPr>
        <w:t>über Lage, Temperatur, Geschwindigkeitsinformationen, Drehmomente und Stromwerte genutzt werden und so das Gesamtsystem optimiert werden.</w:t>
      </w:r>
      <w:r w:rsidR="004803E3" w:rsidRPr="001D6D52">
        <w:rPr>
          <w:rFonts w:cs="Arial"/>
          <w:sz w:val="22"/>
          <w:szCs w:val="22"/>
        </w:rPr>
        <w:t xml:space="preserve"> </w:t>
      </w:r>
      <w:proofErr w:type="spellStart"/>
      <w:r w:rsidR="004803E3" w:rsidRPr="001D6D52">
        <w:rPr>
          <w:rFonts w:cs="Arial"/>
          <w:sz w:val="22"/>
          <w:szCs w:val="22"/>
        </w:rPr>
        <w:t>Predictive</w:t>
      </w:r>
      <w:proofErr w:type="spellEnd"/>
      <w:r w:rsidR="004803E3" w:rsidRPr="001D6D52">
        <w:rPr>
          <w:rFonts w:cs="Arial"/>
          <w:sz w:val="22"/>
          <w:szCs w:val="22"/>
        </w:rPr>
        <w:t xml:space="preserve"> Maintenance und </w:t>
      </w:r>
      <w:proofErr w:type="spellStart"/>
      <w:r w:rsidR="004803E3" w:rsidRPr="001D6D52">
        <w:rPr>
          <w:rFonts w:cs="Arial"/>
          <w:sz w:val="22"/>
          <w:szCs w:val="22"/>
        </w:rPr>
        <w:t>Condition</w:t>
      </w:r>
      <w:proofErr w:type="spellEnd"/>
      <w:r w:rsidR="004803E3" w:rsidRPr="001D6D52">
        <w:rPr>
          <w:rFonts w:cs="Arial"/>
          <w:sz w:val="22"/>
          <w:szCs w:val="22"/>
        </w:rPr>
        <w:t xml:space="preserve"> Monitoring werden damit ebenfalls möglich.</w:t>
      </w:r>
    </w:p>
    <w:p w:rsidR="00B337D7" w:rsidRPr="001D6D52" w:rsidRDefault="00B337D7" w:rsidP="000B4B88">
      <w:pPr>
        <w:spacing w:line="260" w:lineRule="atLeast"/>
        <w:jc w:val="both"/>
        <w:rPr>
          <w:rFonts w:cs="Arial"/>
          <w:sz w:val="22"/>
          <w:szCs w:val="22"/>
        </w:rPr>
      </w:pPr>
    </w:p>
    <w:p w:rsidR="004803E3" w:rsidRPr="001D6D52" w:rsidRDefault="004803E3" w:rsidP="000B4B88">
      <w:pPr>
        <w:pStyle w:val="Listenabsatz"/>
        <w:numPr>
          <w:ilvl w:val="0"/>
          <w:numId w:val="5"/>
        </w:numPr>
        <w:tabs>
          <w:tab w:val="left" w:pos="284"/>
        </w:tabs>
        <w:spacing w:line="260" w:lineRule="atLeast"/>
        <w:ind w:left="284" w:hanging="284"/>
        <w:rPr>
          <w:rFonts w:cs="Arial"/>
          <w:color w:val="000000" w:themeColor="text1"/>
        </w:rPr>
      </w:pPr>
      <w:r w:rsidRPr="001D6D52">
        <w:rPr>
          <w:rFonts w:cs="Arial"/>
          <w:color w:val="000000" w:themeColor="text1"/>
        </w:rPr>
        <w:t xml:space="preserve">Fachvortrag Johannes Moosmann „Modulare Kompaktantriebe – dezentrale Antriebe mit integrierter Intelligenz“ </w:t>
      </w:r>
    </w:p>
    <w:p w:rsidR="004803E3" w:rsidRPr="001D6D52" w:rsidRDefault="004803E3" w:rsidP="000B4B88">
      <w:pPr>
        <w:pStyle w:val="Listenabsatz"/>
        <w:numPr>
          <w:ilvl w:val="0"/>
          <w:numId w:val="5"/>
        </w:numPr>
        <w:tabs>
          <w:tab w:val="left" w:pos="284"/>
        </w:tabs>
        <w:spacing w:line="260" w:lineRule="atLeast"/>
        <w:ind w:left="284" w:hanging="284"/>
        <w:rPr>
          <w:rFonts w:cs="Arial"/>
          <w:color w:val="000000" w:themeColor="text1"/>
        </w:rPr>
      </w:pPr>
      <w:r w:rsidRPr="001D6D52">
        <w:rPr>
          <w:rFonts w:cs="Arial"/>
          <w:color w:val="000000" w:themeColor="text1"/>
        </w:rPr>
        <w:t xml:space="preserve">Wann: 4. Juni 2019 um 11 Uhr </w:t>
      </w:r>
    </w:p>
    <w:p w:rsidR="00B337D7" w:rsidRPr="001D6D52" w:rsidRDefault="004803E3" w:rsidP="000B4B88">
      <w:pPr>
        <w:pStyle w:val="Listenabsatz"/>
        <w:numPr>
          <w:ilvl w:val="0"/>
          <w:numId w:val="5"/>
        </w:numPr>
        <w:tabs>
          <w:tab w:val="left" w:pos="284"/>
        </w:tabs>
        <w:spacing w:line="260" w:lineRule="atLeast"/>
        <w:ind w:left="284" w:hanging="284"/>
        <w:rPr>
          <w:rFonts w:cs="Arial"/>
          <w:color w:val="000000" w:themeColor="text1"/>
        </w:rPr>
      </w:pPr>
      <w:r w:rsidRPr="001D6D52">
        <w:rPr>
          <w:rFonts w:cs="Arial"/>
          <w:color w:val="000000" w:themeColor="text1"/>
        </w:rPr>
        <w:t xml:space="preserve">Wo: </w:t>
      </w:r>
      <w:r w:rsidR="00B337D7" w:rsidRPr="001D6D52">
        <w:rPr>
          <w:rFonts w:cs="Arial"/>
          <w:color w:val="000000" w:themeColor="text1"/>
        </w:rPr>
        <w:t xml:space="preserve">Anwenderkonferenz „Dezentral Automatisieren“ im </w:t>
      </w:r>
      <w:proofErr w:type="spellStart"/>
      <w:r w:rsidR="00B337D7" w:rsidRPr="001D6D52">
        <w:rPr>
          <w:rFonts w:cs="Arial"/>
          <w:color w:val="000000" w:themeColor="text1"/>
        </w:rPr>
        <w:t>Jaz</w:t>
      </w:r>
      <w:proofErr w:type="spellEnd"/>
      <w:r w:rsidR="00B337D7" w:rsidRPr="001D6D52">
        <w:rPr>
          <w:rFonts w:cs="Arial"/>
          <w:color w:val="000000" w:themeColor="text1"/>
        </w:rPr>
        <w:t xml:space="preserve"> Hotel Stuttgart</w:t>
      </w:r>
      <w:r w:rsidR="00A60948" w:rsidRPr="001D6D52">
        <w:rPr>
          <w:rFonts w:cs="Arial"/>
          <w:color w:val="000000" w:themeColor="text1"/>
        </w:rPr>
        <w:t xml:space="preserve"> </w:t>
      </w:r>
      <w:hyperlink r:id="rId8" w:history="1">
        <w:r w:rsidR="00B337D7" w:rsidRPr="001D6D52">
          <w:rPr>
            <w:rStyle w:val="Hyperlink"/>
            <w:rFonts w:cs="Arial"/>
            <w:color w:val="000000" w:themeColor="text1"/>
          </w:rPr>
          <w:t>www.sv-veranstaltungen.de/automatisieren</w:t>
        </w:r>
      </w:hyperlink>
    </w:p>
    <w:p w:rsidR="00B337D7" w:rsidRPr="001D6D52" w:rsidRDefault="00B337D7" w:rsidP="000B4B88">
      <w:pPr>
        <w:spacing w:before="240" w:line="260" w:lineRule="atLeast"/>
        <w:jc w:val="both"/>
        <w:rPr>
          <w:rFonts w:cs="Arial"/>
          <w:b/>
          <w:sz w:val="22"/>
          <w:szCs w:val="22"/>
        </w:rPr>
      </w:pPr>
      <w:r w:rsidRPr="001D6D52">
        <w:rPr>
          <w:rFonts w:cs="Arial"/>
          <w:b/>
          <w:sz w:val="22"/>
          <w:szCs w:val="22"/>
        </w:rPr>
        <w:t>Über Johannes Moosmann</w:t>
      </w:r>
    </w:p>
    <w:p w:rsidR="00B337D7" w:rsidRPr="001D6D52" w:rsidRDefault="00B337D7" w:rsidP="000B4B88">
      <w:pPr>
        <w:spacing w:line="260" w:lineRule="atLeast"/>
        <w:jc w:val="both"/>
        <w:rPr>
          <w:rFonts w:cs="Arial"/>
          <w:sz w:val="22"/>
          <w:szCs w:val="22"/>
        </w:rPr>
      </w:pPr>
      <w:r w:rsidRPr="001D6D52">
        <w:rPr>
          <w:rFonts w:cs="Arial"/>
          <w:sz w:val="22"/>
          <w:szCs w:val="22"/>
        </w:rPr>
        <w:t>Dipl.-Ing. (FH) Johannes Moosmann arbeitet seit 2003 für ebm-papst</w:t>
      </w:r>
      <w:r w:rsidR="00A60948" w:rsidRPr="001D6D52">
        <w:rPr>
          <w:rFonts w:cs="Arial"/>
          <w:sz w:val="22"/>
          <w:szCs w:val="22"/>
        </w:rPr>
        <w:t xml:space="preserve"> in St. Georgen</w:t>
      </w:r>
      <w:r w:rsidRPr="001D6D52">
        <w:rPr>
          <w:rFonts w:cs="Arial"/>
          <w:sz w:val="22"/>
          <w:szCs w:val="22"/>
        </w:rPr>
        <w:t xml:space="preserve">, zunächst als Prozessingenieur. Nach weiteren Stationen innerhalb des Unternehmens übernahm er 2011 die Leitung des Geschäftsbereichs Industrielle Antriebstechnik </w:t>
      </w:r>
      <w:r w:rsidR="00A60948" w:rsidRPr="001D6D52">
        <w:rPr>
          <w:rFonts w:cs="Arial"/>
          <w:sz w:val="22"/>
          <w:szCs w:val="22"/>
        </w:rPr>
        <w:t xml:space="preserve">in St. Georgen </w:t>
      </w:r>
      <w:r w:rsidRPr="001D6D52">
        <w:rPr>
          <w:rFonts w:cs="Arial"/>
          <w:sz w:val="22"/>
          <w:szCs w:val="22"/>
        </w:rPr>
        <w:t xml:space="preserve">und verantwortet </w:t>
      </w:r>
      <w:r w:rsidR="00A60948" w:rsidRPr="001D6D52">
        <w:rPr>
          <w:rFonts w:cs="Arial"/>
          <w:sz w:val="22"/>
          <w:szCs w:val="22"/>
        </w:rPr>
        <w:t xml:space="preserve">in dieser Funktion </w:t>
      </w:r>
      <w:r w:rsidRPr="001D6D52">
        <w:rPr>
          <w:rFonts w:cs="Arial"/>
          <w:sz w:val="22"/>
          <w:szCs w:val="22"/>
        </w:rPr>
        <w:t>Vertrieb, Entwicklung und Produktmanagement.</w:t>
      </w:r>
    </w:p>
    <w:p w:rsidR="00B337D7" w:rsidRPr="001D6D52" w:rsidRDefault="00B337D7" w:rsidP="000B4B88">
      <w:pPr>
        <w:spacing w:before="240" w:line="260" w:lineRule="atLeast"/>
        <w:jc w:val="both"/>
        <w:rPr>
          <w:rFonts w:cs="Arial"/>
          <w:b/>
          <w:sz w:val="22"/>
          <w:szCs w:val="22"/>
        </w:rPr>
      </w:pPr>
      <w:r w:rsidRPr="001D6D52">
        <w:rPr>
          <w:rFonts w:cs="Arial"/>
          <w:b/>
          <w:sz w:val="22"/>
          <w:szCs w:val="22"/>
        </w:rPr>
        <w:t>Über die Anwenderkonferenz</w:t>
      </w:r>
    </w:p>
    <w:p w:rsidR="00870445" w:rsidRPr="001D6D52" w:rsidRDefault="00B337D7" w:rsidP="000B4B88">
      <w:pPr>
        <w:spacing w:line="260" w:lineRule="atLeast"/>
        <w:jc w:val="both"/>
        <w:rPr>
          <w:rFonts w:cs="Arial"/>
          <w:sz w:val="22"/>
          <w:szCs w:val="22"/>
        </w:rPr>
      </w:pPr>
      <w:r w:rsidRPr="001D6D52">
        <w:rPr>
          <w:rFonts w:cs="Arial"/>
          <w:sz w:val="22"/>
          <w:szCs w:val="22"/>
        </w:rPr>
        <w:t>Die Topthemen der Anwenderkonferenz „Dezentral Automatisieren“ sind u.</w:t>
      </w:r>
      <w:r w:rsidR="00C750E5" w:rsidRPr="001D6D52">
        <w:rPr>
          <w:rFonts w:cs="Arial"/>
          <w:sz w:val="22"/>
          <w:szCs w:val="22"/>
        </w:rPr>
        <w:t> </w:t>
      </w:r>
      <w:r w:rsidRPr="001D6D52">
        <w:rPr>
          <w:rFonts w:cs="Arial"/>
          <w:sz w:val="22"/>
          <w:szCs w:val="22"/>
        </w:rPr>
        <w:t xml:space="preserve">a. </w:t>
      </w:r>
      <w:r w:rsidR="00BB13C2" w:rsidRPr="001D6D52">
        <w:rPr>
          <w:rFonts w:cs="Arial"/>
          <w:sz w:val="22"/>
          <w:szCs w:val="22"/>
        </w:rPr>
        <w:t xml:space="preserve">modulare </w:t>
      </w:r>
      <w:r w:rsidRPr="001D6D52">
        <w:rPr>
          <w:rFonts w:cs="Arial"/>
          <w:sz w:val="22"/>
          <w:szCs w:val="22"/>
        </w:rPr>
        <w:t>Produktion, Pneumatik und Mechatronik und smarte Geräte – Sensoren und Maschinen. Zielgruppe der Fachtagung sind Führungskräfte und Entscheider der Automatisierungsbranche, des Maschinen- und Anlagenbaus, sowie Anwender aus diversen Branchen. Veranstalter ist die Süddeutscher Verlag Veranstaltungen GmbH.</w:t>
      </w:r>
    </w:p>
    <w:p w:rsidR="009A6CC8" w:rsidRPr="001D6D52" w:rsidRDefault="003B2FFB" w:rsidP="006F6F07">
      <w:pPr>
        <w:pStyle w:val="berschrift1"/>
        <w:jc w:val="both"/>
        <w:rPr>
          <w:rFonts w:ascii="Arial" w:hAnsi="Arial" w:cs="Arial"/>
          <w:b w:val="0"/>
        </w:rPr>
      </w:pPr>
      <w:r w:rsidRPr="001D6D52">
        <w:rPr>
          <w:rFonts w:ascii="Arial" w:hAnsi="Arial" w:cs="Arial"/>
          <w:b w:val="0"/>
          <w:noProof/>
        </w:rPr>
        <w:lastRenderedPageBreak/>
        <w:drawing>
          <wp:inline distT="0" distB="0" distL="0" distR="0" wp14:anchorId="7DA8C388" wp14:editId="4E6236A9">
            <wp:extent cx="2391410" cy="1909445"/>
            <wp:effectExtent l="0" t="0" r="8890" b="0"/>
            <wp:docPr id="3" name="Grafik 3" descr="K:\VM\Fachpresse\Fachartikel_Pressemitteilung\2019\Pressemitteilungen\Vortrag Moosmann\Bild_1_Moosmann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Vortrag Moosmann\Bild_1_Moosmann_251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1410" cy="1909445"/>
                    </a:xfrm>
                    <a:prstGeom prst="rect">
                      <a:avLst/>
                    </a:prstGeom>
                    <a:noFill/>
                    <a:ln>
                      <a:noFill/>
                    </a:ln>
                  </pic:spPr>
                </pic:pic>
              </a:graphicData>
            </a:graphic>
          </wp:inline>
        </w:drawing>
      </w:r>
    </w:p>
    <w:p w:rsidR="006A4CFC" w:rsidRPr="001D6D52" w:rsidRDefault="00C750E5" w:rsidP="006A4CFC">
      <w:pPr>
        <w:rPr>
          <w:rFonts w:cs="Arial"/>
          <w:sz w:val="22"/>
          <w:szCs w:val="22"/>
        </w:rPr>
      </w:pPr>
      <w:r w:rsidRPr="001D6D52">
        <w:rPr>
          <w:rFonts w:cs="Arial"/>
          <w:sz w:val="22"/>
          <w:szCs w:val="22"/>
        </w:rPr>
        <w:t>Johannes Moosmann, Geschäftsbereichsleiter Industrielle Antriebstechnik bei ebm-papst, einen Fachvortrag auf der Anwenderkonferenz „Dezentral Automatisieren“ im Juni in Stuttgart.</w:t>
      </w:r>
      <w:r w:rsidRPr="001D6D52">
        <w:rPr>
          <w:rFonts w:cs="Arial"/>
          <w:sz w:val="22"/>
          <w:szCs w:val="22"/>
        </w:rPr>
        <w:br/>
      </w:r>
    </w:p>
    <w:p w:rsidR="009A6CC8" w:rsidRPr="001D6D52" w:rsidRDefault="009A6CC8" w:rsidP="0028417B">
      <w:pPr>
        <w:pStyle w:val="berschrift1"/>
        <w:jc w:val="both"/>
        <w:rPr>
          <w:rFonts w:ascii="Arial" w:hAnsi="Arial" w:cs="Arial"/>
          <w:b w:val="0"/>
        </w:rPr>
      </w:pPr>
    </w:p>
    <w:p w:rsidR="009A6CC8" w:rsidRPr="001D6D52" w:rsidRDefault="009A6CC8" w:rsidP="0028417B">
      <w:pPr>
        <w:pStyle w:val="berschrift1"/>
        <w:jc w:val="both"/>
        <w:rPr>
          <w:rFonts w:ascii="Arial" w:hAnsi="Arial" w:cs="Arial"/>
          <w:b w:val="0"/>
        </w:rPr>
      </w:pPr>
      <w:r w:rsidRPr="001D6D52">
        <w:rPr>
          <w:rFonts w:ascii="Arial" w:hAnsi="Arial" w:cs="Arial"/>
          <w:b w:val="0"/>
        </w:rPr>
        <w:t>Bild 1</w:t>
      </w:r>
      <w:r w:rsidRPr="001D6D52">
        <w:rPr>
          <w:rFonts w:ascii="Arial" w:hAnsi="Arial" w:cs="Arial"/>
          <w:b w:val="0"/>
        </w:rPr>
        <w:tab/>
      </w:r>
      <w:r w:rsidRPr="001D6D52">
        <w:rPr>
          <w:rFonts w:ascii="Arial" w:hAnsi="Arial" w:cs="Arial"/>
          <w:b w:val="0"/>
        </w:rPr>
        <w:tab/>
        <w:t>ebm-papst</w:t>
      </w:r>
    </w:p>
    <w:p w:rsidR="009A6CC8" w:rsidRPr="001D6D52" w:rsidRDefault="009A6CC8" w:rsidP="0028417B">
      <w:pPr>
        <w:pStyle w:val="berschrift1"/>
        <w:jc w:val="both"/>
        <w:rPr>
          <w:rFonts w:ascii="Arial" w:hAnsi="Arial" w:cs="Arial"/>
          <w:b w:val="0"/>
        </w:rPr>
      </w:pPr>
      <w:r w:rsidRPr="001D6D52">
        <w:rPr>
          <w:rFonts w:ascii="Arial" w:hAnsi="Arial" w:cs="Arial"/>
          <w:b w:val="0"/>
        </w:rPr>
        <w:t xml:space="preserve">Zeichen </w:t>
      </w:r>
      <w:r w:rsidRPr="001D6D52">
        <w:rPr>
          <w:rFonts w:ascii="Arial" w:hAnsi="Arial" w:cs="Arial"/>
          <w:b w:val="0"/>
        </w:rPr>
        <w:tab/>
        <w:t xml:space="preserve">ca. </w:t>
      </w:r>
      <w:r w:rsidR="003B629C" w:rsidRPr="001D6D52">
        <w:rPr>
          <w:rFonts w:ascii="Arial" w:hAnsi="Arial" w:cs="Arial"/>
          <w:b w:val="0"/>
        </w:rPr>
        <w:t>2.200</w:t>
      </w:r>
      <w:r w:rsidRPr="001D6D52">
        <w:rPr>
          <w:rFonts w:ascii="Arial" w:hAnsi="Arial" w:cs="Arial"/>
          <w:b w:val="0"/>
        </w:rPr>
        <w:t xml:space="preserve">, mit Überschriften und Zwischenüberschriften </w:t>
      </w:r>
    </w:p>
    <w:p w:rsidR="009A6CC8" w:rsidRPr="001D6D52" w:rsidRDefault="009A6CC8" w:rsidP="0028417B">
      <w:pPr>
        <w:pStyle w:val="berschrift1"/>
        <w:ind w:left="1410" w:hanging="1410"/>
        <w:jc w:val="both"/>
        <w:rPr>
          <w:rFonts w:ascii="Arial" w:hAnsi="Arial" w:cs="Arial"/>
          <w:b w:val="0"/>
        </w:rPr>
      </w:pPr>
      <w:r w:rsidRPr="001D6D52">
        <w:rPr>
          <w:rFonts w:ascii="Arial" w:hAnsi="Arial" w:cs="Arial"/>
          <w:b w:val="0"/>
        </w:rPr>
        <w:t>Tags</w:t>
      </w:r>
      <w:r w:rsidRPr="001D6D52">
        <w:rPr>
          <w:rFonts w:ascii="Arial" w:hAnsi="Arial" w:cs="Arial"/>
          <w:b w:val="0"/>
        </w:rPr>
        <w:tab/>
      </w:r>
      <w:r w:rsidR="006A4CFC" w:rsidRPr="001D6D52">
        <w:rPr>
          <w:rFonts w:ascii="Arial" w:hAnsi="Arial" w:cs="Arial"/>
          <w:b w:val="0"/>
        </w:rPr>
        <w:t>Antriebe, Motoren, dezentral, kompakt</w:t>
      </w:r>
    </w:p>
    <w:p w:rsidR="009A6CC8" w:rsidRPr="001D6D52" w:rsidRDefault="009A6CC8" w:rsidP="0028417B">
      <w:pPr>
        <w:pStyle w:val="berschrift1"/>
        <w:jc w:val="both"/>
        <w:rPr>
          <w:rStyle w:val="Hyperlink"/>
          <w:rFonts w:ascii="Arial" w:hAnsi="Arial" w:cs="Arial"/>
          <w:b w:val="0"/>
        </w:rPr>
      </w:pPr>
      <w:r w:rsidRPr="001D6D52">
        <w:rPr>
          <w:rFonts w:ascii="Arial" w:hAnsi="Arial" w:cs="Arial"/>
          <w:b w:val="0"/>
        </w:rPr>
        <w:t xml:space="preserve">Link </w:t>
      </w:r>
      <w:r w:rsidRPr="001D6D52">
        <w:rPr>
          <w:rFonts w:ascii="Arial" w:hAnsi="Arial" w:cs="Arial"/>
          <w:b w:val="0"/>
        </w:rPr>
        <w:tab/>
      </w:r>
      <w:r w:rsidRPr="001D6D52">
        <w:rPr>
          <w:rFonts w:ascii="Arial" w:hAnsi="Arial" w:cs="Arial"/>
          <w:b w:val="0"/>
        </w:rPr>
        <w:tab/>
      </w:r>
      <w:hyperlink r:id="rId10" w:history="1">
        <w:r w:rsidR="006A4CFC" w:rsidRPr="001D6D52">
          <w:rPr>
            <w:rStyle w:val="Hyperlink"/>
            <w:rFonts w:ascii="Arial" w:hAnsi="Arial" w:cs="Arial"/>
            <w:b w:val="0"/>
          </w:rPr>
          <w:t>https://idt.ebmpapst.com</w:t>
        </w:r>
      </w:hyperlink>
    </w:p>
    <w:p w:rsidR="0028417B" w:rsidRPr="001D6D52" w:rsidRDefault="006A4CFC" w:rsidP="00C750E5">
      <w:pPr>
        <w:rPr>
          <w:rFonts w:cs="Arial"/>
          <w:sz w:val="22"/>
          <w:szCs w:val="22"/>
        </w:rPr>
      </w:pPr>
      <w:r w:rsidRPr="001D6D52">
        <w:rPr>
          <w:rFonts w:cs="Arial"/>
          <w:sz w:val="22"/>
          <w:szCs w:val="22"/>
        </w:rPr>
        <w:tab/>
      </w:r>
      <w:r w:rsidRPr="001D6D52">
        <w:rPr>
          <w:rFonts w:cs="Arial"/>
          <w:sz w:val="22"/>
          <w:szCs w:val="22"/>
        </w:rPr>
        <w:tab/>
      </w:r>
      <w:hyperlink r:id="rId11" w:history="1">
        <w:r w:rsidRPr="001D6D52">
          <w:rPr>
            <w:rStyle w:val="Hyperlink"/>
            <w:rFonts w:cs="Arial"/>
            <w:sz w:val="22"/>
            <w:szCs w:val="22"/>
          </w:rPr>
          <w:t>www.sv-veranstaltungen.de/automatisieren</w:t>
        </w:r>
      </w:hyperlink>
      <w:r w:rsidRPr="001D6D52">
        <w:rPr>
          <w:rFonts w:cs="Arial"/>
          <w:sz w:val="22"/>
          <w:szCs w:val="22"/>
        </w:rPr>
        <w:t xml:space="preserve"> </w:t>
      </w:r>
    </w:p>
    <w:p w:rsidR="003E593D" w:rsidRPr="001D6D52" w:rsidRDefault="003E593D" w:rsidP="0028417B">
      <w:pPr>
        <w:pStyle w:val="berschrift1"/>
        <w:spacing w:before="240"/>
        <w:jc w:val="both"/>
        <w:rPr>
          <w:rFonts w:ascii="Arial" w:hAnsi="Arial" w:cs="Arial"/>
        </w:rPr>
      </w:pPr>
      <w:r w:rsidRPr="001D6D52">
        <w:rPr>
          <w:rFonts w:ascii="Arial" w:hAnsi="Arial" w:cs="Arial"/>
        </w:rPr>
        <w:t>Über ebm-papst</w:t>
      </w:r>
    </w:p>
    <w:p w:rsidR="003E593D" w:rsidRPr="001D6D52" w:rsidRDefault="003E593D" w:rsidP="00B337D7">
      <w:pPr>
        <w:spacing w:line="280" w:lineRule="atLeast"/>
        <w:jc w:val="both"/>
        <w:rPr>
          <w:rFonts w:cs="Arial"/>
          <w:sz w:val="22"/>
          <w:szCs w:val="22"/>
        </w:rPr>
      </w:pPr>
      <w:r w:rsidRPr="001D6D52">
        <w:rPr>
          <w:rFonts w:cs="Arial"/>
          <w:sz w:val="22"/>
          <w:szCs w:val="22"/>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1D6D52">
        <w:rPr>
          <w:rFonts w:cs="Arial"/>
          <w:sz w:val="22"/>
          <w:szCs w:val="22"/>
        </w:rPr>
        <w:t>Ventilatorflügel</w:t>
      </w:r>
      <w:proofErr w:type="spellEnd"/>
      <w:r w:rsidRPr="001D6D52">
        <w:rPr>
          <w:rFonts w:cs="Arial"/>
          <w:sz w:val="22"/>
          <w:szCs w:val="22"/>
        </w:rPr>
        <w:t>, bis hin zur ressourcenschonenden Materialauswahl.</w:t>
      </w:r>
    </w:p>
    <w:p w:rsidR="004803E3" w:rsidRPr="001D6D52" w:rsidRDefault="004803E3" w:rsidP="00B337D7">
      <w:pPr>
        <w:spacing w:line="280" w:lineRule="atLeast"/>
        <w:jc w:val="both"/>
        <w:rPr>
          <w:rFonts w:cs="Arial"/>
          <w:sz w:val="22"/>
          <w:szCs w:val="22"/>
        </w:rPr>
      </w:pPr>
      <w:bookmarkStart w:id="0" w:name="_GoBack"/>
      <w:bookmarkEnd w:id="0"/>
    </w:p>
    <w:p w:rsidR="003E593D" w:rsidRPr="001D6D52" w:rsidRDefault="003E593D" w:rsidP="00B337D7">
      <w:pPr>
        <w:spacing w:line="280" w:lineRule="atLeast"/>
        <w:jc w:val="both"/>
        <w:rPr>
          <w:rFonts w:cs="Arial"/>
          <w:sz w:val="22"/>
          <w:szCs w:val="22"/>
        </w:rPr>
      </w:pPr>
      <w:r w:rsidRPr="001D6D52">
        <w:rPr>
          <w:rFonts w:cs="Arial"/>
          <w:sz w:val="22"/>
          <w:szCs w:val="22"/>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3E593D" w:rsidRPr="001D6D52" w:rsidSect="009E2495">
      <w:headerReference w:type="default" r:id="rId12"/>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F94968"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06885D6A" wp14:editId="38745252">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6186F113" wp14:editId="10DB4537">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D40302">
                            <w:rPr>
                              <w:rFonts w:cs="Arial"/>
                              <w:noProof/>
                              <w:sz w:val="16"/>
                              <w:szCs w:val="18"/>
                            </w:rPr>
                            <w:t>29. April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D40302">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D40302">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5E5BEB" w:rsidRDefault="005D0EC3" w:rsidP="005D0EC3">
                          <w:pPr>
                            <w:rPr>
                              <w:rStyle w:val="Seitenzahl"/>
                              <w:rFonts w:cs="Arial"/>
                              <w:sz w:val="16"/>
                              <w:szCs w:val="18"/>
                              <w:lang w:val="en-US"/>
                            </w:rPr>
                          </w:pPr>
                          <w:proofErr w:type="gramStart"/>
                          <w:r w:rsidRPr="005E5BEB">
                            <w:rPr>
                              <w:rStyle w:val="Seitenzahl"/>
                              <w:rFonts w:cs="Arial"/>
                              <w:sz w:val="16"/>
                              <w:szCs w:val="18"/>
                              <w:lang w:val="en-US"/>
                            </w:rPr>
                            <w:t>twitter.com/ebmpapst_news</w:t>
                          </w:r>
                          <w:proofErr w:type="gramEnd"/>
                        </w:p>
                        <w:p w:rsidR="005D0EC3" w:rsidRPr="005E5BEB" w:rsidRDefault="005D0EC3" w:rsidP="005D0EC3">
                          <w:pPr>
                            <w:rPr>
                              <w:rFonts w:cs="Arial"/>
                              <w:sz w:val="16"/>
                              <w:szCs w:val="18"/>
                              <w:lang w:val="en-US"/>
                            </w:rPr>
                          </w:pPr>
                          <w:proofErr w:type="gramStart"/>
                          <w:r w:rsidRPr="005E5BEB">
                            <w:rPr>
                              <w:rFonts w:cs="Arial"/>
                              <w:sz w:val="16"/>
                              <w:szCs w:val="18"/>
                              <w:lang w:val="en-US"/>
                            </w:rPr>
                            <w:t>facebook.com/ebmpapstFANS</w:t>
                          </w:r>
                          <w:proofErr w:type="gramEnd"/>
                        </w:p>
                        <w:p w:rsidR="005D0EC3" w:rsidRPr="005E5BEB" w:rsidRDefault="005D0EC3" w:rsidP="005D0EC3">
                          <w:pPr>
                            <w:rPr>
                              <w:rFonts w:cs="Arial"/>
                              <w:sz w:val="16"/>
                              <w:szCs w:val="18"/>
                              <w:lang w:val="en-US"/>
                            </w:rPr>
                          </w:pPr>
                          <w:proofErr w:type="gramStart"/>
                          <w:r w:rsidRPr="005E5BEB">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D40302">
                      <w:rPr>
                        <w:rFonts w:cs="Arial"/>
                        <w:noProof/>
                        <w:sz w:val="16"/>
                        <w:szCs w:val="18"/>
                      </w:rPr>
                      <w:t>29. April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D40302">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D40302">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5E5BEB" w:rsidRDefault="005D0EC3" w:rsidP="005D0EC3">
                    <w:pPr>
                      <w:rPr>
                        <w:rStyle w:val="Seitenzahl"/>
                        <w:rFonts w:cs="Arial"/>
                        <w:sz w:val="16"/>
                        <w:szCs w:val="18"/>
                        <w:lang w:val="en-US"/>
                      </w:rPr>
                    </w:pPr>
                    <w:proofErr w:type="gramStart"/>
                    <w:r w:rsidRPr="005E5BEB">
                      <w:rPr>
                        <w:rStyle w:val="Seitenzahl"/>
                        <w:rFonts w:cs="Arial"/>
                        <w:sz w:val="16"/>
                        <w:szCs w:val="18"/>
                        <w:lang w:val="en-US"/>
                      </w:rPr>
                      <w:t>twitter.com/ebmpapst_news</w:t>
                    </w:r>
                    <w:proofErr w:type="gramEnd"/>
                  </w:p>
                  <w:p w:rsidR="005D0EC3" w:rsidRPr="005E5BEB" w:rsidRDefault="005D0EC3" w:rsidP="005D0EC3">
                    <w:pPr>
                      <w:rPr>
                        <w:rFonts w:cs="Arial"/>
                        <w:sz w:val="16"/>
                        <w:szCs w:val="18"/>
                        <w:lang w:val="en-US"/>
                      </w:rPr>
                    </w:pPr>
                    <w:proofErr w:type="gramStart"/>
                    <w:r w:rsidRPr="005E5BEB">
                      <w:rPr>
                        <w:rFonts w:cs="Arial"/>
                        <w:sz w:val="16"/>
                        <w:szCs w:val="18"/>
                        <w:lang w:val="en-US"/>
                      </w:rPr>
                      <w:t>facebook.com/ebmpapstFANS</w:t>
                    </w:r>
                    <w:proofErr w:type="gramEnd"/>
                  </w:p>
                  <w:p w:rsidR="005D0EC3" w:rsidRPr="005E5BEB" w:rsidRDefault="005D0EC3" w:rsidP="005D0EC3">
                    <w:pPr>
                      <w:rPr>
                        <w:rFonts w:cs="Arial"/>
                        <w:sz w:val="16"/>
                        <w:szCs w:val="18"/>
                        <w:lang w:val="en-US"/>
                      </w:rPr>
                    </w:pPr>
                    <w:proofErr w:type="gramStart"/>
                    <w:r w:rsidRPr="005E5BEB">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13755A" w:rsidRPr="00F94968">
      <w:rPr>
        <w:rFonts w:ascii="Arial" w:hAnsi="Arial" w:cs="Arial"/>
        <w:bCs/>
        <w:sz w:val="32"/>
        <w:szCs w:val="32"/>
      </w:rPr>
      <w:t>PRESSEINFORMATION</w:t>
    </w:r>
  </w:p>
  <w:p w:rsidR="003E593D" w:rsidRPr="00F94968" w:rsidRDefault="003E593D" w:rsidP="003E593D">
    <w:pPr>
      <w:pStyle w:val="-B-Zwischen"/>
      <w:spacing w:before="0" w:line="240" w:lineRule="auto"/>
      <w:rPr>
        <w:rFonts w:ascii="Arial" w:hAnsi="Arial" w:cs="Arial"/>
        <w:b w:val="0"/>
        <w:sz w:val="22"/>
      </w:rPr>
    </w:pPr>
  </w:p>
  <w:p w:rsidR="003E593D" w:rsidRPr="00F94968" w:rsidRDefault="003E593D" w:rsidP="003E593D">
    <w:pPr>
      <w:rPr>
        <w:sz w:val="22"/>
        <w:lang w:eastAsia="ar-SA"/>
      </w:rPr>
    </w:pPr>
  </w:p>
  <w:p w:rsidR="003E593D" w:rsidRPr="00F94968" w:rsidRDefault="003E593D" w:rsidP="003E593D">
    <w:pPr>
      <w:rPr>
        <w:sz w:val="22"/>
        <w:lang w:eastAsia="ar-SA"/>
      </w:rPr>
    </w:pPr>
  </w:p>
  <w:p w:rsidR="003E593D" w:rsidRPr="00F94968" w:rsidRDefault="003E593D" w:rsidP="003E593D">
    <w:pPr>
      <w:rPr>
        <w:sz w:val="22"/>
        <w:lang w:eastAsia="ar-SA"/>
      </w:rPr>
    </w:pPr>
  </w:p>
  <w:p w:rsidR="003E593D" w:rsidRPr="006A4CFC" w:rsidRDefault="006A4CFC" w:rsidP="003E593D">
    <w:pPr>
      <w:pStyle w:val="-B-Zwischen"/>
      <w:rPr>
        <w:rFonts w:ascii="Arial" w:hAnsi="Arial" w:cs="Arial"/>
      </w:rPr>
    </w:pPr>
    <w:r w:rsidRPr="006A4CFC">
      <w:rPr>
        <w:rFonts w:ascii="Arial" w:hAnsi="Arial" w:cs="Arial"/>
      </w:rPr>
      <w:t>Anwenderkonferenz „Dezentral Automatisieren“</w:t>
    </w:r>
  </w:p>
  <w:p w:rsidR="002B10BE" w:rsidRPr="006A4CFC" w:rsidRDefault="006A4CFC" w:rsidP="003E593D">
    <w:pPr>
      <w:rPr>
        <w:rFonts w:cs="Arial"/>
        <w:b/>
        <w:sz w:val="32"/>
        <w:szCs w:val="32"/>
      </w:rPr>
    </w:pPr>
    <w:r w:rsidRPr="006A4CFC">
      <w:rPr>
        <w:rFonts w:cs="Arial"/>
        <w:b/>
        <w:sz w:val="32"/>
        <w:szCs w:val="32"/>
      </w:rPr>
      <w:t xml:space="preserve">Fachvortrag </w:t>
    </w:r>
    <w:r w:rsidR="002B10BE" w:rsidRPr="006A4CFC">
      <w:rPr>
        <w:noProof/>
      </w:rPr>
      <mc:AlternateContent>
        <mc:Choice Requires="wps">
          <w:drawing>
            <wp:anchor distT="0" distB="0" distL="114300" distR="114300" simplePos="0" relativeHeight="251660288" behindDoc="0" locked="0" layoutInCell="1" allowOverlap="1" wp14:anchorId="46FB0441" wp14:editId="26DF11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Pr>
        <w:rFonts w:cs="Arial"/>
        <w:b/>
        <w:sz w:val="32"/>
        <w:szCs w:val="32"/>
      </w:rPr>
      <w:t xml:space="preserve">von ebm-papst </w:t>
    </w:r>
    <w:r w:rsidRPr="006A4CFC">
      <w:rPr>
        <w:rFonts w:cs="Arial"/>
        <w:b/>
        <w:sz w:val="32"/>
        <w:szCs w:val="32"/>
      </w:rPr>
      <w:t>zu dezentralen Antrieben mit integrierter Intelligenz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2643D87"/>
    <w:multiLevelType w:val="hybridMultilevel"/>
    <w:tmpl w:val="32181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7A11487"/>
    <w:multiLevelType w:val="hybridMultilevel"/>
    <w:tmpl w:val="8042E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5E71967"/>
    <w:multiLevelType w:val="hybridMultilevel"/>
    <w:tmpl w:val="6D023D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14B9"/>
    <w:rsid w:val="00020DD5"/>
    <w:rsid w:val="000706A3"/>
    <w:rsid w:val="00076035"/>
    <w:rsid w:val="00090E62"/>
    <w:rsid w:val="000B4B88"/>
    <w:rsid w:val="000F34B0"/>
    <w:rsid w:val="00114F31"/>
    <w:rsid w:val="0013755A"/>
    <w:rsid w:val="001507A6"/>
    <w:rsid w:val="001D6D52"/>
    <w:rsid w:val="001F6896"/>
    <w:rsid w:val="0023497E"/>
    <w:rsid w:val="00257305"/>
    <w:rsid w:val="0028417B"/>
    <w:rsid w:val="002940BF"/>
    <w:rsid w:val="002B10BE"/>
    <w:rsid w:val="003B2FFB"/>
    <w:rsid w:val="003B629C"/>
    <w:rsid w:val="003E593D"/>
    <w:rsid w:val="004803E3"/>
    <w:rsid w:val="005C0AF9"/>
    <w:rsid w:val="005D0EC3"/>
    <w:rsid w:val="005E5BEB"/>
    <w:rsid w:val="005F07CD"/>
    <w:rsid w:val="005F143E"/>
    <w:rsid w:val="006A4CFC"/>
    <w:rsid w:val="006D2FDD"/>
    <w:rsid w:val="006E3F17"/>
    <w:rsid w:val="006F6F07"/>
    <w:rsid w:val="00764970"/>
    <w:rsid w:val="007910AC"/>
    <w:rsid w:val="00812A5A"/>
    <w:rsid w:val="00865FCC"/>
    <w:rsid w:val="00870445"/>
    <w:rsid w:val="008D520E"/>
    <w:rsid w:val="00947675"/>
    <w:rsid w:val="009A12DC"/>
    <w:rsid w:val="009A6CC8"/>
    <w:rsid w:val="009E2495"/>
    <w:rsid w:val="00A60948"/>
    <w:rsid w:val="00A8521E"/>
    <w:rsid w:val="00AC022C"/>
    <w:rsid w:val="00B337D7"/>
    <w:rsid w:val="00BA6851"/>
    <w:rsid w:val="00BB13C2"/>
    <w:rsid w:val="00BD5FB2"/>
    <w:rsid w:val="00C750E5"/>
    <w:rsid w:val="00CA05D1"/>
    <w:rsid w:val="00CC3AA2"/>
    <w:rsid w:val="00D1418C"/>
    <w:rsid w:val="00D40302"/>
    <w:rsid w:val="00D55946"/>
    <w:rsid w:val="00D624C8"/>
    <w:rsid w:val="00DF725C"/>
    <w:rsid w:val="00E823E2"/>
    <w:rsid w:val="00F25D03"/>
    <w:rsid w:val="00F467B2"/>
    <w:rsid w:val="00F73087"/>
    <w:rsid w:val="00F94968"/>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BB13C2"/>
    <w:rPr>
      <w:color w:val="800080" w:themeColor="followedHyperlink"/>
      <w:u w:val="single"/>
    </w:rPr>
  </w:style>
  <w:style w:type="character" w:styleId="Kommentarzeichen">
    <w:name w:val="annotation reference"/>
    <w:basedOn w:val="Absatz-Standardschriftart"/>
    <w:uiPriority w:val="99"/>
    <w:semiHidden/>
    <w:unhideWhenUsed/>
    <w:rsid w:val="00BB13C2"/>
    <w:rPr>
      <w:sz w:val="16"/>
      <w:szCs w:val="16"/>
    </w:rPr>
  </w:style>
  <w:style w:type="paragraph" w:styleId="Kommentartext">
    <w:name w:val="annotation text"/>
    <w:basedOn w:val="Standard"/>
    <w:link w:val="KommentartextZchn"/>
    <w:uiPriority w:val="99"/>
    <w:semiHidden/>
    <w:unhideWhenUsed/>
    <w:rsid w:val="00BB13C2"/>
  </w:style>
  <w:style w:type="character" w:customStyle="1" w:styleId="KommentartextZchn">
    <w:name w:val="Kommentartext Zchn"/>
    <w:basedOn w:val="Absatz-Standardschriftart"/>
    <w:link w:val="Kommentartext"/>
    <w:uiPriority w:val="99"/>
    <w:semiHidden/>
    <w:rsid w:val="00BB13C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B13C2"/>
    <w:rPr>
      <w:b/>
      <w:bCs/>
    </w:rPr>
  </w:style>
  <w:style w:type="character" w:customStyle="1" w:styleId="KommentarthemaZchn">
    <w:name w:val="Kommentarthema Zchn"/>
    <w:basedOn w:val="KommentartextZchn"/>
    <w:link w:val="Kommentarthema"/>
    <w:uiPriority w:val="99"/>
    <w:semiHidden/>
    <w:rsid w:val="00BB13C2"/>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BB13C2"/>
    <w:rPr>
      <w:color w:val="800080" w:themeColor="followedHyperlink"/>
      <w:u w:val="single"/>
    </w:rPr>
  </w:style>
  <w:style w:type="character" w:styleId="Kommentarzeichen">
    <w:name w:val="annotation reference"/>
    <w:basedOn w:val="Absatz-Standardschriftart"/>
    <w:uiPriority w:val="99"/>
    <w:semiHidden/>
    <w:unhideWhenUsed/>
    <w:rsid w:val="00BB13C2"/>
    <w:rPr>
      <w:sz w:val="16"/>
      <w:szCs w:val="16"/>
    </w:rPr>
  </w:style>
  <w:style w:type="paragraph" w:styleId="Kommentartext">
    <w:name w:val="annotation text"/>
    <w:basedOn w:val="Standard"/>
    <w:link w:val="KommentartextZchn"/>
    <w:uiPriority w:val="99"/>
    <w:semiHidden/>
    <w:unhideWhenUsed/>
    <w:rsid w:val="00BB13C2"/>
  </w:style>
  <w:style w:type="character" w:customStyle="1" w:styleId="KommentartextZchn">
    <w:name w:val="Kommentartext Zchn"/>
    <w:basedOn w:val="Absatz-Standardschriftart"/>
    <w:link w:val="Kommentartext"/>
    <w:uiPriority w:val="99"/>
    <w:semiHidden/>
    <w:rsid w:val="00BB13C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B13C2"/>
    <w:rPr>
      <w:b/>
      <w:bCs/>
    </w:rPr>
  </w:style>
  <w:style w:type="character" w:customStyle="1" w:styleId="KommentarthemaZchn">
    <w:name w:val="Kommentarthema Zchn"/>
    <w:basedOn w:val="KommentartextZchn"/>
    <w:link w:val="Kommentarthema"/>
    <w:uiPriority w:val="99"/>
    <w:semiHidden/>
    <w:rsid w:val="00BB13C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5576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veranstaltungen.de/automatisiere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v-veranstaltungen.de/automatisieren" TargetMode="External"/><Relationship Id="rId5" Type="http://schemas.openxmlformats.org/officeDocument/2006/relationships/webSettings" Target="webSettings.xml"/><Relationship Id="rId10" Type="http://schemas.openxmlformats.org/officeDocument/2006/relationships/hyperlink" Target="https://idt.ebmpapst.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3030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2019-04-29T07:09:00Z</cp:lastPrinted>
  <dcterms:created xsi:type="dcterms:W3CDTF">2019-04-29T07:09:00Z</dcterms:created>
  <dcterms:modified xsi:type="dcterms:W3CDTF">2019-04-29T07:09:00Z</dcterms:modified>
</cp:coreProperties>
</file>