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15" w:rsidRPr="008E1671" w:rsidRDefault="00651572" w:rsidP="00091A83">
      <w:pPr>
        <w:jc w:val="both"/>
        <w:rPr>
          <w:rFonts w:cs="Arial"/>
          <w:b/>
          <w:color w:val="000000" w:themeColor="text1"/>
          <w:sz w:val="22"/>
          <w:szCs w:val="22"/>
        </w:rPr>
      </w:pPr>
      <w:r>
        <w:rPr>
          <w:rFonts w:cs="Arial"/>
          <w:b/>
          <w:color w:val="000000" w:themeColor="text1"/>
          <w:sz w:val="22"/>
          <w:szCs w:val="22"/>
        </w:rPr>
        <w:t xml:space="preserve">Mit </w:t>
      </w:r>
      <w:proofErr w:type="spellStart"/>
      <w:r w:rsidR="00091A83" w:rsidRPr="008E1671">
        <w:rPr>
          <w:rFonts w:cs="Arial"/>
          <w:b/>
          <w:color w:val="000000" w:themeColor="text1"/>
          <w:sz w:val="22"/>
          <w:szCs w:val="22"/>
        </w:rPr>
        <w:t>Simatic</w:t>
      </w:r>
      <w:proofErr w:type="spellEnd"/>
      <w:r w:rsidR="00091A83" w:rsidRPr="008E1671">
        <w:rPr>
          <w:rFonts w:cs="Arial"/>
          <w:b/>
          <w:color w:val="000000" w:themeColor="text1"/>
          <w:sz w:val="22"/>
          <w:szCs w:val="22"/>
        </w:rPr>
        <w:t xml:space="preserve"> Micro-Drive erweitert Siemens sein </w:t>
      </w:r>
      <w:r w:rsidR="0051762A">
        <w:rPr>
          <w:rFonts w:cs="Arial"/>
          <w:b/>
          <w:color w:val="000000" w:themeColor="text1"/>
          <w:sz w:val="22"/>
          <w:szCs w:val="22"/>
        </w:rPr>
        <w:t>Angebot an Antriebssystemen</w:t>
      </w:r>
      <w:r w:rsidR="00091A83" w:rsidRPr="008E1671">
        <w:rPr>
          <w:rFonts w:cs="Arial"/>
          <w:b/>
          <w:color w:val="000000" w:themeColor="text1"/>
          <w:sz w:val="22"/>
          <w:szCs w:val="22"/>
        </w:rPr>
        <w:t xml:space="preserve"> im Bereich Schutzkleinspannung für DC-/EC-Motoren von 24 bis 48 Volt. Um Kundenanforderungen mit größter Flexibilität erfüllen zu können, setzt Siemens u.</w:t>
      </w:r>
      <w:r>
        <w:rPr>
          <w:rFonts w:cs="Arial"/>
          <w:b/>
          <w:color w:val="000000" w:themeColor="text1"/>
          <w:sz w:val="22"/>
          <w:szCs w:val="22"/>
        </w:rPr>
        <w:t> </w:t>
      </w:r>
      <w:r w:rsidR="00091A83" w:rsidRPr="008E1671">
        <w:rPr>
          <w:rFonts w:cs="Arial"/>
          <w:b/>
          <w:color w:val="000000" w:themeColor="text1"/>
          <w:sz w:val="22"/>
          <w:szCs w:val="22"/>
        </w:rPr>
        <w:t xml:space="preserve">a. auf </w:t>
      </w:r>
      <w:r w:rsidR="00637D14">
        <w:rPr>
          <w:rFonts w:cs="Arial"/>
          <w:b/>
          <w:color w:val="000000" w:themeColor="text1"/>
          <w:sz w:val="22"/>
          <w:szCs w:val="22"/>
        </w:rPr>
        <w:t>Antriebslösungen</w:t>
      </w:r>
      <w:r w:rsidR="00091A83" w:rsidRPr="008E1671">
        <w:rPr>
          <w:rFonts w:cs="Arial"/>
          <w:b/>
          <w:color w:val="000000" w:themeColor="text1"/>
          <w:sz w:val="22"/>
          <w:szCs w:val="22"/>
        </w:rPr>
        <w:t xml:space="preserve"> von ebm-papst.</w:t>
      </w:r>
    </w:p>
    <w:p w:rsidR="008E1671" w:rsidRPr="008E1671" w:rsidRDefault="00472DEC" w:rsidP="00933BEB">
      <w:pPr>
        <w:spacing w:before="240"/>
        <w:jc w:val="both"/>
        <w:rPr>
          <w:rFonts w:cs="Arial"/>
          <w:color w:val="000000" w:themeColor="text1"/>
          <w:sz w:val="22"/>
          <w:szCs w:val="22"/>
        </w:rPr>
      </w:pPr>
      <w:r>
        <w:rPr>
          <w:rFonts w:cs="Arial"/>
          <w:color w:val="000000" w:themeColor="text1"/>
          <w:sz w:val="22"/>
          <w:szCs w:val="22"/>
        </w:rPr>
        <w:t>A</w:t>
      </w:r>
      <w:r w:rsidR="003922BD" w:rsidRPr="008E1671">
        <w:rPr>
          <w:rFonts w:cs="Arial"/>
          <w:color w:val="000000" w:themeColor="text1"/>
          <w:sz w:val="22"/>
          <w:szCs w:val="22"/>
        </w:rPr>
        <w:t xml:space="preserve">uf der Hannover Messe Industrie im April 2019 </w:t>
      </w:r>
      <w:r>
        <w:rPr>
          <w:rFonts w:cs="Arial"/>
          <w:color w:val="000000" w:themeColor="text1"/>
          <w:sz w:val="22"/>
          <w:szCs w:val="22"/>
        </w:rPr>
        <w:t xml:space="preserve">wurde </w:t>
      </w:r>
      <w:r w:rsidR="00DE0F04" w:rsidRPr="008E1671">
        <w:rPr>
          <w:rFonts w:cs="Arial"/>
          <w:color w:val="000000" w:themeColor="text1"/>
          <w:sz w:val="22"/>
          <w:szCs w:val="22"/>
        </w:rPr>
        <w:t xml:space="preserve">die Erweiterung </w:t>
      </w:r>
      <w:r>
        <w:rPr>
          <w:rFonts w:cs="Arial"/>
          <w:color w:val="000000" w:themeColor="text1"/>
          <w:sz w:val="22"/>
          <w:szCs w:val="22"/>
        </w:rPr>
        <w:t>des Siemens</w:t>
      </w:r>
      <w:r w:rsidR="00DE0F04" w:rsidRPr="008E1671">
        <w:rPr>
          <w:rFonts w:cs="Arial"/>
          <w:color w:val="000000" w:themeColor="text1"/>
          <w:sz w:val="22"/>
          <w:szCs w:val="22"/>
        </w:rPr>
        <w:t xml:space="preserve"> Antriebsport</w:t>
      </w:r>
      <w:r w:rsidR="008C7F1A">
        <w:rPr>
          <w:rFonts w:cs="Arial"/>
          <w:color w:val="000000" w:themeColor="text1"/>
          <w:sz w:val="22"/>
          <w:szCs w:val="22"/>
        </w:rPr>
        <w:t>f</w:t>
      </w:r>
      <w:r w:rsidR="00DE0F04" w:rsidRPr="008E1671">
        <w:rPr>
          <w:rFonts w:cs="Arial"/>
          <w:color w:val="000000" w:themeColor="text1"/>
          <w:sz w:val="22"/>
          <w:szCs w:val="22"/>
        </w:rPr>
        <w:t xml:space="preserve">olios </w:t>
      </w:r>
      <w:r w:rsidR="00E20621">
        <w:rPr>
          <w:rFonts w:cs="Arial"/>
          <w:color w:val="000000" w:themeColor="text1"/>
          <w:sz w:val="22"/>
          <w:szCs w:val="22"/>
        </w:rPr>
        <w:t>mit</w:t>
      </w:r>
      <w:r w:rsidR="00E20621" w:rsidRPr="008E1671">
        <w:rPr>
          <w:rFonts w:cs="Arial"/>
          <w:color w:val="000000" w:themeColor="text1"/>
          <w:sz w:val="22"/>
          <w:szCs w:val="22"/>
        </w:rPr>
        <w:t xml:space="preserve"> </w:t>
      </w:r>
      <w:r w:rsidR="003922BD" w:rsidRPr="008E1671">
        <w:rPr>
          <w:rFonts w:cs="Arial"/>
          <w:color w:val="000000" w:themeColor="text1"/>
          <w:sz w:val="22"/>
          <w:szCs w:val="22"/>
        </w:rPr>
        <w:t>ebm-papst Antriebe</w:t>
      </w:r>
      <w:r w:rsidR="00E20621">
        <w:rPr>
          <w:rFonts w:cs="Arial"/>
          <w:color w:val="000000" w:themeColor="text1"/>
          <w:sz w:val="22"/>
          <w:szCs w:val="22"/>
        </w:rPr>
        <w:t>n</w:t>
      </w:r>
      <w:r w:rsidR="003922BD" w:rsidRPr="008E1671">
        <w:rPr>
          <w:rFonts w:cs="Arial"/>
          <w:color w:val="000000" w:themeColor="text1"/>
          <w:sz w:val="22"/>
          <w:szCs w:val="22"/>
        </w:rPr>
        <w:t xml:space="preserve"> </w:t>
      </w:r>
      <w:r w:rsidR="00DE0F04" w:rsidRPr="008E1671">
        <w:rPr>
          <w:rFonts w:cs="Arial"/>
          <w:color w:val="000000" w:themeColor="text1"/>
          <w:sz w:val="22"/>
          <w:szCs w:val="22"/>
        </w:rPr>
        <w:t>vorg</w:t>
      </w:r>
      <w:r w:rsidR="003922BD" w:rsidRPr="008E1671">
        <w:rPr>
          <w:rFonts w:cs="Arial"/>
          <w:color w:val="000000" w:themeColor="text1"/>
          <w:sz w:val="22"/>
          <w:szCs w:val="22"/>
        </w:rPr>
        <w:t>e</w:t>
      </w:r>
      <w:r w:rsidR="00DE0F04" w:rsidRPr="008E1671">
        <w:rPr>
          <w:rFonts w:cs="Arial"/>
          <w:color w:val="000000" w:themeColor="text1"/>
          <w:sz w:val="22"/>
          <w:szCs w:val="22"/>
        </w:rPr>
        <w:t>stellt</w:t>
      </w:r>
      <w:r w:rsidR="003922BD" w:rsidRPr="008E1671">
        <w:rPr>
          <w:rFonts w:cs="Arial"/>
          <w:color w:val="000000" w:themeColor="text1"/>
          <w:sz w:val="22"/>
          <w:szCs w:val="22"/>
        </w:rPr>
        <w:t>. ebm-papst bietet hochwertige EC-Motoren von 50 bis 750 Watt Ausgangsleistung. Im Baukastensystem können die EC-Motoren</w:t>
      </w:r>
      <w:r w:rsidR="00637D14">
        <w:rPr>
          <w:rFonts w:cs="Arial"/>
          <w:color w:val="000000" w:themeColor="text1"/>
          <w:sz w:val="22"/>
          <w:szCs w:val="22"/>
        </w:rPr>
        <w:t xml:space="preserve"> mit integriertem Encoder</w:t>
      </w:r>
      <w:r w:rsidR="003922BD" w:rsidRPr="008E1671">
        <w:rPr>
          <w:rFonts w:cs="Arial"/>
          <w:color w:val="000000" w:themeColor="text1"/>
          <w:sz w:val="22"/>
          <w:szCs w:val="22"/>
        </w:rPr>
        <w:t xml:space="preserve"> flexibel mit Getrieb</w:t>
      </w:r>
      <w:r w:rsidR="00637D14">
        <w:rPr>
          <w:rFonts w:cs="Arial"/>
          <w:color w:val="000000" w:themeColor="text1"/>
          <w:sz w:val="22"/>
          <w:szCs w:val="22"/>
        </w:rPr>
        <w:t>en und Bremsen kombiniert</w:t>
      </w:r>
      <w:r w:rsidR="003922BD" w:rsidRPr="008E1671">
        <w:rPr>
          <w:rFonts w:cs="Arial"/>
          <w:color w:val="000000" w:themeColor="text1"/>
          <w:sz w:val="22"/>
          <w:szCs w:val="22"/>
        </w:rPr>
        <w:t xml:space="preserve"> und so für verschiedene Anwendungsbereiche eingesetzt werden.</w:t>
      </w:r>
    </w:p>
    <w:p w:rsidR="00DE0F04" w:rsidRPr="008E1671" w:rsidRDefault="008E1671" w:rsidP="00933BEB">
      <w:pPr>
        <w:spacing w:before="240"/>
        <w:jc w:val="both"/>
        <w:rPr>
          <w:rFonts w:cs="Arial"/>
          <w:b/>
          <w:color w:val="000000" w:themeColor="text1"/>
          <w:sz w:val="22"/>
          <w:szCs w:val="22"/>
        </w:rPr>
      </w:pPr>
      <w:r w:rsidRPr="008E1671">
        <w:rPr>
          <w:rFonts w:cs="Arial"/>
          <w:b/>
          <w:color w:val="000000" w:themeColor="text1"/>
          <w:sz w:val="22"/>
          <w:szCs w:val="22"/>
        </w:rPr>
        <w:t>Vielfältige Einsatzbereiche für Schutzkleinspannung</w:t>
      </w:r>
    </w:p>
    <w:p w:rsidR="009C5D15" w:rsidRPr="008E1671" w:rsidRDefault="00DE0F04" w:rsidP="00933BEB">
      <w:pPr>
        <w:jc w:val="both"/>
        <w:rPr>
          <w:rFonts w:cs="Arial"/>
          <w:b/>
          <w:color w:val="000000" w:themeColor="text1"/>
          <w:sz w:val="22"/>
          <w:szCs w:val="22"/>
        </w:rPr>
      </w:pPr>
      <w:r w:rsidRPr="008E1671">
        <w:rPr>
          <w:rFonts w:cs="Arial"/>
          <w:color w:val="000000" w:themeColor="text1"/>
          <w:sz w:val="22"/>
          <w:szCs w:val="22"/>
        </w:rPr>
        <w:t xml:space="preserve">Zusammen mit dem </w:t>
      </w:r>
      <w:proofErr w:type="spellStart"/>
      <w:r w:rsidRPr="008E1671">
        <w:rPr>
          <w:rFonts w:cs="Arial"/>
          <w:color w:val="000000" w:themeColor="text1"/>
          <w:sz w:val="22"/>
          <w:szCs w:val="22"/>
        </w:rPr>
        <w:t>Simatic</w:t>
      </w:r>
      <w:proofErr w:type="spellEnd"/>
      <w:r w:rsidRPr="008E1671">
        <w:rPr>
          <w:rFonts w:cs="Arial"/>
          <w:color w:val="000000" w:themeColor="text1"/>
          <w:sz w:val="22"/>
          <w:szCs w:val="22"/>
        </w:rPr>
        <w:t xml:space="preserve"> Micro-Drive entsteht eine kompakte Antriebslösung im Schutzkleinspannungsbereich. Das </w:t>
      </w:r>
      <w:proofErr w:type="spellStart"/>
      <w:r w:rsidRPr="008E1671">
        <w:rPr>
          <w:rFonts w:cs="Arial"/>
          <w:color w:val="000000" w:themeColor="text1"/>
          <w:sz w:val="22"/>
          <w:szCs w:val="22"/>
        </w:rPr>
        <w:t>Servoantriebssystem</w:t>
      </w:r>
      <w:proofErr w:type="spellEnd"/>
      <w:r w:rsidRPr="008E1671">
        <w:rPr>
          <w:rFonts w:cs="Arial"/>
          <w:color w:val="000000" w:themeColor="text1"/>
          <w:sz w:val="22"/>
          <w:szCs w:val="22"/>
        </w:rPr>
        <w:t xml:space="preserve"> eignet sich für ganz unterschiedliche Anwendungen</w:t>
      </w:r>
      <w:r w:rsidR="00E20621">
        <w:rPr>
          <w:rFonts w:cs="Arial"/>
          <w:color w:val="000000" w:themeColor="text1"/>
          <w:sz w:val="22"/>
          <w:szCs w:val="22"/>
        </w:rPr>
        <w:t>:</w:t>
      </w:r>
      <w:r w:rsidRPr="008E1671">
        <w:rPr>
          <w:rFonts w:cs="Arial"/>
          <w:color w:val="000000" w:themeColor="text1"/>
          <w:sz w:val="22"/>
          <w:szCs w:val="22"/>
        </w:rPr>
        <w:t xml:space="preserve"> beispielsweise für exakte Positionieraufgaben, in Shuttles für Regalbediengeräte und Lagerregalsysteme, in fahrerlosen Transportsystemen (FTS) sowie in der Medizintechnik.</w:t>
      </w:r>
    </w:p>
    <w:p w:rsidR="00DE0F04" w:rsidRPr="008E1671" w:rsidRDefault="00DE0F04" w:rsidP="00933BEB">
      <w:pPr>
        <w:spacing w:before="240"/>
        <w:jc w:val="both"/>
        <w:rPr>
          <w:rFonts w:cs="Arial"/>
          <w:b/>
          <w:color w:val="000000" w:themeColor="text1"/>
          <w:sz w:val="22"/>
          <w:szCs w:val="22"/>
        </w:rPr>
      </w:pPr>
      <w:r w:rsidRPr="008E1671">
        <w:rPr>
          <w:rFonts w:cs="Arial"/>
          <w:b/>
          <w:color w:val="000000" w:themeColor="text1"/>
          <w:sz w:val="22"/>
          <w:szCs w:val="22"/>
        </w:rPr>
        <w:t>ECI-Baureihe: K</w:t>
      </w:r>
      <w:r w:rsidR="00637D14">
        <w:rPr>
          <w:rFonts w:cs="Arial"/>
          <w:b/>
          <w:color w:val="000000" w:themeColor="text1"/>
          <w:sz w:val="22"/>
          <w:szCs w:val="22"/>
        </w:rPr>
        <w:t>ompakt</w:t>
      </w:r>
      <w:r w:rsidRPr="008E1671">
        <w:rPr>
          <w:rFonts w:cs="Arial"/>
          <w:b/>
          <w:color w:val="000000" w:themeColor="text1"/>
          <w:sz w:val="22"/>
          <w:szCs w:val="22"/>
        </w:rPr>
        <w:t>, robust und vielseitig</w:t>
      </w:r>
    </w:p>
    <w:p w:rsidR="00DE0F04" w:rsidRPr="008E1671" w:rsidRDefault="00A022B3" w:rsidP="00933BEB">
      <w:pPr>
        <w:jc w:val="both"/>
        <w:rPr>
          <w:rFonts w:cs="Arial"/>
          <w:color w:val="000000" w:themeColor="text1"/>
          <w:sz w:val="22"/>
          <w:szCs w:val="22"/>
        </w:rPr>
      </w:pPr>
      <w:r w:rsidRPr="008E1671">
        <w:rPr>
          <w:rFonts w:cs="Arial"/>
          <w:color w:val="000000" w:themeColor="text1"/>
          <w:sz w:val="22"/>
          <w:szCs w:val="22"/>
        </w:rPr>
        <w:t>Besonders die E</w:t>
      </w:r>
      <w:r w:rsidR="009C5D15" w:rsidRPr="008E1671">
        <w:rPr>
          <w:rFonts w:cs="Arial"/>
          <w:color w:val="000000" w:themeColor="text1"/>
          <w:sz w:val="22"/>
          <w:szCs w:val="22"/>
        </w:rPr>
        <w:t>CI-Motor</w:t>
      </w:r>
      <w:r w:rsidR="00E10ECE">
        <w:rPr>
          <w:rFonts w:cs="Arial"/>
          <w:color w:val="000000" w:themeColor="text1"/>
          <w:sz w:val="22"/>
          <w:szCs w:val="22"/>
        </w:rPr>
        <w:t>baureihe</w:t>
      </w:r>
      <w:r w:rsidRPr="008E1671">
        <w:rPr>
          <w:rFonts w:cs="Arial"/>
          <w:color w:val="000000" w:themeColor="text1"/>
          <w:sz w:val="22"/>
          <w:szCs w:val="22"/>
        </w:rPr>
        <w:t xml:space="preserve"> </w:t>
      </w:r>
      <w:r w:rsidR="00DE0F04" w:rsidRPr="008E1671">
        <w:rPr>
          <w:rFonts w:cs="Arial"/>
          <w:color w:val="000000" w:themeColor="text1"/>
          <w:sz w:val="22"/>
          <w:szCs w:val="22"/>
        </w:rPr>
        <w:t>der Bau</w:t>
      </w:r>
      <w:r w:rsidR="00E10ECE">
        <w:rPr>
          <w:rFonts w:cs="Arial"/>
          <w:color w:val="000000" w:themeColor="text1"/>
          <w:sz w:val="22"/>
          <w:szCs w:val="22"/>
        </w:rPr>
        <w:t>größen</w:t>
      </w:r>
      <w:r w:rsidR="00DE0F04" w:rsidRPr="008E1671">
        <w:rPr>
          <w:rFonts w:cs="Arial"/>
          <w:color w:val="000000" w:themeColor="text1"/>
          <w:sz w:val="22"/>
          <w:szCs w:val="22"/>
        </w:rPr>
        <w:t xml:space="preserve"> </w:t>
      </w:r>
      <w:r w:rsidR="009C5D15" w:rsidRPr="008E1671">
        <w:rPr>
          <w:rFonts w:cs="Arial"/>
          <w:color w:val="000000" w:themeColor="text1"/>
          <w:sz w:val="22"/>
          <w:szCs w:val="22"/>
        </w:rPr>
        <w:t>ECI-42</w:t>
      </w:r>
      <w:r w:rsidR="00DE0F04" w:rsidRPr="008E1671">
        <w:rPr>
          <w:rFonts w:cs="Arial"/>
          <w:color w:val="000000" w:themeColor="text1"/>
          <w:sz w:val="22"/>
          <w:szCs w:val="22"/>
        </w:rPr>
        <w:t xml:space="preserve"> </w:t>
      </w:r>
      <w:r w:rsidRPr="008E1671">
        <w:rPr>
          <w:rFonts w:cs="Arial"/>
          <w:color w:val="000000" w:themeColor="text1"/>
          <w:sz w:val="22"/>
          <w:szCs w:val="22"/>
        </w:rPr>
        <w:t xml:space="preserve">und </w:t>
      </w:r>
      <w:r w:rsidR="009C5D15" w:rsidRPr="008E1671">
        <w:rPr>
          <w:rFonts w:cs="Arial"/>
          <w:color w:val="000000" w:themeColor="text1"/>
          <w:sz w:val="22"/>
          <w:szCs w:val="22"/>
        </w:rPr>
        <w:t>ECI-63</w:t>
      </w:r>
      <w:r w:rsidRPr="008E1671">
        <w:rPr>
          <w:rFonts w:cs="Arial"/>
          <w:color w:val="000000" w:themeColor="text1"/>
          <w:sz w:val="22"/>
          <w:szCs w:val="22"/>
        </w:rPr>
        <w:t xml:space="preserve"> sind </w:t>
      </w:r>
      <w:r w:rsidR="00637D14">
        <w:rPr>
          <w:rFonts w:cs="Arial"/>
          <w:color w:val="000000" w:themeColor="text1"/>
          <w:sz w:val="22"/>
          <w:szCs w:val="22"/>
        </w:rPr>
        <w:t>für diesen Einsatz prädestiniert</w:t>
      </w:r>
      <w:r w:rsidRPr="008E1671">
        <w:rPr>
          <w:rFonts w:cs="Arial"/>
          <w:color w:val="000000" w:themeColor="text1"/>
          <w:sz w:val="22"/>
          <w:szCs w:val="22"/>
        </w:rPr>
        <w:t>. Bei den Antrieben handelt es sich um h</w:t>
      </w:r>
      <w:r w:rsidR="009C5D15" w:rsidRPr="008E1671">
        <w:rPr>
          <w:rFonts w:cs="Arial"/>
          <w:color w:val="000000" w:themeColor="text1"/>
          <w:sz w:val="22"/>
          <w:szCs w:val="22"/>
        </w:rPr>
        <w:t>ochdynamische</w:t>
      </w:r>
      <w:r w:rsidRPr="008E1671">
        <w:rPr>
          <w:rFonts w:cs="Arial"/>
          <w:color w:val="000000" w:themeColor="text1"/>
          <w:sz w:val="22"/>
          <w:szCs w:val="22"/>
        </w:rPr>
        <w:t xml:space="preserve"> 3-phasige</w:t>
      </w:r>
      <w:r w:rsidR="009C5D15" w:rsidRPr="008E1671">
        <w:rPr>
          <w:rFonts w:cs="Arial"/>
          <w:color w:val="000000" w:themeColor="text1"/>
          <w:sz w:val="22"/>
          <w:szCs w:val="22"/>
        </w:rPr>
        <w:t xml:space="preserve"> Innenläufermotor</w:t>
      </w:r>
      <w:r w:rsidRPr="008E1671">
        <w:rPr>
          <w:rFonts w:cs="Arial"/>
          <w:color w:val="000000" w:themeColor="text1"/>
          <w:sz w:val="22"/>
          <w:szCs w:val="22"/>
        </w:rPr>
        <w:t>en</w:t>
      </w:r>
      <w:r w:rsidR="009C5D15" w:rsidRPr="008E1671">
        <w:rPr>
          <w:rFonts w:cs="Arial"/>
          <w:color w:val="000000" w:themeColor="text1"/>
          <w:sz w:val="22"/>
          <w:szCs w:val="22"/>
        </w:rPr>
        <w:t xml:space="preserve"> in EC-Technologie</w:t>
      </w:r>
      <w:r w:rsidR="00DE0F04" w:rsidRPr="008E1671">
        <w:rPr>
          <w:rFonts w:cs="Arial"/>
          <w:color w:val="000000" w:themeColor="text1"/>
          <w:sz w:val="22"/>
          <w:szCs w:val="22"/>
        </w:rPr>
        <w:t xml:space="preserve"> mit</w:t>
      </w:r>
      <w:r w:rsidRPr="008E1671">
        <w:rPr>
          <w:rFonts w:cs="Arial"/>
          <w:color w:val="000000" w:themeColor="text1"/>
          <w:sz w:val="22"/>
          <w:szCs w:val="22"/>
        </w:rPr>
        <w:t xml:space="preserve"> geringem</w:t>
      </w:r>
      <w:r w:rsidR="009C5D15" w:rsidRPr="008E1671">
        <w:rPr>
          <w:rFonts w:cs="Arial"/>
          <w:color w:val="000000" w:themeColor="text1"/>
          <w:sz w:val="22"/>
          <w:szCs w:val="22"/>
        </w:rPr>
        <w:t xml:space="preserve"> Rastmoment</w:t>
      </w:r>
      <w:r w:rsidRPr="008E1671">
        <w:rPr>
          <w:rFonts w:cs="Arial"/>
          <w:color w:val="000000" w:themeColor="text1"/>
          <w:sz w:val="22"/>
          <w:szCs w:val="22"/>
        </w:rPr>
        <w:t xml:space="preserve">. </w:t>
      </w:r>
      <w:r w:rsidR="00DE0F04" w:rsidRPr="008E1671">
        <w:rPr>
          <w:rFonts w:cs="Arial"/>
          <w:color w:val="000000" w:themeColor="text1"/>
          <w:sz w:val="22"/>
          <w:szCs w:val="22"/>
        </w:rPr>
        <w:t xml:space="preserve">Sie </w:t>
      </w:r>
      <w:r w:rsidR="00472DEC">
        <w:rPr>
          <w:rFonts w:cs="Arial"/>
          <w:color w:val="000000" w:themeColor="text1"/>
          <w:sz w:val="22"/>
          <w:szCs w:val="22"/>
        </w:rPr>
        <w:t>biete</w:t>
      </w:r>
      <w:r w:rsidR="00DE0F04" w:rsidRPr="008E1671">
        <w:rPr>
          <w:rFonts w:cs="Arial"/>
          <w:color w:val="000000" w:themeColor="text1"/>
          <w:sz w:val="22"/>
          <w:szCs w:val="22"/>
        </w:rPr>
        <w:t xml:space="preserve">n einen hohen Wirkungsgrad sowie hohe Leistungsdichte und das bei kompakter Bauform. </w:t>
      </w:r>
      <w:r w:rsidRPr="008E1671">
        <w:rPr>
          <w:rFonts w:cs="Arial"/>
          <w:color w:val="000000" w:themeColor="text1"/>
          <w:sz w:val="22"/>
          <w:szCs w:val="22"/>
        </w:rPr>
        <w:t>Ein r</w:t>
      </w:r>
      <w:r w:rsidR="009C5D15" w:rsidRPr="008E1671">
        <w:rPr>
          <w:rFonts w:cs="Arial"/>
          <w:color w:val="000000" w:themeColor="text1"/>
          <w:sz w:val="22"/>
          <w:szCs w:val="22"/>
        </w:rPr>
        <w:t xml:space="preserve">obustes und geräuschoptimiertes Kugellagersystem </w:t>
      </w:r>
      <w:r w:rsidRPr="008E1671">
        <w:rPr>
          <w:rFonts w:cs="Arial"/>
          <w:color w:val="000000" w:themeColor="text1"/>
          <w:sz w:val="22"/>
          <w:szCs w:val="22"/>
        </w:rPr>
        <w:t>sorgt für ei</w:t>
      </w:r>
      <w:r w:rsidR="00DE0F04" w:rsidRPr="008E1671">
        <w:rPr>
          <w:rFonts w:cs="Arial"/>
          <w:color w:val="000000" w:themeColor="text1"/>
          <w:sz w:val="22"/>
          <w:szCs w:val="22"/>
        </w:rPr>
        <w:t xml:space="preserve">ne </w:t>
      </w:r>
      <w:r w:rsidR="009C5D15" w:rsidRPr="008E1671">
        <w:rPr>
          <w:rFonts w:cs="Arial"/>
          <w:color w:val="000000" w:themeColor="text1"/>
          <w:sz w:val="22"/>
          <w:szCs w:val="22"/>
        </w:rPr>
        <w:t>hohe Lebensdauer</w:t>
      </w:r>
      <w:r w:rsidR="00DE0F04" w:rsidRPr="008E1671">
        <w:rPr>
          <w:rFonts w:cs="Arial"/>
          <w:color w:val="000000" w:themeColor="text1"/>
          <w:sz w:val="22"/>
          <w:szCs w:val="22"/>
        </w:rPr>
        <w:t xml:space="preserve">. Der </w:t>
      </w:r>
      <w:r w:rsidR="009C5D15" w:rsidRPr="008E1671">
        <w:rPr>
          <w:rFonts w:cs="Arial"/>
          <w:color w:val="000000" w:themeColor="text1"/>
          <w:sz w:val="22"/>
          <w:szCs w:val="22"/>
        </w:rPr>
        <w:t xml:space="preserve">Grundmotor mit </w:t>
      </w:r>
      <w:r w:rsidR="00DE0F04" w:rsidRPr="008E1671">
        <w:rPr>
          <w:rFonts w:cs="Arial"/>
          <w:color w:val="000000" w:themeColor="text1"/>
          <w:sz w:val="22"/>
          <w:szCs w:val="22"/>
        </w:rPr>
        <w:t xml:space="preserve">dem </w:t>
      </w:r>
      <w:r w:rsidR="009C5D15" w:rsidRPr="008E1671">
        <w:rPr>
          <w:rFonts w:cs="Arial"/>
          <w:color w:val="000000" w:themeColor="text1"/>
          <w:sz w:val="22"/>
          <w:szCs w:val="22"/>
        </w:rPr>
        <w:t xml:space="preserve">Elektronikmodul K1 </w:t>
      </w:r>
      <w:r w:rsidR="00DE0F04" w:rsidRPr="008E1671">
        <w:rPr>
          <w:rFonts w:cs="Arial"/>
          <w:color w:val="000000" w:themeColor="text1"/>
          <w:sz w:val="22"/>
          <w:szCs w:val="22"/>
        </w:rPr>
        <w:t xml:space="preserve">ist </w:t>
      </w:r>
      <w:r w:rsidR="009C5D15" w:rsidRPr="008E1671">
        <w:rPr>
          <w:rFonts w:cs="Arial"/>
          <w:color w:val="000000" w:themeColor="text1"/>
          <w:sz w:val="22"/>
          <w:szCs w:val="22"/>
        </w:rPr>
        <w:t xml:space="preserve">für </w:t>
      </w:r>
      <w:r w:rsidR="00DE0F04" w:rsidRPr="008E1671">
        <w:rPr>
          <w:rFonts w:cs="Arial"/>
          <w:color w:val="000000" w:themeColor="text1"/>
          <w:sz w:val="22"/>
          <w:szCs w:val="22"/>
        </w:rPr>
        <w:t xml:space="preserve">den </w:t>
      </w:r>
      <w:r w:rsidR="009C5D15" w:rsidRPr="008E1671">
        <w:rPr>
          <w:rFonts w:cs="Arial"/>
          <w:color w:val="000000" w:themeColor="text1"/>
          <w:sz w:val="22"/>
          <w:szCs w:val="22"/>
        </w:rPr>
        <w:t>Betrieb mit externer Regelelektronik</w:t>
      </w:r>
      <w:r w:rsidR="00DE0F04" w:rsidRPr="008E1671">
        <w:rPr>
          <w:rFonts w:cs="Arial"/>
          <w:color w:val="000000" w:themeColor="text1"/>
          <w:sz w:val="22"/>
          <w:szCs w:val="22"/>
        </w:rPr>
        <w:t xml:space="preserve"> ausgelegt, erfüllt die Anforderungen an die </w:t>
      </w:r>
      <w:r w:rsidR="009C5D15" w:rsidRPr="008E1671">
        <w:rPr>
          <w:rFonts w:cs="Arial"/>
          <w:color w:val="000000" w:themeColor="text1"/>
          <w:sz w:val="22"/>
          <w:szCs w:val="22"/>
        </w:rPr>
        <w:t xml:space="preserve">Schutzart IP 54 </w:t>
      </w:r>
      <w:r w:rsidR="00675991">
        <w:rPr>
          <w:rFonts w:cs="Arial"/>
          <w:color w:val="000000" w:themeColor="text1"/>
          <w:sz w:val="22"/>
          <w:szCs w:val="22"/>
        </w:rPr>
        <w:t xml:space="preserve">und verfügt über </w:t>
      </w:r>
      <w:r w:rsidR="00DE0F04" w:rsidRPr="008E1671">
        <w:rPr>
          <w:rFonts w:cs="Arial"/>
          <w:color w:val="000000" w:themeColor="text1"/>
          <w:sz w:val="22"/>
          <w:szCs w:val="22"/>
        </w:rPr>
        <w:t>einen</w:t>
      </w:r>
      <w:r w:rsidR="009C5D15" w:rsidRPr="008E1671">
        <w:rPr>
          <w:rFonts w:cs="Arial"/>
          <w:color w:val="000000" w:themeColor="text1"/>
          <w:sz w:val="22"/>
          <w:szCs w:val="22"/>
        </w:rPr>
        <w:t xml:space="preserve"> </w:t>
      </w:r>
      <w:r w:rsidR="00675991">
        <w:rPr>
          <w:rFonts w:cs="Arial"/>
          <w:color w:val="000000" w:themeColor="text1"/>
          <w:sz w:val="22"/>
          <w:szCs w:val="22"/>
        </w:rPr>
        <w:t>industrietauglichen Stecker</w:t>
      </w:r>
      <w:r w:rsidR="00DE0F04" w:rsidRPr="008E1671">
        <w:rPr>
          <w:rFonts w:cs="Arial"/>
          <w:color w:val="000000" w:themeColor="text1"/>
          <w:sz w:val="22"/>
          <w:szCs w:val="22"/>
        </w:rPr>
        <w:t>.</w:t>
      </w:r>
      <w:r w:rsidR="00637D14">
        <w:rPr>
          <w:rFonts w:cs="Arial"/>
          <w:color w:val="000000" w:themeColor="text1"/>
          <w:sz w:val="22"/>
          <w:szCs w:val="22"/>
        </w:rPr>
        <w:t xml:space="preserve"> </w:t>
      </w:r>
    </w:p>
    <w:p w:rsidR="00091A83" w:rsidRPr="008E1671" w:rsidRDefault="00091A83" w:rsidP="00933BEB">
      <w:pPr>
        <w:spacing w:before="240"/>
        <w:jc w:val="both"/>
        <w:rPr>
          <w:rFonts w:cs="Arial"/>
          <w:b/>
          <w:color w:val="000000" w:themeColor="text1"/>
          <w:sz w:val="22"/>
          <w:szCs w:val="22"/>
        </w:rPr>
      </w:pPr>
      <w:r w:rsidRPr="008E1671">
        <w:rPr>
          <w:rFonts w:cs="Arial"/>
          <w:b/>
          <w:color w:val="000000" w:themeColor="text1"/>
          <w:sz w:val="22"/>
          <w:szCs w:val="22"/>
        </w:rPr>
        <w:t xml:space="preserve">Über Siemens </w:t>
      </w:r>
      <w:proofErr w:type="spellStart"/>
      <w:r w:rsidRPr="008E1671">
        <w:rPr>
          <w:rFonts w:cs="Arial"/>
          <w:b/>
          <w:color w:val="000000" w:themeColor="text1"/>
          <w:sz w:val="22"/>
          <w:szCs w:val="22"/>
        </w:rPr>
        <w:t>Simatic</w:t>
      </w:r>
      <w:proofErr w:type="spellEnd"/>
      <w:r w:rsidRPr="008E1671">
        <w:rPr>
          <w:rFonts w:cs="Arial"/>
          <w:b/>
          <w:color w:val="000000" w:themeColor="text1"/>
          <w:sz w:val="22"/>
          <w:szCs w:val="22"/>
        </w:rPr>
        <w:t xml:space="preserve"> Micro-Drive</w:t>
      </w:r>
    </w:p>
    <w:p w:rsidR="00A022B3" w:rsidRPr="008E1671" w:rsidRDefault="004B412A" w:rsidP="00933BEB">
      <w:pPr>
        <w:jc w:val="both"/>
        <w:rPr>
          <w:rFonts w:cs="Arial"/>
          <w:color w:val="000000" w:themeColor="text1"/>
          <w:sz w:val="22"/>
          <w:szCs w:val="22"/>
        </w:rPr>
      </w:pPr>
      <w:r w:rsidRPr="008E1671">
        <w:rPr>
          <w:rFonts w:cs="Arial"/>
          <w:color w:val="000000" w:themeColor="text1"/>
          <w:sz w:val="22"/>
          <w:szCs w:val="22"/>
        </w:rPr>
        <w:t xml:space="preserve">Das individuell kombinierbare System mit UL-zertifizierten Komponenten besteht aus </w:t>
      </w:r>
      <w:r w:rsidR="00091A83" w:rsidRPr="008E1671">
        <w:rPr>
          <w:rFonts w:cs="Arial"/>
          <w:color w:val="000000" w:themeColor="text1"/>
          <w:sz w:val="22"/>
          <w:szCs w:val="22"/>
        </w:rPr>
        <w:t xml:space="preserve">flexibel einsetzbaren </w:t>
      </w:r>
      <w:r w:rsidR="00E10ECE">
        <w:rPr>
          <w:rFonts w:cs="Arial"/>
          <w:color w:val="000000" w:themeColor="text1"/>
          <w:sz w:val="22"/>
          <w:szCs w:val="22"/>
        </w:rPr>
        <w:t>Antrieben</w:t>
      </w:r>
      <w:r w:rsidR="00091A83" w:rsidRPr="008E1671">
        <w:rPr>
          <w:rFonts w:cs="Arial"/>
          <w:color w:val="000000" w:themeColor="text1"/>
          <w:sz w:val="22"/>
          <w:szCs w:val="22"/>
        </w:rPr>
        <w:t xml:space="preserve">, </w:t>
      </w:r>
      <w:r w:rsidRPr="008E1671">
        <w:rPr>
          <w:rFonts w:cs="Arial"/>
          <w:color w:val="000000" w:themeColor="text1"/>
          <w:sz w:val="22"/>
          <w:szCs w:val="22"/>
        </w:rPr>
        <w:t xml:space="preserve">dem </w:t>
      </w:r>
      <w:proofErr w:type="spellStart"/>
      <w:r w:rsidRPr="008E1671">
        <w:rPr>
          <w:rFonts w:cs="Arial"/>
          <w:color w:val="000000" w:themeColor="text1"/>
          <w:sz w:val="22"/>
          <w:szCs w:val="22"/>
        </w:rPr>
        <w:t>Servo</w:t>
      </w:r>
      <w:r w:rsidR="00E10ECE">
        <w:rPr>
          <w:rFonts w:cs="Arial"/>
          <w:color w:val="000000" w:themeColor="text1"/>
          <w:sz w:val="22"/>
          <w:szCs w:val="22"/>
        </w:rPr>
        <w:t>regler</w:t>
      </w:r>
      <w:proofErr w:type="spellEnd"/>
      <w:r w:rsidR="00091A83" w:rsidRPr="008E1671">
        <w:rPr>
          <w:rFonts w:cs="Arial"/>
          <w:color w:val="000000" w:themeColor="text1"/>
          <w:sz w:val="22"/>
          <w:szCs w:val="22"/>
        </w:rPr>
        <w:t xml:space="preserve"> PDC (</w:t>
      </w:r>
      <w:proofErr w:type="spellStart"/>
      <w:r w:rsidR="00091A83" w:rsidRPr="008E1671">
        <w:rPr>
          <w:rFonts w:cs="Arial"/>
          <w:color w:val="000000" w:themeColor="text1"/>
          <w:sz w:val="22"/>
          <w:szCs w:val="22"/>
        </w:rPr>
        <w:t>Profi</w:t>
      </w:r>
      <w:r w:rsidR="00E10ECE">
        <w:rPr>
          <w:rFonts w:cs="Arial"/>
          <w:color w:val="000000" w:themeColor="text1"/>
          <w:sz w:val="22"/>
          <w:szCs w:val="22"/>
        </w:rPr>
        <w:t>D</w:t>
      </w:r>
      <w:r w:rsidR="00091A83" w:rsidRPr="008E1671">
        <w:rPr>
          <w:rFonts w:cs="Arial"/>
          <w:color w:val="000000" w:themeColor="text1"/>
          <w:sz w:val="22"/>
          <w:szCs w:val="22"/>
        </w:rPr>
        <w:t>riveControl</w:t>
      </w:r>
      <w:proofErr w:type="spellEnd"/>
      <w:r w:rsidR="00091A83" w:rsidRPr="008E1671">
        <w:rPr>
          <w:rFonts w:cs="Arial"/>
          <w:color w:val="000000" w:themeColor="text1"/>
          <w:sz w:val="22"/>
          <w:szCs w:val="22"/>
        </w:rPr>
        <w:t>) sowie</w:t>
      </w:r>
      <w:r w:rsidRPr="008E1671">
        <w:rPr>
          <w:rFonts w:cs="Arial"/>
          <w:color w:val="000000" w:themeColor="text1"/>
          <w:sz w:val="22"/>
          <w:szCs w:val="22"/>
        </w:rPr>
        <w:t xml:space="preserve"> Steckleitungen</w:t>
      </w:r>
      <w:r w:rsidR="00091A83" w:rsidRPr="008E1671">
        <w:rPr>
          <w:rFonts w:cs="Arial"/>
          <w:color w:val="000000" w:themeColor="text1"/>
          <w:sz w:val="22"/>
          <w:szCs w:val="22"/>
        </w:rPr>
        <w:t xml:space="preserve">. </w:t>
      </w:r>
      <w:r w:rsidR="00651572" w:rsidRPr="00651572">
        <w:rPr>
          <w:rFonts w:cs="Arial"/>
          <w:color w:val="000000" w:themeColor="text1"/>
          <w:sz w:val="22"/>
          <w:szCs w:val="22"/>
        </w:rPr>
        <w:t xml:space="preserve">Anforderungen an Netzwerkfähigkeit </w:t>
      </w:r>
      <w:r w:rsidR="00651572">
        <w:rPr>
          <w:rFonts w:cs="Arial"/>
          <w:color w:val="000000" w:themeColor="text1"/>
          <w:sz w:val="22"/>
          <w:szCs w:val="22"/>
        </w:rPr>
        <w:t>sind über eine</w:t>
      </w:r>
      <w:r w:rsidR="00651572" w:rsidRPr="00651572">
        <w:rPr>
          <w:rFonts w:cs="Arial"/>
          <w:color w:val="000000" w:themeColor="text1"/>
          <w:sz w:val="22"/>
          <w:szCs w:val="22"/>
        </w:rPr>
        <w:t xml:space="preserve"> am Regler verfügbare </w:t>
      </w:r>
      <w:proofErr w:type="spellStart"/>
      <w:r w:rsidR="00651572" w:rsidRPr="00651572">
        <w:rPr>
          <w:rFonts w:cs="Arial"/>
          <w:color w:val="000000" w:themeColor="text1"/>
          <w:sz w:val="22"/>
          <w:szCs w:val="22"/>
        </w:rPr>
        <w:t>Profinet</w:t>
      </w:r>
      <w:proofErr w:type="spellEnd"/>
      <w:r w:rsidR="00651572" w:rsidRPr="00651572">
        <w:rPr>
          <w:rFonts w:cs="Arial"/>
          <w:color w:val="000000" w:themeColor="text1"/>
          <w:sz w:val="22"/>
          <w:szCs w:val="22"/>
        </w:rPr>
        <w:t xml:space="preserve"> Schnittstelle </w:t>
      </w:r>
      <w:r w:rsidR="00651572">
        <w:rPr>
          <w:rFonts w:cs="Arial"/>
          <w:color w:val="000000" w:themeColor="text1"/>
          <w:sz w:val="22"/>
          <w:szCs w:val="22"/>
        </w:rPr>
        <w:t>möglich</w:t>
      </w:r>
      <w:r w:rsidR="00651572" w:rsidRPr="00651572">
        <w:rPr>
          <w:rFonts w:cs="Arial"/>
          <w:color w:val="000000" w:themeColor="text1"/>
          <w:sz w:val="22"/>
          <w:szCs w:val="22"/>
        </w:rPr>
        <w:t xml:space="preserve">, Anforderungen nach </w:t>
      </w:r>
      <w:proofErr w:type="spellStart"/>
      <w:r w:rsidR="00651572" w:rsidRPr="00651572">
        <w:rPr>
          <w:rFonts w:cs="Arial"/>
          <w:color w:val="000000" w:themeColor="text1"/>
          <w:sz w:val="22"/>
          <w:szCs w:val="22"/>
        </w:rPr>
        <w:t>Safety</w:t>
      </w:r>
      <w:proofErr w:type="spellEnd"/>
      <w:r w:rsidR="00DD795F">
        <w:rPr>
          <w:rFonts w:cs="Arial"/>
          <w:color w:val="000000" w:themeColor="text1"/>
          <w:sz w:val="22"/>
          <w:szCs w:val="22"/>
        </w:rPr>
        <w:t xml:space="preserve"> Integrated</w:t>
      </w:r>
      <w:r w:rsidR="00651572" w:rsidRPr="00651572">
        <w:rPr>
          <w:rFonts w:cs="Arial"/>
          <w:color w:val="000000" w:themeColor="text1"/>
          <w:sz w:val="22"/>
          <w:szCs w:val="22"/>
        </w:rPr>
        <w:t xml:space="preserve"> werden mit zertifizierten Sicherheitsfunktionen bedient. </w:t>
      </w:r>
      <w:r w:rsidRPr="008E1671">
        <w:rPr>
          <w:rFonts w:cs="Arial"/>
          <w:color w:val="000000" w:themeColor="text1"/>
          <w:sz w:val="22"/>
          <w:szCs w:val="22"/>
        </w:rPr>
        <w:t xml:space="preserve">Durch die einfache Anbindung an </w:t>
      </w:r>
      <w:proofErr w:type="spellStart"/>
      <w:r w:rsidRPr="008E1671">
        <w:rPr>
          <w:rFonts w:cs="Arial"/>
          <w:color w:val="000000" w:themeColor="text1"/>
          <w:sz w:val="22"/>
          <w:szCs w:val="22"/>
        </w:rPr>
        <w:t>Simatic</w:t>
      </w:r>
      <w:proofErr w:type="spellEnd"/>
      <w:r w:rsidRPr="008E1671">
        <w:rPr>
          <w:rFonts w:cs="Arial"/>
          <w:color w:val="000000" w:themeColor="text1"/>
          <w:sz w:val="22"/>
          <w:szCs w:val="22"/>
        </w:rPr>
        <w:t xml:space="preserve">-Steuerungen wird die Engineering-Zeit deutlich verkürzt und die Integration in die Siemens-Automatisierungstechnik über das TIA Portal erleichtert Inbetriebnahme und Service. Das </w:t>
      </w:r>
      <w:r w:rsidR="00472DEC">
        <w:rPr>
          <w:rFonts w:cs="Arial"/>
          <w:color w:val="000000" w:themeColor="text1"/>
          <w:sz w:val="22"/>
          <w:szCs w:val="22"/>
        </w:rPr>
        <w:t>system</w:t>
      </w:r>
      <w:r w:rsidRPr="008E1671">
        <w:rPr>
          <w:rFonts w:cs="Arial"/>
          <w:color w:val="000000" w:themeColor="text1"/>
          <w:sz w:val="22"/>
          <w:szCs w:val="22"/>
        </w:rPr>
        <w:t xml:space="preserve">durchgängige </w:t>
      </w:r>
      <w:proofErr w:type="spellStart"/>
      <w:r w:rsidRPr="008E1671">
        <w:rPr>
          <w:rFonts w:cs="Arial"/>
          <w:color w:val="000000" w:themeColor="text1"/>
          <w:sz w:val="22"/>
          <w:szCs w:val="22"/>
        </w:rPr>
        <w:t>Simatic</w:t>
      </w:r>
      <w:proofErr w:type="spellEnd"/>
      <w:r w:rsidRPr="008E1671">
        <w:rPr>
          <w:rFonts w:cs="Arial"/>
          <w:color w:val="000000" w:themeColor="text1"/>
          <w:sz w:val="22"/>
          <w:szCs w:val="22"/>
        </w:rPr>
        <w:t xml:space="preserve"> Micro-Drive System ist in vier Gehäusegrößen für Motorleistungen von </w:t>
      </w:r>
      <w:r w:rsidR="00E10ECE">
        <w:rPr>
          <w:rFonts w:cs="Arial"/>
          <w:color w:val="000000" w:themeColor="text1"/>
          <w:sz w:val="22"/>
          <w:szCs w:val="22"/>
        </w:rPr>
        <w:t>50</w:t>
      </w:r>
      <w:r w:rsidRPr="008E1671">
        <w:rPr>
          <w:rFonts w:cs="Arial"/>
          <w:color w:val="000000" w:themeColor="text1"/>
          <w:sz w:val="22"/>
          <w:szCs w:val="22"/>
        </w:rPr>
        <w:t xml:space="preserve"> bis </w:t>
      </w:r>
      <w:r w:rsidR="00091A83" w:rsidRPr="008E1671">
        <w:rPr>
          <w:rFonts w:cs="Arial"/>
          <w:color w:val="000000" w:themeColor="text1"/>
          <w:sz w:val="22"/>
          <w:szCs w:val="22"/>
        </w:rPr>
        <w:t>1</w:t>
      </w:r>
      <w:r w:rsidR="00E10ECE">
        <w:rPr>
          <w:rFonts w:cs="Arial"/>
          <w:color w:val="000000" w:themeColor="text1"/>
          <w:sz w:val="22"/>
          <w:szCs w:val="22"/>
        </w:rPr>
        <w:t xml:space="preserve">.000 </w:t>
      </w:r>
      <w:r w:rsidR="00091A83" w:rsidRPr="008E1671">
        <w:rPr>
          <w:rFonts w:cs="Arial"/>
          <w:color w:val="000000" w:themeColor="text1"/>
          <w:sz w:val="22"/>
          <w:szCs w:val="22"/>
        </w:rPr>
        <w:t>W</w:t>
      </w:r>
      <w:r w:rsidR="00E10ECE">
        <w:rPr>
          <w:rFonts w:cs="Arial"/>
          <w:color w:val="000000" w:themeColor="text1"/>
          <w:sz w:val="22"/>
          <w:szCs w:val="22"/>
        </w:rPr>
        <w:t>att</w:t>
      </w:r>
      <w:r w:rsidRPr="008E1671">
        <w:rPr>
          <w:rFonts w:cs="Arial"/>
          <w:color w:val="000000" w:themeColor="text1"/>
          <w:sz w:val="22"/>
          <w:szCs w:val="22"/>
        </w:rPr>
        <w:t xml:space="preserve"> verfügbar. Alle </w:t>
      </w:r>
      <w:proofErr w:type="spellStart"/>
      <w:r w:rsidRPr="008E1671">
        <w:rPr>
          <w:rFonts w:cs="Arial"/>
          <w:color w:val="000000" w:themeColor="text1"/>
          <w:sz w:val="22"/>
          <w:szCs w:val="22"/>
        </w:rPr>
        <w:t>Safety</w:t>
      </w:r>
      <w:proofErr w:type="spellEnd"/>
      <w:r w:rsidR="00DD795F">
        <w:rPr>
          <w:rFonts w:cs="Arial"/>
          <w:color w:val="000000" w:themeColor="text1"/>
          <w:sz w:val="22"/>
          <w:szCs w:val="22"/>
        </w:rPr>
        <w:t xml:space="preserve"> Integrated</w:t>
      </w:r>
      <w:r w:rsidRPr="008E1671">
        <w:rPr>
          <w:rFonts w:cs="Arial"/>
          <w:color w:val="000000" w:themeColor="text1"/>
          <w:sz w:val="22"/>
          <w:szCs w:val="22"/>
        </w:rPr>
        <w:t xml:space="preserve">-Funktionen können über das TIA Portal aktiviert werden. </w:t>
      </w:r>
    </w:p>
    <w:p w:rsidR="009A6CC8" w:rsidRPr="008E1671" w:rsidRDefault="0028431A" w:rsidP="002D7F12">
      <w:pPr>
        <w:pStyle w:val="berschrift1"/>
        <w:jc w:val="both"/>
        <w:rPr>
          <w:rFonts w:ascii="Arial" w:hAnsi="Arial" w:cs="Arial"/>
          <w:b w:val="0"/>
          <w:color w:val="000000" w:themeColor="text1"/>
        </w:rPr>
      </w:pPr>
      <w:r>
        <w:rPr>
          <w:noProof/>
        </w:rPr>
        <w:lastRenderedPageBreak/>
        <w:drawing>
          <wp:inline distT="0" distB="0" distL="0" distR="0" wp14:anchorId="25F5362B" wp14:editId="6BA5C832">
            <wp:extent cx="3582429" cy="2565713"/>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3589225" cy="2570580"/>
                    </a:xfrm>
                    <a:prstGeom prst="rect">
                      <a:avLst/>
                    </a:prstGeom>
                  </pic:spPr>
                </pic:pic>
              </a:graphicData>
            </a:graphic>
          </wp:inline>
        </w:drawing>
      </w:r>
    </w:p>
    <w:p w:rsidR="008E1671" w:rsidRDefault="008E1671" w:rsidP="008E1671">
      <w:pPr>
        <w:rPr>
          <w:rFonts w:cs="Arial"/>
          <w:sz w:val="22"/>
          <w:szCs w:val="22"/>
        </w:rPr>
      </w:pPr>
      <w:r w:rsidRPr="008E1671">
        <w:rPr>
          <w:rFonts w:cs="Arial"/>
          <w:sz w:val="22"/>
          <w:szCs w:val="22"/>
        </w:rPr>
        <w:t xml:space="preserve">Bild 1: </w:t>
      </w:r>
      <w:r w:rsidR="00F2260D">
        <w:rPr>
          <w:rFonts w:cs="Arial"/>
          <w:sz w:val="22"/>
          <w:szCs w:val="22"/>
        </w:rPr>
        <w:t xml:space="preserve">Die </w:t>
      </w:r>
      <w:r w:rsidR="00651572" w:rsidRPr="008E1671">
        <w:rPr>
          <w:rFonts w:cs="Arial"/>
          <w:color w:val="000000" w:themeColor="text1"/>
          <w:sz w:val="22"/>
          <w:szCs w:val="22"/>
        </w:rPr>
        <w:t>ECI-Motor</w:t>
      </w:r>
      <w:r w:rsidR="00651572">
        <w:rPr>
          <w:rFonts w:cs="Arial"/>
          <w:color w:val="000000" w:themeColor="text1"/>
          <w:sz w:val="22"/>
          <w:szCs w:val="22"/>
        </w:rPr>
        <w:t>baureihe</w:t>
      </w:r>
      <w:r w:rsidR="00651572" w:rsidRPr="008E1671">
        <w:rPr>
          <w:rFonts w:cs="Arial"/>
          <w:color w:val="000000" w:themeColor="text1"/>
          <w:sz w:val="22"/>
          <w:szCs w:val="22"/>
        </w:rPr>
        <w:t xml:space="preserve"> der Bau</w:t>
      </w:r>
      <w:r w:rsidR="00651572">
        <w:rPr>
          <w:rFonts w:cs="Arial"/>
          <w:color w:val="000000" w:themeColor="text1"/>
          <w:sz w:val="22"/>
          <w:szCs w:val="22"/>
        </w:rPr>
        <w:t>größen</w:t>
      </w:r>
      <w:r w:rsidR="00651572" w:rsidRPr="008E1671">
        <w:rPr>
          <w:rFonts w:cs="Arial"/>
          <w:color w:val="000000" w:themeColor="text1"/>
          <w:sz w:val="22"/>
          <w:szCs w:val="22"/>
        </w:rPr>
        <w:t xml:space="preserve"> ECI-42 und ECI-63 </w:t>
      </w:r>
      <w:r w:rsidR="007D7BE1" w:rsidRPr="008E1671">
        <w:rPr>
          <w:rFonts w:cs="Arial"/>
          <w:sz w:val="22"/>
          <w:szCs w:val="22"/>
        </w:rPr>
        <w:t xml:space="preserve">von ebm-papst </w:t>
      </w:r>
      <w:r w:rsidR="007D7BE1">
        <w:rPr>
          <w:rFonts w:cs="Arial"/>
          <w:sz w:val="22"/>
          <w:szCs w:val="22"/>
        </w:rPr>
        <w:t xml:space="preserve">mit integriertem Encoder und Industrietauglichen Stecker </w:t>
      </w:r>
      <w:r w:rsidR="00F2260D">
        <w:rPr>
          <w:rFonts w:cs="Arial"/>
          <w:sz w:val="22"/>
          <w:szCs w:val="22"/>
        </w:rPr>
        <w:t>sind</w:t>
      </w:r>
      <w:r w:rsidRPr="008E1671">
        <w:rPr>
          <w:rFonts w:cs="Arial"/>
          <w:sz w:val="22"/>
          <w:szCs w:val="22"/>
        </w:rPr>
        <w:t xml:space="preserve"> im </w:t>
      </w:r>
      <w:proofErr w:type="spellStart"/>
      <w:r w:rsidRPr="008E1671">
        <w:rPr>
          <w:rFonts w:cs="Arial"/>
          <w:color w:val="000000" w:themeColor="text1"/>
          <w:sz w:val="22"/>
          <w:szCs w:val="22"/>
        </w:rPr>
        <w:t>Servoantriebssystem</w:t>
      </w:r>
      <w:proofErr w:type="spellEnd"/>
      <w:r w:rsidRPr="008E1671">
        <w:rPr>
          <w:rFonts w:cs="Arial"/>
          <w:color w:val="000000" w:themeColor="text1"/>
          <w:sz w:val="22"/>
          <w:szCs w:val="22"/>
        </w:rPr>
        <w:t xml:space="preserve"> </w:t>
      </w:r>
      <w:proofErr w:type="spellStart"/>
      <w:r w:rsidRPr="008E1671">
        <w:rPr>
          <w:rFonts w:cs="Arial"/>
          <w:color w:val="000000" w:themeColor="text1"/>
          <w:sz w:val="22"/>
          <w:szCs w:val="22"/>
        </w:rPr>
        <w:t>Simatic</w:t>
      </w:r>
      <w:proofErr w:type="spellEnd"/>
      <w:r w:rsidRPr="008E1671">
        <w:rPr>
          <w:rFonts w:cs="Arial"/>
          <w:color w:val="000000" w:themeColor="text1"/>
          <w:sz w:val="22"/>
          <w:szCs w:val="22"/>
        </w:rPr>
        <w:t xml:space="preserve"> Micro-Drive von Siemens auswählbar</w:t>
      </w:r>
      <w:r w:rsidRPr="008E1671">
        <w:rPr>
          <w:rFonts w:cs="Arial"/>
          <w:b/>
          <w:color w:val="000000" w:themeColor="text1"/>
          <w:sz w:val="22"/>
          <w:szCs w:val="22"/>
        </w:rPr>
        <w:t>.</w:t>
      </w:r>
      <w:r w:rsidRPr="008E1671">
        <w:rPr>
          <w:rFonts w:cs="Arial"/>
          <w:sz w:val="22"/>
          <w:szCs w:val="22"/>
        </w:rPr>
        <w:t xml:space="preserve"> </w:t>
      </w:r>
    </w:p>
    <w:p w:rsidR="00637D14" w:rsidRPr="008E1671" w:rsidRDefault="00637D14" w:rsidP="008E1671">
      <w:pPr>
        <w:rPr>
          <w:rFonts w:cs="Arial"/>
          <w:sz w:val="22"/>
          <w:szCs w:val="22"/>
        </w:rPr>
      </w:pPr>
    </w:p>
    <w:p w:rsidR="008E1671" w:rsidRPr="008E1671" w:rsidRDefault="008E1671" w:rsidP="008E1671">
      <w:pPr>
        <w:rPr>
          <w:rFonts w:cs="Arial"/>
          <w:sz w:val="22"/>
          <w:szCs w:val="22"/>
        </w:rPr>
      </w:pPr>
    </w:p>
    <w:p w:rsidR="009A6CC8" w:rsidRDefault="0028431A" w:rsidP="0028417B">
      <w:pPr>
        <w:pStyle w:val="berschrift1"/>
        <w:jc w:val="both"/>
        <w:rPr>
          <w:rFonts w:ascii="Arial" w:hAnsi="Arial" w:cs="Arial"/>
          <w:b w:val="0"/>
          <w:color w:val="000000" w:themeColor="text1"/>
        </w:rPr>
      </w:pPr>
      <w:r>
        <w:rPr>
          <w:noProof/>
        </w:rPr>
        <w:drawing>
          <wp:inline distT="0" distB="0" distL="0" distR="0" wp14:anchorId="30DC2FBC" wp14:editId="0F082F78">
            <wp:extent cx="3167970" cy="219093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3168988" cy="2191643"/>
                    </a:xfrm>
                    <a:prstGeom prst="rect">
                      <a:avLst/>
                    </a:prstGeom>
                    <a:ln>
                      <a:noFill/>
                    </a:ln>
                    <a:extLst>
                      <a:ext uri="{53640926-AAD7-44D8-BBD7-CCE9431645EC}">
                        <a14:shadowObscured xmlns:a14="http://schemas.microsoft.com/office/drawing/2010/main"/>
                      </a:ext>
                    </a:extLst>
                  </pic:spPr>
                </pic:pic>
              </a:graphicData>
            </a:graphic>
          </wp:inline>
        </w:drawing>
      </w:r>
    </w:p>
    <w:p w:rsidR="0028431A" w:rsidRPr="0028431A" w:rsidRDefault="0028431A" w:rsidP="0028431A"/>
    <w:p w:rsidR="00B21DD6" w:rsidRPr="0028431A" w:rsidRDefault="008E1671" w:rsidP="008E1671">
      <w:pPr>
        <w:rPr>
          <w:rFonts w:cs="Arial"/>
          <w:color w:val="000000" w:themeColor="text1"/>
          <w:sz w:val="22"/>
        </w:rPr>
      </w:pPr>
      <w:r w:rsidRPr="0028431A">
        <w:rPr>
          <w:rFonts w:cs="Arial"/>
          <w:sz w:val="22"/>
          <w:szCs w:val="22"/>
        </w:rPr>
        <w:t xml:space="preserve">Bild 2: </w:t>
      </w:r>
      <w:r w:rsidR="0028431A" w:rsidRPr="0028431A">
        <w:rPr>
          <w:rFonts w:cs="Arial"/>
          <w:sz w:val="22"/>
          <w:szCs w:val="22"/>
        </w:rPr>
        <w:t xml:space="preserve">Siemens </w:t>
      </w:r>
      <w:proofErr w:type="spellStart"/>
      <w:r w:rsidRPr="0028431A">
        <w:rPr>
          <w:rFonts w:cs="Arial"/>
          <w:color w:val="000000" w:themeColor="text1"/>
          <w:sz w:val="22"/>
        </w:rPr>
        <w:t>Simatic</w:t>
      </w:r>
      <w:proofErr w:type="spellEnd"/>
      <w:r w:rsidRPr="0028431A">
        <w:rPr>
          <w:rFonts w:cs="Arial"/>
          <w:color w:val="000000" w:themeColor="text1"/>
          <w:sz w:val="22"/>
        </w:rPr>
        <w:t xml:space="preserve"> Micro-Drive</w:t>
      </w:r>
      <w:r w:rsidR="0028431A">
        <w:rPr>
          <w:rFonts w:cs="Arial"/>
          <w:color w:val="000000" w:themeColor="text1"/>
          <w:sz w:val="22"/>
        </w:rPr>
        <w:t xml:space="preserve"> setz</w:t>
      </w:r>
      <w:r w:rsidR="0028431A" w:rsidRPr="0028431A">
        <w:rPr>
          <w:rFonts w:cs="Arial"/>
          <w:color w:val="000000" w:themeColor="text1"/>
          <w:sz w:val="22"/>
        </w:rPr>
        <w:t>en auf Antriebslösungen von ebm-papst</w:t>
      </w:r>
      <w:r w:rsidR="007D7BE1">
        <w:rPr>
          <w:rFonts w:cs="Arial"/>
          <w:color w:val="000000" w:themeColor="text1"/>
          <w:sz w:val="22"/>
        </w:rPr>
        <w:t xml:space="preserve">, hier der </w:t>
      </w:r>
      <w:r w:rsidR="007D7BE1" w:rsidRPr="008E1671">
        <w:rPr>
          <w:rFonts w:cs="Arial"/>
          <w:sz w:val="22"/>
          <w:szCs w:val="22"/>
        </w:rPr>
        <w:t>ECI-</w:t>
      </w:r>
      <w:r w:rsidR="007D7BE1">
        <w:rPr>
          <w:rFonts w:cs="Arial"/>
          <w:sz w:val="22"/>
          <w:szCs w:val="22"/>
        </w:rPr>
        <w:t>63</w:t>
      </w:r>
      <w:r w:rsidR="007D7BE1" w:rsidRPr="008E1671">
        <w:rPr>
          <w:rFonts w:cs="Arial"/>
          <w:sz w:val="22"/>
          <w:szCs w:val="22"/>
        </w:rPr>
        <w:t>.XX-K1</w:t>
      </w:r>
      <w:r w:rsidR="007D7BE1">
        <w:rPr>
          <w:rFonts w:cs="Arial"/>
          <w:sz w:val="22"/>
          <w:szCs w:val="22"/>
        </w:rPr>
        <w:t xml:space="preserve"> mit industrietauglichem Stecker</w:t>
      </w:r>
      <w:r w:rsidR="0028431A" w:rsidRPr="0028431A">
        <w:rPr>
          <w:rFonts w:cs="Arial"/>
          <w:color w:val="000000" w:themeColor="text1"/>
          <w:sz w:val="22"/>
        </w:rPr>
        <w:t>.</w:t>
      </w:r>
    </w:p>
    <w:p w:rsidR="008E1671" w:rsidRPr="0028431A" w:rsidRDefault="00B21DD6" w:rsidP="008E1671">
      <w:pPr>
        <w:rPr>
          <w:rFonts w:cs="Arial"/>
          <w:sz w:val="22"/>
          <w:szCs w:val="22"/>
        </w:rPr>
      </w:pPr>
      <w:r w:rsidRPr="0028431A">
        <w:rPr>
          <w:rFonts w:cs="Arial"/>
          <w:color w:val="000000" w:themeColor="text1"/>
          <w:sz w:val="22"/>
        </w:rPr>
        <w:br w:type="page"/>
      </w:r>
    </w:p>
    <w:p w:rsidR="007C2824" w:rsidRDefault="007C2824" w:rsidP="0028417B">
      <w:pPr>
        <w:pStyle w:val="berschrift1"/>
        <w:jc w:val="both"/>
        <w:rPr>
          <w:rFonts w:ascii="Arial" w:hAnsi="Arial" w:cs="Arial"/>
          <w:b w:val="0"/>
          <w:color w:val="000000" w:themeColor="text1"/>
        </w:rPr>
      </w:pPr>
    </w:p>
    <w:p w:rsidR="007C2824" w:rsidRDefault="007C2824" w:rsidP="0028417B">
      <w:pPr>
        <w:pStyle w:val="berschrift1"/>
        <w:jc w:val="both"/>
        <w:rPr>
          <w:rFonts w:ascii="Arial" w:hAnsi="Arial" w:cs="Arial"/>
          <w:b w:val="0"/>
          <w:color w:val="000000" w:themeColor="text1"/>
        </w:rPr>
      </w:pPr>
    </w:p>
    <w:p w:rsidR="009A6CC8" w:rsidRPr="00472DEC" w:rsidRDefault="009A6CC8" w:rsidP="0028417B">
      <w:pPr>
        <w:pStyle w:val="berschrift1"/>
        <w:jc w:val="both"/>
        <w:rPr>
          <w:rFonts w:ascii="Arial" w:hAnsi="Arial" w:cs="Arial"/>
          <w:b w:val="0"/>
          <w:color w:val="000000" w:themeColor="text1"/>
        </w:rPr>
      </w:pPr>
      <w:r w:rsidRPr="00472DEC">
        <w:rPr>
          <w:rFonts w:ascii="Arial" w:hAnsi="Arial" w:cs="Arial"/>
          <w:b w:val="0"/>
          <w:color w:val="000000" w:themeColor="text1"/>
        </w:rPr>
        <w:t>Bild</w:t>
      </w:r>
      <w:r w:rsidR="007D7BE1">
        <w:rPr>
          <w:rFonts w:ascii="Arial" w:hAnsi="Arial" w:cs="Arial"/>
          <w:b w:val="0"/>
          <w:color w:val="000000" w:themeColor="text1"/>
        </w:rPr>
        <w:t>er</w:t>
      </w:r>
      <w:r w:rsidRPr="00472DEC">
        <w:rPr>
          <w:rFonts w:ascii="Arial" w:hAnsi="Arial" w:cs="Arial"/>
          <w:b w:val="0"/>
          <w:color w:val="000000" w:themeColor="text1"/>
        </w:rPr>
        <w:tab/>
      </w:r>
      <w:r w:rsidRPr="00472DEC">
        <w:rPr>
          <w:rFonts w:ascii="Arial" w:hAnsi="Arial" w:cs="Arial"/>
          <w:b w:val="0"/>
          <w:color w:val="000000" w:themeColor="text1"/>
        </w:rPr>
        <w:tab/>
      </w:r>
      <w:r w:rsidR="00472DEC" w:rsidRPr="00472DEC">
        <w:rPr>
          <w:rFonts w:ascii="Arial" w:hAnsi="Arial" w:cs="Arial"/>
          <w:b w:val="0"/>
          <w:color w:val="000000" w:themeColor="text1"/>
        </w:rPr>
        <w:t xml:space="preserve">ebm-papst </w:t>
      </w:r>
    </w:p>
    <w:p w:rsidR="009A6CC8" w:rsidRPr="00472DEC" w:rsidRDefault="009A6CC8" w:rsidP="0028417B">
      <w:pPr>
        <w:pStyle w:val="berschrift1"/>
        <w:jc w:val="both"/>
        <w:rPr>
          <w:rFonts w:ascii="Arial" w:hAnsi="Arial" w:cs="Arial"/>
          <w:b w:val="0"/>
          <w:color w:val="000000" w:themeColor="text1"/>
        </w:rPr>
      </w:pPr>
      <w:r w:rsidRPr="00472DEC">
        <w:rPr>
          <w:rFonts w:ascii="Arial" w:hAnsi="Arial" w:cs="Arial"/>
          <w:b w:val="0"/>
          <w:color w:val="000000" w:themeColor="text1"/>
        </w:rPr>
        <w:t xml:space="preserve">Zeichen </w:t>
      </w:r>
      <w:r w:rsidRPr="00472DEC">
        <w:rPr>
          <w:rFonts w:ascii="Arial" w:hAnsi="Arial" w:cs="Arial"/>
          <w:b w:val="0"/>
          <w:color w:val="000000" w:themeColor="text1"/>
        </w:rPr>
        <w:tab/>
        <w:t>ca.</w:t>
      </w:r>
      <w:r w:rsidR="00B21DD6">
        <w:rPr>
          <w:rFonts w:ascii="Arial" w:hAnsi="Arial" w:cs="Arial"/>
          <w:b w:val="0"/>
          <w:color w:val="000000" w:themeColor="text1"/>
        </w:rPr>
        <w:t>2.</w:t>
      </w:r>
      <w:r w:rsidR="00392F57">
        <w:rPr>
          <w:rFonts w:ascii="Arial" w:hAnsi="Arial" w:cs="Arial"/>
          <w:b w:val="0"/>
          <w:color w:val="000000" w:themeColor="text1"/>
        </w:rPr>
        <w:t>5</w:t>
      </w:r>
      <w:r w:rsidR="00B21DD6">
        <w:rPr>
          <w:rFonts w:ascii="Arial" w:hAnsi="Arial" w:cs="Arial"/>
          <w:b w:val="0"/>
          <w:color w:val="000000" w:themeColor="text1"/>
        </w:rPr>
        <w:t>00</w:t>
      </w:r>
      <w:r w:rsidRPr="00472DEC">
        <w:rPr>
          <w:rFonts w:ascii="Arial" w:hAnsi="Arial" w:cs="Arial"/>
          <w:b w:val="0"/>
          <w:color w:val="000000" w:themeColor="text1"/>
        </w:rPr>
        <w:t xml:space="preserve">, mit Überschriften und Zwischenüberschriften </w:t>
      </w:r>
    </w:p>
    <w:p w:rsidR="009A6CC8" w:rsidRPr="00B21DD6" w:rsidRDefault="009A6CC8" w:rsidP="0028417B">
      <w:pPr>
        <w:pStyle w:val="berschrift1"/>
        <w:ind w:left="1410" w:hanging="1410"/>
        <w:jc w:val="both"/>
        <w:rPr>
          <w:rFonts w:ascii="Arial" w:hAnsi="Arial" w:cs="Arial"/>
          <w:b w:val="0"/>
          <w:color w:val="000000" w:themeColor="text1"/>
        </w:rPr>
      </w:pPr>
      <w:r w:rsidRPr="00B21DD6">
        <w:rPr>
          <w:rFonts w:ascii="Arial" w:hAnsi="Arial" w:cs="Arial"/>
          <w:b w:val="0"/>
          <w:color w:val="000000" w:themeColor="text1"/>
        </w:rPr>
        <w:t>Tags</w:t>
      </w:r>
      <w:r w:rsidRPr="00B21DD6">
        <w:rPr>
          <w:rFonts w:ascii="Arial" w:hAnsi="Arial" w:cs="Arial"/>
          <w:b w:val="0"/>
          <w:color w:val="000000" w:themeColor="text1"/>
        </w:rPr>
        <w:tab/>
      </w:r>
      <w:proofErr w:type="spellStart"/>
      <w:r w:rsidR="00B21DD6" w:rsidRPr="008E1671">
        <w:rPr>
          <w:rFonts w:ascii="Arial" w:hAnsi="Arial" w:cs="Arial"/>
          <w:b w:val="0"/>
          <w:color w:val="000000" w:themeColor="text1"/>
        </w:rPr>
        <w:t>Servoantriebssystem</w:t>
      </w:r>
      <w:proofErr w:type="spellEnd"/>
      <w:r w:rsidR="00B21DD6">
        <w:rPr>
          <w:rFonts w:ascii="Arial" w:hAnsi="Arial" w:cs="Arial"/>
          <w:b w:val="0"/>
          <w:color w:val="000000" w:themeColor="text1"/>
        </w:rPr>
        <w:t xml:space="preserve">, </w:t>
      </w:r>
      <w:proofErr w:type="spellStart"/>
      <w:r w:rsidR="00B21DD6" w:rsidRPr="00B21DD6">
        <w:rPr>
          <w:rFonts w:ascii="Arial" w:hAnsi="Arial" w:cs="Arial"/>
          <w:b w:val="0"/>
          <w:color w:val="000000" w:themeColor="text1"/>
        </w:rPr>
        <w:t>Simatic</w:t>
      </w:r>
      <w:proofErr w:type="spellEnd"/>
      <w:r w:rsidR="00B21DD6" w:rsidRPr="00B21DD6">
        <w:rPr>
          <w:rFonts w:ascii="Arial" w:hAnsi="Arial" w:cs="Arial"/>
          <w:b w:val="0"/>
          <w:color w:val="000000" w:themeColor="text1"/>
        </w:rPr>
        <w:t xml:space="preserve"> Micro-Drive, Siemens, Schutzkleinspannung, ECI-Motor, Baukasten, </w:t>
      </w:r>
      <w:r w:rsidR="00B21DD6">
        <w:rPr>
          <w:rFonts w:ascii="Arial" w:hAnsi="Arial" w:cs="Arial"/>
          <w:b w:val="0"/>
          <w:color w:val="000000" w:themeColor="text1"/>
        </w:rPr>
        <w:t>Innenläufermotor</w:t>
      </w:r>
      <w:r w:rsidR="007D7BE1">
        <w:rPr>
          <w:rFonts w:ascii="Arial" w:hAnsi="Arial" w:cs="Arial"/>
          <w:b w:val="0"/>
          <w:color w:val="000000" w:themeColor="text1"/>
        </w:rPr>
        <w:t>, Encoder</w:t>
      </w:r>
    </w:p>
    <w:p w:rsidR="009A6CC8" w:rsidRPr="00B21DD6" w:rsidRDefault="009A6CC8" w:rsidP="0028417B">
      <w:pPr>
        <w:pStyle w:val="berschrift1"/>
        <w:jc w:val="both"/>
        <w:rPr>
          <w:rFonts w:ascii="Arial" w:hAnsi="Arial" w:cs="Arial"/>
          <w:b w:val="0"/>
          <w:color w:val="000000" w:themeColor="text1"/>
          <w:lang w:val="en-US"/>
        </w:rPr>
      </w:pPr>
      <w:r w:rsidRPr="00B21DD6">
        <w:rPr>
          <w:rFonts w:ascii="Arial" w:hAnsi="Arial" w:cs="Arial"/>
          <w:b w:val="0"/>
          <w:color w:val="000000" w:themeColor="text1"/>
          <w:lang w:val="en-US"/>
        </w:rPr>
        <w:t xml:space="preserve">Link </w:t>
      </w:r>
      <w:r w:rsidRPr="00B21DD6">
        <w:rPr>
          <w:rFonts w:ascii="Arial" w:hAnsi="Arial" w:cs="Arial"/>
          <w:b w:val="0"/>
          <w:color w:val="000000" w:themeColor="text1"/>
          <w:lang w:val="en-US"/>
        </w:rPr>
        <w:tab/>
      </w:r>
      <w:r w:rsidRPr="00B21DD6">
        <w:rPr>
          <w:rFonts w:ascii="Arial" w:hAnsi="Arial" w:cs="Arial"/>
          <w:b w:val="0"/>
          <w:color w:val="000000" w:themeColor="text1"/>
          <w:lang w:val="en-US"/>
        </w:rPr>
        <w:tab/>
      </w:r>
      <w:hyperlink r:id="rId11" w:history="1">
        <w:r w:rsidR="00B21DD6" w:rsidRPr="00B21DD6">
          <w:rPr>
            <w:rStyle w:val="Hyperlink"/>
            <w:rFonts w:ascii="Arial" w:hAnsi="Arial" w:cs="Arial"/>
            <w:b w:val="0"/>
            <w:lang w:val="en-US"/>
          </w:rPr>
          <w:t>https://idt.ebmpapst.com</w:t>
        </w:r>
      </w:hyperlink>
    </w:p>
    <w:p w:rsidR="0028417B" w:rsidRPr="00B21DD6" w:rsidRDefault="00B21DD6" w:rsidP="00B21DD6">
      <w:pPr>
        <w:pStyle w:val="Bodytext"/>
        <w:rPr>
          <w:rFonts w:cs="Arial"/>
          <w:color w:val="000000" w:themeColor="text1"/>
          <w:szCs w:val="22"/>
          <w:lang w:val="en-US"/>
        </w:rPr>
      </w:pPr>
      <w:r w:rsidRPr="00B21DD6">
        <w:rPr>
          <w:lang w:val="en-US"/>
        </w:rPr>
        <w:tab/>
      </w:r>
      <w:r w:rsidRPr="00B21DD6">
        <w:rPr>
          <w:lang w:val="en-US"/>
        </w:rPr>
        <w:tab/>
      </w:r>
      <w:hyperlink r:id="rId12" w:history="1">
        <w:r w:rsidR="00D0428A" w:rsidRPr="000F212C">
          <w:rPr>
            <w:rStyle w:val="Hyperlink"/>
            <w:lang w:val="en-US"/>
          </w:rPr>
          <w:t>http://www.siemens.de/micro-drive</w:t>
        </w:r>
      </w:hyperlink>
      <w:r w:rsidR="00651572">
        <w:rPr>
          <w:lang w:val="en-US"/>
        </w:rPr>
        <w:t xml:space="preserve"> </w:t>
      </w:r>
    </w:p>
    <w:p w:rsidR="003E593D" w:rsidRPr="008E1671" w:rsidRDefault="003E593D" w:rsidP="0028417B">
      <w:pPr>
        <w:pStyle w:val="berschrift1"/>
        <w:spacing w:before="240"/>
        <w:jc w:val="both"/>
        <w:rPr>
          <w:rFonts w:ascii="Arial" w:hAnsi="Arial" w:cs="Arial"/>
          <w:color w:val="000000" w:themeColor="text1"/>
        </w:rPr>
      </w:pPr>
      <w:r w:rsidRPr="008E1671">
        <w:rPr>
          <w:rFonts w:ascii="Arial" w:hAnsi="Arial" w:cs="Arial"/>
          <w:color w:val="000000" w:themeColor="text1"/>
        </w:rPr>
        <w:t>Über ebm-papst</w:t>
      </w:r>
    </w:p>
    <w:p w:rsidR="003E593D" w:rsidRPr="008E1671" w:rsidRDefault="003E593D" w:rsidP="0028417B">
      <w:pPr>
        <w:pStyle w:val="berschrift1"/>
        <w:jc w:val="both"/>
        <w:rPr>
          <w:rFonts w:ascii="Arial" w:hAnsi="Arial" w:cs="Arial"/>
          <w:b w:val="0"/>
          <w:color w:val="000000" w:themeColor="text1"/>
        </w:rPr>
      </w:pPr>
      <w:r w:rsidRPr="008E1671">
        <w:rPr>
          <w:rFonts w:ascii="Arial" w:hAnsi="Arial" w:cs="Arial"/>
          <w:b w:val="0"/>
          <w:color w:val="000000" w:themeColor="text1"/>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8E1671">
        <w:rPr>
          <w:rFonts w:ascii="Arial" w:hAnsi="Arial" w:cs="Arial"/>
          <w:b w:val="0"/>
          <w:color w:val="000000" w:themeColor="text1"/>
        </w:rPr>
        <w:t>Ventilatorflügel</w:t>
      </w:r>
      <w:proofErr w:type="spellEnd"/>
      <w:r w:rsidRPr="008E1671">
        <w:rPr>
          <w:rFonts w:ascii="Arial" w:hAnsi="Arial" w:cs="Arial"/>
          <w:b w:val="0"/>
          <w:color w:val="000000" w:themeColor="text1"/>
        </w:rPr>
        <w:t>, bis hin zur ressourcenschonenden Materialauswahl.</w:t>
      </w:r>
    </w:p>
    <w:p w:rsidR="003E593D" w:rsidRPr="008E1671" w:rsidRDefault="003E593D" w:rsidP="0028417B">
      <w:pPr>
        <w:pStyle w:val="berschrift1"/>
        <w:spacing w:before="240"/>
        <w:jc w:val="both"/>
        <w:rPr>
          <w:rFonts w:ascii="Arial" w:hAnsi="Arial" w:cs="Arial"/>
          <w:b w:val="0"/>
          <w:color w:val="000000" w:themeColor="text1"/>
        </w:rPr>
      </w:pPr>
      <w:r w:rsidRPr="008E1671">
        <w:rPr>
          <w:rFonts w:ascii="Arial" w:hAnsi="Arial" w:cs="Arial"/>
          <w:b w:val="0"/>
          <w:color w:val="000000" w:themeColor="text1"/>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8E1671" w:rsidRDefault="002B10BE" w:rsidP="003E593D">
      <w:pPr>
        <w:rPr>
          <w:rFonts w:cs="Arial"/>
          <w:color w:val="000000" w:themeColor="text1"/>
          <w:sz w:val="22"/>
          <w:szCs w:val="22"/>
        </w:rPr>
      </w:pPr>
    </w:p>
    <w:sectPr w:rsidR="002B10BE" w:rsidRPr="008E1671" w:rsidSect="00D0428A">
      <w:headerReference w:type="even" r:id="rId13"/>
      <w:headerReference w:type="default" r:id="rId14"/>
      <w:footerReference w:type="even" r:id="rId15"/>
      <w:footerReference w:type="default" r:id="rId16"/>
      <w:headerReference w:type="first" r:id="rId17"/>
      <w:footerReference w:type="first" r:id="rId18"/>
      <w:pgSz w:w="11900" w:h="16840"/>
      <w:pgMar w:top="3517" w:right="382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D56" w:rsidRDefault="00031D56" w:rsidP="002B10BE">
      <w:r>
        <w:separator/>
      </w:r>
    </w:p>
  </w:endnote>
  <w:endnote w:type="continuationSeparator" w:id="0">
    <w:p w:rsidR="00031D56" w:rsidRDefault="00031D5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81D" w:rsidRDefault="00A8081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28A" w:rsidRDefault="00D0428A">
    <w:pPr>
      <w:pStyle w:val="Fuzeile"/>
    </w:pPr>
    <w:r w:rsidRPr="00DF725C">
      <w:rPr>
        <w:noProof/>
        <w:highlight w:val="yellow"/>
      </w:rPr>
      <mc:AlternateContent>
        <mc:Choice Requires="wps">
          <w:drawing>
            <wp:anchor distT="0" distB="0" distL="114300" distR="114300" simplePos="0" relativeHeight="251664384" behindDoc="0" locked="0" layoutInCell="1" allowOverlap="1" wp14:anchorId="643F0A03" wp14:editId="6170124B">
              <wp:simplePos x="0" y="0"/>
              <wp:positionH relativeFrom="page">
                <wp:posOffset>607695</wp:posOffset>
              </wp:positionH>
              <wp:positionV relativeFrom="page">
                <wp:posOffset>10148570</wp:posOffset>
              </wp:positionV>
              <wp:extent cx="6696710" cy="584200"/>
              <wp:effectExtent l="0" t="0" r="0" b="6350"/>
              <wp:wrapThrough wrapText="bothSides">
                <wp:wrapPolygon edited="0">
                  <wp:start x="123" y="0"/>
                  <wp:lineTo x="123" y="21130"/>
                  <wp:lineTo x="21383" y="21130"/>
                  <wp:lineTo x="21383" y="0"/>
                  <wp:lineTo x="123"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D0428A" w:rsidRPr="00865FCC" w:rsidRDefault="00D0428A" w:rsidP="00D0428A">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D0428A" w:rsidRPr="00865FCC" w:rsidRDefault="00D0428A" w:rsidP="00D0428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3" o:spid="_x0000_s1027" type="#_x0000_t202" style="position:absolute;margin-left:47.85pt;margin-top:799.1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" filled="f" stroked="f">
              <v:textbox>
                <w:txbxContent>
                  <w:p w:rsidR="00D0428A" w:rsidRPr="00865FCC" w:rsidRDefault="00D0428A" w:rsidP="00D0428A">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D0428A" w:rsidRPr="00865FCC" w:rsidRDefault="00D0428A" w:rsidP="00D0428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81D" w:rsidRDefault="00A8081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D56" w:rsidRDefault="00031D56" w:rsidP="002B10BE">
      <w:r>
        <w:separator/>
      </w:r>
    </w:p>
  </w:footnote>
  <w:footnote w:type="continuationSeparator" w:id="0">
    <w:p w:rsidR="00031D56" w:rsidRDefault="00031D56"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81D" w:rsidRDefault="00A8081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8C7F1A" w:rsidRDefault="00271DBE" w:rsidP="003E593D">
    <w:pPr>
      <w:pStyle w:val="berschrift1"/>
      <w:spacing w:after="120"/>
      <w:rPr>
        <w:rFonts w:ascii="Arial" w:hAnsi="Arial" w:cs="Arial"/>
        <w:bCs/>
        <w:sz w:val="32"/>
        <w:szCs w:val="32"/>
      </w:rPr>
    </w:pPr>
    <w:r>
      <w:rPr>
        <w:noProof/>
      </w:rPr>
      <w:drawing>
        <wp:anchor distT="0" distB="0" distL="114300" distR="114300" simplePos="0" relativeHeight="251665408" behindDoc="0" locked="0" layoutInCell="1" allowOverlap="1" wp14:anchorId="48331F18" wp14:editId="6C3CB063">
          <wp:simplePos x="0" y="0"/>
          <wp:positionH relativeFrom="column">
            <wp:posOffset>4696516</wp:posOffset>
          </wp:positionH>
          <wp:positionV relativeFrom="paragraph">
            <wp:posOffset>-354330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50A04230" wp14:editId="2F18098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271DBE" w:rsidP="005D0EC3">
                          <w:pPr>
                            <w:rPr>
                              <w:rStyle w:val="Seitenzahl"/>
                              <w:rFonts w:cs="Arial"/>
                              <w:sz w:val="16"/>
                              <w:szCs w:val="18"/>
                            </w:rPr>
                          </w:pPr>
                          <w:r w:rsidRPr="00271DBE">
                            <w:rPr>
                              <w:rFonts w:cs="Arial"/>
                              <w:sz w:val="16"/>
                              <w:szCs w:val="18"/>
                            </w:rPr>
                            <w:t>4</w:t>
                          </w:r>
                          <w:r w:rsidR="008E1671" w:rsidRPr="00271DBE">
                            <w:rPr>
                              <w:rFonts w:cs="Arial"/>
                              <w:sz w:val="16"/>
                              <w:szCs w:val="18"/>
                            </w:rPr>
                            <w:t>. April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A8081D">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A8081D">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8C7F1A" w:rsidRDefault="005D0EC3" w:rsidP="005D0EC3">
                          <w:pPr>
                            <w:rPr>
                              <w:rStyle w:val="Seitenzahl"/>
                              <w:rFonts w:cs="Arial"/>
                              <w:sz w:val="16"/>
                              <w:szCs w:val="18"/>
                              <w:lang w:val="en-US"/>
                            </w:rPr>
                          </w:pPr>
                          <w:proofErr w:type="gramStart"/>
                          <w:r w:rsidRPr="008C7F1A">
                            <w:rPr>
                              <w:rStyle w:val="Seitenzahl"/>
                              <w:rFonts w:cs="Arial"/>
                              <w:sz w:val="16"/>
                              <w:szCs w:val="18"/>
                              <w:lang w:val="en-US"/>
                            </w:rPr>
                            <w:t>twitter.com/ebmpapst_news</w:t>
                          </w:r>
                          <w:proofErr w:type="gramEnd"/>
                        </w:p>
                        <w:p w:rsidR="005D0EC3" w:rsidRPr="008C7F1A" w:rsidRDefault="005D0EC3" w:rsidP="005D0EC3">
                          <w:pPr>
                            <w:rPr>
                              <w:rFonts w:cs="Arial"/>
                              <w:sz w:val="16"/>
                              <w:szCs w:val="18"/>
                              <w:lang w:val="en-US"/>
                            </w:rPr>
                          </w:pPr>
                          <w:proofErr w:type="gramStart"/>
                          <w:r w:rsidRPr="008C7F1A">
                            <w:rPr>
                              <w:rFonts w:cs="Arial"/>
                              <w:sz w:val="16"/>
                              <w:szCs w:val="18"/>
                              <w:lang w:val="en-US"/>
                            </w:rPr>
                            <w:t>facebook.com/ebmpapstFANS</w:t>
                          </w:r>
                          <w:proofErr w:type="gramEnd"/>
                        </w:p>
                        <w:p w:rsidR="005D0EC3" w:rsidRPr="008C7F1A" w:rsidRDefault="005D0EC3" w:rsidP="005D0EC3">
                          <w:pPr>
                            <w:rPr>
                              <w:rFonts w:cs="Arial"/>
                              <w:sz w:val="16"/>
                              <w:szCs w:val="18"/>
                              <w:lang w:val="en-US"/>
                            </w:rPr>
                          </w:pPr>
                          <w:proofErr w:type="gramStart"/>
                          <w:r w:rsidRPr="008C7F1A">
                            <w:rPr>
                              <w:rFonts w:cs="Arial"/>
                              <w:sz w:val="16"/>
                              <w:szCs w:val="18"/>
                              <w:lang w:val="en-US"/>
                            </w:rPr>
                            <w:t>youtube.com/ebmpapstDE</w:t>
                          </w:r>
                          <w:proofErr w:type="gramEnd"/>
                        </w:p>
                        <w:p w:rsidR="005D0EC3" w:rsidRPr="008C7F1A" w:rsidRDefault="005D0EC3" w:rsidP="005D0EC3">
                          <w:pPr>
                            <w:rPr>
                              <w:rFonts w:cs="Arial"/>
                              <w:sz w:val="16"/>
                              <w:szCs w:val="18"/>
                              <w:lang w:val="en-US"/>
                            </w:rPr>
                          </w:pPr>
                          <w:r w:rsidRPr="008C7F1A">
                            <w:rPr>
                              <w:rFonts w:cs="Arial"/>
                              <w:sz w:val="16"/>
                              <w:szCs w:val="18"/>
                              <w:lang w:val="en-US"/>
                            </w:rPr>
                            <w:t>www.ebmpapst.com</w:t>
                          </w:r>
                        </w:p>
                        <w:p w:rsidR="005D0EC3" w:rsidRPr="008C7F1A"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271DBE" w:rsidP="005D0EC3">
                    <w:pPr>
                      <w:rPr>
                        <w:rStyle w:val="Seitenzahl"/>
                        <w:rFonts w:cs="Arial"/>
                        <w:sz w:val="16"/>
                        <w:szCs w:val="18"/>
                      </w:rPr>
                    </w:pPr>
                    <w:r w:rsidRPr="00271DBE">
                      <w:rPr>
                        <w:rFonts w:cs="Arial"/>
                        <w:sz w:val="16"/>
                        <w:szCs w:val="18"/>
                      </w:rPr>
                      <w:t>4</w:t>
                    </w:r>
                    <w:r w:rsidR="008E1671" w:rsidRPr="00271DBE">
                      <w:rPr>
                        <w:rFonts w:cs="Arial"/>
                        <w:sz w:val="16"/>
                        <w:szCs w:val="18"/>
                      </w:rPr>
                      <w:t>. April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A8081D">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A8081D">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8C7F1A" w:rsidRDefault="005D0EC3" w:rsidP="005D0EC3">
                    <w:pPr>
                      <w:rPr>
                        <w:rStyle w:val="Seitenzahl"/>
                        <w:rFonts w:cs="Arial"/>
                        <w:sz w:val="16"/>
                        <w:szCs w:val="18"/>
                        <w:lang w:val="en-US"/>
                      </w:rPr>
                    </w:pPr>
                    <w:proofErr w:type="gramStart"/>
                    <w:r w:rsidRPr="008C7F1A">
                      <w:rPr>
                        <w:rStyle w:val="Seitenzahl"/>
                        <w:rFonts w:cs="Arial"/>
                        <w:sz w:val="16"/>
                        <w:szCs w:val="18"/>
                        <w:lang w:val="en-US"/>
                      </w:rPr>
                      <w:t>twitter.com/ebmpapst_news</w:t>
                    </w:r>
                    <w:proofErr w:type="gramEnd"/>
                  </w:p>
                  <w:p w:rsidR="005D0EC3" w:rsidRPr="008C7F1A" w:rsidRDefault="005D0EC3" w:rsidP="005D0EC3">
                    <w:pPr>
                      <w:rPr>
                        <w:rFonts w:cs="Arial"/>
                        <w:sz w:val="16"/>
                        <w:szCs w:val="18"/>
                        <w:lang w:val="en-US"/>
                      </w:rPr>
                    </w:pPr>
                    <w:proofErr w:type="gramStart"/>
                    <w:r w:rsidRPr="008C7F1A">
                      <w:rPr>
                        <w:rFonts w:cs="Arial"/>
                        <w:sz w:val="16"/>
                        <w:szCs w:val="18"/>
                        <w:lang w:val="en-US"/>
                      </w:rPr>
                      <w:t>facebook.com/ebmpapstFANS</w:t>
                    </w:r>
                    <w:proofErr w:type="gramEnd"/>
                  </w:p>
                  <w:p w:rsidR="005D0EC3" w:rsidRPr="008C7F1A" w:rsidRDefault="005D0EC3" w:rsidP="005D0EC3">
                    <w:pPr>
                      <w:rPr>
                        <w:rFonts w:cs="Arial"/>
                        <w:sz w:val="16"/>
                        <w:szCs w:val="18"/>
                        <w:lang w:val="en-US"/>
                      </w:rPr>
                    </w:pPr>
                    <w:proofErr w:type="gramStart"/>
                    <w:r w:rsidRPr="008C7F1A">
                      <w:rPr>
                        <w:rFonts w:cs="Arial"/>
                        <w:sz w:val="16"/>
                        <w:szCs w:val="18"/>
                        <w:lang w:val="en-US"/>
                      </w:rPr>
                      <w:t>youtube.com/ebmpapstDE</w:t>
                    </w:r>
                    <w:proofErr w:type="gramEnd"/>
                  </w:p>
                  <w:p w:rsidR="005D0EC3" w:rsidRPr="008C7F1A" w:rsidRDefault="005D0EC3" w:rsidP="005D0EC3">
                    <w:pPr>
                      <w:rPr>
                        <w:rFonts w:cs="Arial"/>
                        <w:sz w:val="16"/>
                        <w:szCs w:val="18"/>
                        <w:lang w:val="en-US"/>
                      </w:rPr>
                    </w:pPr>
                    <w:r w:rsidRPr="008C7F1A">
                      <w:rPr>
                        <w:rFonts w:cs="Arial"/>
                        <w:sz w:val="16"/>
                        <w:szCs w:val="18"/>
                        <w:lang w:val="en-US"/>
                      </w:rPr>
                      <w:t>www.ebmpapst.com</w:t>
                    </w:r>
                  </w:p>
                  <w:p w:rsidR="005D0EC3" w:rsidRPr="008C7F1A" w:rsidRDefault="005D0EC3" w:rsidP="005D0EC3">
                    <w:pPr>
                      <w:rPr>
                        <w:rFonts w:cs="Arial"/>
                        <w:sz w:val="16"/>
                        <w:szCs w:val="18"/>
                        <w:lang w:val="en-US"/>
                      </w:rPr>
                    </w:pPr>
                  </w:p>
                </w:txbxContent>
              </v:textbox>
            </v:shape>
          </w:pict>
        </mc:Fallback>
      </mc:AlternateContent>
    </w:r>
    <w:r w:rsidR="0013755A" w:rsidRPr="008C7F1A">
      <w:rPr>
        <w:rFonts w:ascii="Arial" w:hAnsi="Arial" w:cs="Arial"/>
        <w:bCs/>
        <w:sz w:val="32"/>
        <w:szCs w:val="32"/>
      </w:rPr>
      <w:t>PRESSEINFORMATION</w:t>
    </w:r>
  </w:p>
  <w:p w:rsidR="003E593D" w:rsidRPr="008C7F1A" w:rsidRDefault="003E593D" w:rsidP="003E593D">
    <w:pPr>
      <w:pStyle w:val="-B-Zwischen"/>
      <w:spacing w:before="0" w:line="240" w:lineRule="auto"/>
      <w:rPr>
        <w:rFonts w:ascii="Arial" w:hAnsi="Arial" w:cs="Arial"/>
        <w:b w:val="0"/>
        <w:sz w:val="22"/>
      </w:rPr>
    </w:pPr>
  </w:p>
  <w:p w:rsidR="003E593D" w:rsidRPr="008C7F1A" w:rsidRDefault="003E593D" w:rsidP="003E593D">
    <w:pPr>
      <w:rPr>
        <w:sz w:val="22"/>
        <w:lang w:eastAsia="ar-SA"/>
      </w:rPr>
    </w:pPr>
  </w:p>
  <w:p w:rsidR="003E593D" w:rsidRPr="008C7F1A" w:rsidRDefault="003E593D" w:rsidP="003E593D">
    <w:pPr>
      <w:rPr>
        <w:sz w:val="22"/>
        <w:lang w:eastAsia="ar-SA"/>
      </w:rPr>
    </w:pPr>
  </w:p>
  <w:p w:rsidR="003E593D" w:rsidRPr="00057A17" w:rsidRDefault="00057A17" w:rsidP="003E593D">
    <w:pPr>
      <w:pStyle w:val="-B-Zwischen"/>
      <w:rPr>
        <w:rFonts w:ascii="Arial" w:hAnsi="Arial" w:cs="Arial"/>
      </w:rPr>
    </w:pPr>
    <w:r w:rsidRPr="00057A17">
      <w:rPr>
        <w:rFonts w:ascii="Arial" w:hAnsi="Arial" w:cs="Arial"/>
      </w:rPr>
      <w:t>Antriebslösung</w:t>
    </w:r>
    <w:r w:rsidR="00651572">
      <w:rPr>
        <w:rFonts w:ascii="Arial" w:hAnsi="Arial" w:cs="Arial"/>
      </w:rPr>
      <w:t xml:space="preserve"> im Schutzkleinspannungsbereich</w:t>
    </w:r>
  </w:p>
  <w:p w:rsidR="002B10BE" w:rsidRPr="00091A83" w:rsidRDefault="003922BD" w:rsidP="003922BD">
    <w:pPr>
      <w:rPr>
        <w:rFonts w:cs="Arial"/>
        <w:b/>
        <w:sz w:val="32"/>
        <w:szCs w:val="32"/>
        <w:highlight w:val="yellow"/>
      </w:rPr>
    </w:pPr>
    <w:bookmarkStart w:id="0" w:name="_GoBack"/>
    <w:r w:rsidRPr="003922BD">
      <w:rPr>
        <w:rFonts w:cs="Arial"/>
        <w:b/>
        <w:sz w:val="32"/>
        <w:szCs w:val="32"/>
      </w:rPr>
      <w:t xml:space="preserve">Antriebe von ebm-papst für </w:t>
    </w:r>
    <w:r w:rsidR="0051762A">
      <w:rPr>
        <w:rFonts w:cs="Arial"/>
        <w:b/>
        <w:sz w:val="32"/>
        <w:szCs w:val="32"/>
      </w:rPr>
      <w:t xml:space="preserve">neue </w:t>
    </w:r>
    <w:proofErr w:type="spellStart"/>
    <w:r w:rsidR="004D3836">
      <w:rPr>
        <w:rFonts w:cs="Arial"/>
        <w:b/>
        <w:sz w:val="32"/>
        <w:szCs w:val="32"/>
      </w:rPr>
      <w:t>Servo</w:t>
    </w:r>
    <w:r w:rsidR="0051762A">
      <w:rPr>
        <w:rFonts w:cs="Arial"/>
        <w:b/>
        <w:sz w:val="32"/>
        <w:szCs w:val="32"/>
      </w:rPr>
      <w:t>-Reglerfamilie</w:t>
    </w:r>
    <w:proofErr w:type="spellEnd"/>
    <w:r w:rsidR="0051762A">
      <w:rPr>
        <w:rFonts w:cs="Arial"/>
        <w:b/>
        <w:sz w:val="32"/>
        <w:szCs w:val="32"/>
      </w:rPr>
      <w:t xml:space="preserve"> von S</w:t>
    </w:r>
    <w:r w:rsidR="00213AA6">
      <w:rPr>
        <w:rFonts w:cs="Arial"/>
        <w:b/>
        <w:sz w:val="32"/>
        <w:szCs w:val="32"/>
      </w:rPr>
      <w:t>iemens</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81D" w:rsidRDefault="00A8081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ECD2A63"/>
    <w:multiLevelType w:val="hybridMultilevel"/>
    <w:tmpl w:val="92821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hneidzik, Sandra (ext) (DF MC ST&amp;MK MK 3)">
    <w15:presenceInfo w15:providerId="AD" w15:userId="S::sandra.schneidzik.ext@siemens.com::b0d3223a-c347-42d0-bcb4-c343a8f42c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1D56"/>
    <w:rsid w:val="00057A17"/>
    <w:rsid w:val="000706A3"/>
    <w:rsid w:val="00076035"/>
    <w:rsid w:val="00090E62"/>
    <w:rsid w:val="00091A83"/>
    <w:rsid w:val="000F34B0"/>
    <w:rsid w:val="00114F31"/>
    <w:rsid w:val="0013755A"/>
    <w:rsid w:val="001F6896"/>
    <w:rsid w:val="00213AA6"/>
    <w:rsid w:val="0023497E"/>
    <w:rsid w:val="00262FFA"/>
    <w:rsid w:val="00271DBE"/>
    <w:rsid w:val="0028417B"/>
    <w:rsid w:val="0028431A"/>
    <w:rsid w:val="002B10BE"/>
    <w:rsid w:val="002D7F12"/>
    <w:rsid w:val="003922BD"/>
    <w:rsid w:val="00392F57"/>
    <w:rsid w:val="003E593D"/>
    <w:rsid w:val="00465E16"/>
    <w:rsid w:val="00472DEC"/>
    <w:rsid w:val="004B412A"/>
    <w:rsid w:val="004D3836"/>
    <w:rsid w:val="0051762A"/>
    <w:rsid w:val="005C0AF9"/>
    <w:rsid w:val="005D0EC3"/>
    <w:rsid w:val="005F143E"/>
    <w:rsid w:val="00637D14"/>
    <w:rsid w:val="00651572"/>
    <w:rsid w:val="00675991"/>
    <w:rsid w:val="006D2FDD"/>
    <w:rsid w:val="006E3F17"/>
    <w:rsid w:val="00764970"/>
    <w:rsid w:val="007C2824"/>
    <w:rsid w:val="007D7BE1"/>
    <w:rsid w:val="00812A5A"/>
    <w:rsid w:val="00865FCC"/>
    <w:rsid w:val="008C7F1A"/>
    <w:rsid w:val="008D520E"/>
    <w:rsid w:val="008E1671"/>
    <w:rsid w:val="008E6B25"/>
    <w:rsid w:val="00933BEB"/>
    <w:rsid w:val="009A12DC"/>
    <w:rsid w:val="009A6CC8"/>
    <w:rsid w:val="009C5D15"/>
    <w:rsid w:val="00A022B3"/>
    <w:rsid w:val="00A2095D"/>
    <w:rsid w:val="00A8081D"/>
    <w:rsid w:val="00A8521E"/>
    <w:rsid w:val="00B21DD6"/>
    <w:rsid w:val="00BA6851"/>
    <w:rsid w:val="00CA05D1"/>
    <w:rsid w:val="00CC3AA2"/>
    <w:rsid w:val="00D0428A"/>
    <w:rsid w:val="00D1418C"/>
    <w:rsid w:val="00D55946"/>
    <w:rsid w:val="00D624C8"/>
    <w:rsid w:val="00DD795F"/>
    <w:rsid w:val="00DE0F04"/>
    <w:rsid w:val="00DF725C"/>
    <w:rsid w:val="00E10ECE"/>
    <w:rsid w:val="00E20621"/>
    <w:rsid w:val="00E60B1D"/>
    <w:rsid w:val="00E823E2"/>
    <w:rsid w:val="00F2260D"/>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Bodytext">
    <w:name w:val="Bodytext"/>
    <w:link w:val="BodytextZchn"/>
    <w:uiPriority w:val="99"/>
    <w:qFormat/>
    <w:rsid w:val="00B21DD6"/>
    <w:pPr>
      <w:spacing w:line="360" w:lineRule="auto"/>
    </w:pPr>
    <w:rPr>
      <w:rFonts w:ascii="Arial" w:eastAsia="Times New Roman" w:hAnsi="Arial" w:cs="Times New Roman"/>
      <w:sz w:val="22"/>
      <w:szCs w:val="20"/>
    </w:rPr>
  </w:style>
  <w:style w:type="character" w:customStyle="1" w:styleId="BodytextZchn">
    <w:name w:val="Bodytext Zchn"/>
    <w:link w:val="Bodytext"/>
    <w:uiPriority w:val="99"/>
    <w:locked/>
    <w:rsid w:val="00B21DD6"/>
    <w:rPr>
      <w:rFonts w:ascii="Arial" w:eastAsia="Times New Roman" w:hAnsi="Arial" w:cs="Times New Roman"/>
      <w:sz w:val="22"/>
      <w:szCs w:val="20"/>
    </w:rPr>
  </w:style>
  <w:style w:type="character" w:styleId="Kommentarzeichen">
    <w:name w:val="annotation reference"/>
    <w:basedOn w:val="Absatz-Standardschriftart"/>
    <w:uiPriority w:val="99"/>
    <w:semiHidden/>
    <w:unhideWhenUsed/>
    <w:rsid w:val="00D0428A"/>
    <w:rPr>
      <w:sz w:val="16"/>
      <w:szCs w:val="16"/>
    </w:rPr>
  </w:style>
  <w:style w:type="paragraph" w:styleId="Kommentartext">
    <w:name w:val="annotation text"/>
    <w:basedOn w:val="Standard"/>
    <w:link w:val="KommentartextZchn"/>
    <w:uiPriority w:val="99"/>
    <w:semiHidden/>
    <w:unhideWhenUsed/>
    <w:rsid w:val="00D0428A"/>
  </w:style>
  <w:style w:type="character" w:customStyle="1" w:styleId="KommentartextZchn">
    <w:name w:val="Kommentartext Zchn"/>
    <w:basedOn w:val="Absatz-Standardschriftart"/>
    <w:link w:val="Kommentartext"/>
    <w:uiPriority w:val="99"/>
    <w:semiHidden/>
    <w:rsid w:val="00D0428A"/>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D0428A"/>
    <w:rPr>
      <w:b/>
      <w:bCs/>
    </w:rPr>
  </w:style>
  <w:style w:type="character" w:customStyle="1" w:styleId="KommentarthemaZchn">
    <w:name w:val="Kommentarthema Zchn"/>
    <w:basedOn w:val="KommentartextZchn"/>
    <w:link w:val="Kommentarthema"/>
    <w:uiPriority w:val="99"/>
    <w:semiHidden/>
    <w:rsid w:val="00D0428A"/>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Bodytext">
    <w:name w:val="Bodytext"/>
    <w:link w:val="BodytextZchn"/>
    <w:uiPriority w:val="99"/>
    <w:qFormat/>
    <w:rsid w:val="00B21DD6"/>
    <w:pPr>
      <w:spacing w:line="360" w:lineRule="auto"/>
    </w:pPr>
    <w:rPr>
      <w:rFonts w:ascii="Arial" w:eastAsia="Times New Roman" w:hAnsi="Arial" w:cs="Times New Roman"/>
      <w:sz w:val="22"/>
      <w:szCs w:val="20"/>
    </w:rPr>
  </w:style>
  <w:style w:type="character" w:customStyle="1" w:styleId="BodytextZchn">
    <w:name w:val="Bodytext Zchn"/>
    <w:link w:val="Bodytext"/>
    <w:uiPriority w:val="99"/>
    <w:locked/>
    <w:rsid w:val="00B21DD6"/>
    <w:rPr>
      <w:rFonts w:ascii="Arial" w:eastAsia="Times New Roman" w:hAnsi="Arial" w:cs="Times New Roman"/>
      <w:sz w:val="22"/>
      <w:szCs w:val="20"/>
    </w:rPr>
  </w:style>
  <w:style w:type="character" w:styleId="Kommentarzeichen">
    <w:name w:val="annotation reference"/>
    <w:basedOn w:val="Absatz-Standardschriftart"/>
    <w:uiPriority w:val="99"/>
    <w:semiHidden/>
    <w:unhideWhenUsed/>
    <w:rsid w:val="00D0428A"/>
    <w:rPr>
      <w:sz w:val="16"/>
      <w:szCs w:val="16"/>
    </w:rPr>
  </w:style>
  <w:style w:type="paragraph" w:styleId="Kommentartext">
    <w:name w:val="annotation text"/>
    <w:basedOn w:val="Standard"/>
    <w:link w:val="KommentartextZchn"/>
    <w:uiPriority w:val="99"/>
    <w:semiHidden/>
    <w:unhideWhenUsed/>
    <w:rsid w:val="00D0428A"/>
  </w:style>
  <w:style w:type="character" w:customStyle="1" w:styleId="KommentartextZchn">
    <w:name w:val="Kommentartext Zchn"/>
    <w:basedOn w:val="Absatz-Standardschriftart"/>
    <w:link w:val="Kommentartext"/>
    <w:uiPriority w:val="99"/>
    <w:semiHidden/>
    <w:rsid w:val="00D0428A"/>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D0428A"/>
    <w:rPr>
      <w:b/>
      <w:bCs/>
    </w:rPr>
  </w:style>
  <w:style w:type="character" w:customStyle="1" w:styleId="KommentarthemaZchn">
    <w:name w:val="Kommentarthema Zchn"/>
    <w:basedOn w:val="KommentartextZchn"/>
    <w:link w:val="Kommentarthema"/>
    <w:uiPriority w:val="99"/>
    <w:semiHidden/>
    <w:rsid w:val="00D0428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siemens.de/micro-driv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dt.ebmpapst.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D660F-014E-4C0E-B723-C2D871776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563</Words>
  <Characters>3550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keywords>C_Unrestricted</cp:keywords>
  <cp:lastModifiedBy>Lindner, Katrin</cp:lastModifiedBy>
  <cp:revision>2</cp:revision>
  <cp:lastPrinted>2019-04-04T11:49:00Z</cp:lastPrinted>
  <dcterms:created xsi:type="dcterms:W3CDTF">2019-04-04T12:10:00Z</dcterms:created>
  <dcterms:modified xsi:type="dcterms:W3CDTF">2019-04-04T12:10:00Z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sodocoClasLang">
    <vt:lpwstr>Frei verwendbar</vt:lpwstr>
  </property>
  <property fmtid="{D5CDD505-2E9C-101B-9397-08002B2CF9AE}" pid="4" name="sodocoClasLangId">
    <vt:i4>2</vt:i4>
  </property>
  <property fmtid="{D5CDD505-2E9C-101B-9397-08002B2CF9AE}" pid="5" name="sodocoClasId">
    <vt:i4>0</vt:i4>
  </property>
  <property fmtid="{D5CDD505-2E9C-101B-9397-08002B2CF9AE}" pid="6" name="_AdHocReviewCycleID">
    <vt:i4>-48345488</vt:i4>
  </property>
  <property fmtid="{D5CDD505-2E9C-101B-9397-08002B2CF9AE}" pid="7" name="_NewReviewCycle">
    <vt:lpwstr/>
  </property>
  <property fmtid="{D5CDD505-2E9C-101B-9397-08002B2CF9AE}" pid="8" name="_EmailSubject">
    <vt:lpwstr>Pressemitteilung ebm-papst</vt:lpwstr>
  </property>
  <property fmtid="{D5CDD505-2E9C-101B-9397-08002B2CF9AE}" pid="9" name="_AuthorEmail">
    <vt:lpwstr>sandra.schneidzik.ext@siemens.com</vt:lpwstr>
  </property>
  <property fmtid="{D5CDD505-2E9C-101B-9397-08002B2CF9AE}" pid="10" name="_AuthorEmailDisplayName">
    <vt:lpwstr>Schneidzik, Sandra (ext) (DF MC ST&amp;MK MK 3)</vt:lpwstr>
  </property>
  <property fmtid="{D5CDD505-2E9C-101B-9397-08002B2CF9AE}" pid="11" name="_ReviewingToolsShownOnce">
    <vt:lpwstr/>
  </property>
</Properties>
</file>