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2D2" w:rsidRDefault="004E7D67" w:rsidP="00EB5FEA">
      <w:pPr>
        <w:pStyle w:val="berschrift1"/>
        <w:jc w:val="both"/>
        <w:rPr>
          <w:rFonts w:ascii="Arial" w:hAnsi="Arial" w:cs="Arial"/>
        </w:rPr>
      </w:pPr>
      <w:bookmarkStart w:id="0" w:name="_GoBack"/>
      <w:bookmarkEnd w:id="0"/>
      <w:r>
        <w:rPr>
          <w:rFonts w:ascii="Arial" w:hAnsi="Arial" w:cs="Arial"/>
        </w:rPr>
        <w:t>Die</w:t>
      </w:r>
      <w:r w:rsidR="004B5EFB">
        <w:rPr>
          <w:rFonts w:ascii="Arial" w:hAnsi="Arial" w:cs="Arial"/>
        </w:rPr>
        <w:t xml:space="preserve"> Baureihe</w:t>
      </w:r>
      <w:r w:rsidR="0070528E">
        <w:rPr>
          <w:rFonts w:ascii="Arial" w:hAnsi="Arial" w:cs="Arial"/>
        </w:rPr>
        <w:t xml:space="preserve"> 420</w:t>
      </w:r>
      <w:r w:rsidR="00D952D2" w:rsidRPr="00EB5FEA">
        <w:rPr>
          <w:rFonts w:ascii="Arial" w:hAnsi="Arial" w:cs="Arial"/>
        </w:rPr>
        <w:t xml:space="preserve">J </w:t>
      </w:r>
      <w:r>
        <w:rPr>
          <w:rFonts w:ascii="Arial" w:hAnsi="Arial" w:cs="Arial"/>
        </w:rPr>
        <w:t xml:space="preserve">von ebm-papst </w:t>
      </w:r>
      <w:r w:rsidR="00693EDC">
        <w:rPr>
          <w:rFonts w:ascii="Arial" w:hAnsi="Arial" w:cs="Arial"/>
        </w:rPr>
        <w:t>erhält Zuwachs</w:t>
      </w:r>
      <w:r w:rsidR="00EA0A41">
        <w:rPr>
          <w:rFonts w:ascii="Arial" w:hAnsi="Arial" w:cs="Arial"/>
        </w:rPr>
        <w:t>:</w:t>
      </w:r>
      <w:r w:rsidR="00D952D2" w:rsidRPr="00EB5FEA">
        <w:rPr>
          <w:rFonts w:ascii="Arial" w:hAnsi="Arial" w:cs="Arial"/>
        </w:rPr>
        <w:t xml:space="preserve"> </w:t>
      </w:r>
      <w:r w:rsidR="00693EDC">
        <w:rPr>
          <w:rFonts w:ascii="Arial" w:hAnsi="Arial" w:cs="Arial"/>
        </w:rPr>
        <w:t>D</w:t>
      </w:r>
      <w:r w:rsidR="00EB5FEA">
        <w:rPr>
          <w:rFonts w:ascii="Arial" w:hAnsi="Arial" w:cs="Arial"/>
        </w:rPr>
        <w:t xml:space="preserve">ie Kompaktlüfter </w:t>
      </w:r>
      <w:r w:rsidR="00EA0A41">
        <w:rPr>
          <w:rFonts w:ascii="Arial" w:hAnsi="Arial" w:cs="Arial"/>
        </w:rPr>
        <w:t xml:space="preserve">trotzen Temperaturen bis -40 °C und </w:t>
      </w:r>
      <w:r w:rsidR="00693EDC">
        <w:rPr>
          <w:rFonts w:ascii="Arial" w:hAnsi="Arial" w:cs="Arial"/>
        </w:rPr>
        <w:t xml:space="preserve">sind nun </w:t>
      </w:r>
      <w:r w:rsidR="00EB5FEA">
        <w:rPr>
          <w:rFonts w:ascii="Arial" w:hAnsi="Arial" w:cs="Arial"/>
        </w:rPr>
        <w:t>auch für 4</w:t>
      </w:r>
      <w:r w:rsidR="00D76823">
        <w:rPr>
          <w:rFonts w:ascii="Arial" w:hAnsi="Arial" w:cs="Arial"/>
        </w:rPr>
        <w:t>8 </w:t>
      </w:r>
      <w:r w:rsidR="00EB5FEA">
        <w:rPr>
          <w:rFonts w:ascii="Arial" w:hAnsi="Arial" w:cs="Arial"/>
        </w:rPr>
        <w:t>V</w:t>
      </w:r>
      <w:r w:rsidR="003C1928">
        <w:rPr>
          <w:rFonts w:ascii="Arial" w:hAnsi="Arial" w:cs="Arial"/>
        </w:rPr>
        <w:t> </w:t>
      </w:r>
      <w:r w:rsidR="00EB5FEA">
        <w:rPr>
          <w:rFonts w:ascii="Arial" w:hAnsi="Arial" w:cs="Arial"/>
        </w:rPr>
        <w:t>DC Spannung</w:t>
      </w:r>
      <w:r w:rsidR="00ED2C30">
        <w:rPr>
          <w:rFonts w:ascii="Arial" w:hAnsi="Arial" w:cs="Arial"/>
        </w:rPr>
        <w:t>seingang</w:t>
      </w:r>
      <w:r>
        <w:rPr>
          <w:rFonts w:ascii="Arial" w:hAnsi="Arial" w:cs="Arial"/>
        </w:rPr>
        <w:t xml:space="preserve">, </w:t>
      </w:r>
      <w:r w:rsidR="00D76823">
        <w:rPr>
          <w:rFonts w:ascii="Arial" w:hAnsi="Arial" w:cs="Arial"/>
        </w:rPr>
        <w:t xml:space="preserve">Schutzart </w:t>
      </w:r>
      <w:r w:rsidR="00D4560C">
        <w:rPr>
          <w:rFonts w:ascii="Arial" w:hAnsi="Arial" w:cs="Arial"/>
        </w:rPr>
        <w:t xml:space="preserve">IP68 </w:t>
      </w:r>
      <w:r w:rsidR="00693EDC">
        <w:rPr>
          <w:rFonts w:ascii="Arial" w:hAnsi="Arial" w:cs="Arial"/>
        </w:rPr>
        <w:t>und EMV-Schutz</w:t>
      </w:r>
      <w:r w:rsidR="003C1928">
        <w:rPr>
          <w:rFonts w:ascii="Arial" w:hAnsi="Arial" w:cs="Arial"/>
        </w:rPr>
        <w:t>klasse</w:t>
      </w:r>
      <w:r w:rsidR="00693EDC">
        <w:rPr>
          <w:rFonts w:ascii="Arial" w:hAnsi="Arial" w:cs="Arial"/>
        </w:rPr>
        <w:t xml:space="preserve"> B </w:t>
      </w:r>
      <w:r w:rsidR="00EB5FEA">
        <w:rPr>
          <w:rFonts w:ascii="Arial" w:hAnsi="Arial" w:cs="Arial"/>
        </w:rPr>
        <w:t>verfügbar</w:t>
      </w:r>
      <w:r w:rsidR="00693EDC">
        <w:rPr>
          <w:rFonts w:ascii="Arial" w:hAnsi="Arial" w:cs="Arial"/>
        </w:rPr>
        <w:t>.</w:t>
      </w:r>
    </w:p>
    <w:p w:rsidR="006A5992" w:rsidRDefault="00EB5FEA" w:rsidP="004E7D67">
      <w:pPr>
        <w:spacing w:before="240"/>
        <w:jc w:val="both"/>
        <w:rPr>
          <w:rFonts w:cs="Arial"/>
          <w:sz w:val="22"/>
          <w:szCs w:val="22"/>
        </w:rPr>
      </w:pPr>
      <w:r w:rsidRPr="00B445BB">
        <w:rPr>
          <w:rFonts w:cs="Arial"/>
          <w:sz w:val="22"/>
          <w:szCs w:val="22"/>
        </w:rPr>
        <w:t xml:space="preserve">Bisher war die 40 x 40 x 28 mm Baureihe für </w:t>
      </w:r>
      <w:r w:rsidR="00ED2C30">
        <w:rPr>
          <w:rFonts w:cs="Arial"/>
          <w:sz w:val="22"/>
          <w:szCs w:val="22"/>
        </w:rPr>
        <w:t xml:space="preserve">Spannungseingänge </w:t>
      </w:r>
      <w:r w:rsidR="00493699">
        <w:rPr>
          <w:rFonts w:cs="Arial"/>
          <w:sz w:val="22"/>
          <w:szCs w:val="22"/>
        </w:rPr>
        <w:t>mit 12</w:t>
      </w:r>
      <w:r w:rsidRPr="00B445BB">
        <w:rPr>
          <w:rFonts w:cs="Arial"/>
          <w:sz w:val="22"/>
          <w:szCs w:val="22"/>
        </w:rPr>
        <w:t xml:space="preserve"> und 24 V</w:t>
      </w:r>
      <w:r w:rsidR="003C1928">
        <w:rPr>
          <w:rFonts w:cs="Arial"/>
          <w:sz w:val="22"/>
          <w:szCs w:val="22"/>
        </w:rPr>
        <w:t> </w:t>
      </w:r>
      <w:r w:rsidRPr="00B445BB">
        <w:rPr>
          <w:rFonts w:cs="Arial"/>
          <w:sz w:val="22"/>
          <w:szCs w:val="22"/>
        </w:rPr>
        <w:t xml:space="preserve">DC ausgelegt. </w:t>
      </w:r>
      <w:r w:rsidR="00493699">
        <w:rPr>
          <w:rFonts w:cs="Arial"/>
          <w:sz w:val="22"/>
          <w:szCs w:val="22"/>
        </w:rPr>
        <w:t xml:space="preserve">Mit </w:t>
      </w:r>
      <w:proofErr w:type="gramStart"/>
      <w:r w:rsidR="00493699">
        <w:rPr>
          <w:rFonts w:cs="Arial"/>
          <w:sz w:val="22"/>
          <w:szCs w:val="22"/>
        </w:rPr>
        <w:t>der</w:t>
      </w:r>
      <w:proofErr w:type="gramEnd"/>
      <w:r w:rsidR="00493699">
        <w:rPr>
          <w:rFonts w:cs="Arial"/>
          <w:sz w:val="22"/>
          <w:szCs w:val="22"/>
        </w:rPr>
        <w:t xml:space="preserve"> neuen 48 V-Version </w:t>
      </w:r>
      <w:r w:rsidR="00693EDC">
        <w:rPr>
          <w:rFonts w:cs="Arial"/>
          <w:sz w:val="22"/>
          <w:szCs w:val="22"/>
        </w:rPr>
        <w:t xml:space="preserve">kann der Lüfter </w:t>
      </w:r>
      <w:r w:rsidR="00693EDC" w:rsidRPr="00693EDC">
        <w:rPr>
          <w:rFonts w:cs="Arial"/>
          <w:sz w:val="22"/>
          <w:szCs w:val="22"/>
        </w:rPr>
        <w:t>auch</w:t>
      </w:r>
      <w:r w:rsidR="00493699">
        <w:rPr>
          <w:rFonts w:cs="Arial"/>
          <w:sz w:val="22"/>
          <w:szCs w:val="22"/>
        </w:rPr>
        <w:t xml:space="preserve"> </w:t>
      </w:r>
      <w:r w:rsidR="00693EDC" w:rsidRPr="00693EDC">
        <w:rPr>
          <w:rFonts w:cs="Arial"/>
          <w:sz w:val="22"/>
          <w:szCs w:val="22"/>
        </w:rPr>
        <w:t>in Anwendungs</w:t>
      </w:r>
      <w:r w:rsidR="00EE2756">
        <w:rPr>
          <w:rFonts w:cs="Arial"/>
          <w:sz w:val="22"/>
          <w:szCs w:val="22"/>
        </w:rPr>
        <w:t>bereichen eingesetzt werden</w:t>
      </w:r>
      <w:r w:rsidR="00693EDC" w:rsidRPr="00693EDC">
        <w:rPr>
          <w:rFonts w:cs="Arial"/>
          <w:sz w:val="22"/>
          <w:szCs w:val="22"/>
        </w:rPr>
        <w:t>, in denen standardmäßig 48 V verwendet werden, z.</w:t>
      </w:r>
      <w:r w:rsidR="00EA0A41">
        <w:rPr>
          <w:rFonts w:cs="Arial"/>
          <w:sz w:val="22"/>
          <w:szCs w:val="22"/>
        </w:rPr>
        <w:t> </w:t>
      </w:r>
      <w:r w:rsidR="00693EDC" w:rsidRPr="00693EDC">
        <w:rPr>
          <w:rFonts w:cs="Arial"/>
          <w:sz w:val="22"/>
          <w:szCs w:val="22"/>
        </w:rPr>
        <w:t xml:space="preserve">B. </w:t>
      </w:r>
      <w:r w:rsidR="003C1928">
        <w:rPr>
          <w:rFonts w:cs="Arial"/>
          <w:sz w:val="22"/>
          <w:szCs w:val="22"/>
        </w:rPr>
        <w:t xml:space="preserve">in </w:t>
      </w:r>
      <w:r w:rsidR="00693EDC" w:rsidRPr="00693EDC">
        <w:rPr>
          <w:rFonts w:cs="Arial"/>
          <w:sz w:val="22"/>
          <w:szCs w:val="22"/>
        </w:rPr>
        <w:t>Basisstationen in der Telekommunikation.</w:t>
      </w:r>
    </w:p>
    <w:p w:rsidR="006A5992" w:rsidRPr="006A5992" w:rsidRDefault="006A5992" w:rsidP="006A5992">
      <w:pPr>
        <w:spacing w:before="240"/>
        <w:jc w:val="both"/>
        <w:rPr>
          <w:rFonts w:cs="Arial"/>
          <w:b/>
          <w:sz w:val="22"/>
          <w:szCs w:val="22"/>
        </w:rPr>
      </w:pPr>
      <w:r w:rsidRPr="006A5992">
        <w:rPr>
          <w:rFonts w:cs="Arial"/>
          <w:b/>
          <w:sz w:val="22"/>
          <w:szCs w:val="22"/>
        </w:rPr>
        <w:t>Betrieb bis -40 °C möglich</w:t>
      </w:r>
    </w:p>
    <w:p w:rsidR="00ED2C30" w:rsidRPr="006939C8" w:rsidRDefault="00D952D2" w:rsidP="00EE2756">
      <w:pPr>
        <w:pStyle w:val="StandardWeb"/>
        <w:spacing w:before="0" w:beforeAutospacing="0" w:after="0" w:afterAutospacing="0"/>
        <w:jc w:val="both"/>
        <w:rPr>
          <w:rFonts w:ascii="Arial" w:hAnsi="Arial" w:cs="Arial"/>
          <w:sz w:val="22"/>
          <w:szCs w:val="22"/>
        </w:rPr>
      </w:pPr>
      <w:r w:rsidRPr="00ED2C30">
        <w:rPr>
          <w:rFonts w:ascii="Arial" w:hAnsi="Arial" w:cs="Arial"/>
          <w:sz w:val="22"/>
          <w:szCs w:val="22"/>
        </w:rPr>
        <w:t xml:space="preserve">Eine absolute </w:t>
      </w:r>
      <w:r w:rsidR="00EA0A41">
        <w:rPr>
          <w:rFonts w:ascii="Arial" w:hAnsi="Arial" w:cs="Arial"/>
          <w:sz w:val="22"/>
          <w:szCs w:val="22"/>
        </w:rPr>
        <w:t>Ausnahme</w:t>
      </w:r>
      <w:r w:rsidRPr="00ED2C30">
        <w:rPr>
          <w:rFonts w:ascii="Arial" w:hAnsi="Arial" w:cs="Arial"/>
          <w:sz w:val="22"/>
          <w:szCs w:val="22"/>
        </w:rPr>
        <w:t xml:space="preserve"> </w:t>
      </w:r>
      <w:r w:rsidR="006A5992">
        <w:rPr>
          <w:rFonts w:ascii="Arial" w:hAnsi="Arial" w:cs="Arial"/>
          <w:sz w:val="22"/>
          <w:szCs w:val="22"/>
        </w:rPr>
        <w:t xml:space="preserve">in der Klasse der </w:t>
      </w:r>
      <w:r w:rsidRPr="004A7975">
        <w:rPr>
          <w:rFonts w:ascii="Arial" w:hAnsi="Arial" w:cs="Arial"/>
          <w:sz w:val="22"/>
          <w:szCs w:val="22"/>
        </w:rPr>
        <w:t>40 mm–Lüftern ist</w:t>
      </w:r>
      <w:r w:rsidRPr="00ED2C30">
        <w:rPr>
          <w:rFonts w:ascii="Arial" w:hAnsi="Arial" w:cs="Arial"/>
          <w:sz w:val="22"/>
          <w:szCs w:val="22"/>
        </w:rPr>
        <w:t xml:space="preserve"> die </w:t>
      </w:r>
      <w:r w:rsidR="0042187D">
        <w:rPr>
          <w:rFonts w:ascii="Arial" w:hAnsi="Arial" w:cs="Arial"/>
          <w:sz w:val="22"/>
          <w:szCs w:val="22"/>
        </w:rPr>
        <w:t xml:space="preserve">minimale </w:t>
      </w:r>
      <w:r w:rsidRPr="00ED2C30">
        <w:rPr>
          <w:rFonts w:ascii="Arial" w:hAnsi="Arial" w:cs="Arial"/>
          <w:bCs/>
          <w:sz w:val="22"/>
          <w:szCs w:val="22"/>
        </w:rPr>
        <w:t xml:space="preserve">Betriebstemperatur </w:t>
      </w:r>
      <w:r w:rsidRPr="003C1928">
        <w:rPr>
          <w:rFonts w:ascii="Arial" w:hAnsi="Arial" w:cs="Arial"/>
          <w:bCs/>
          <w:sz w:val="22"/>
          <w:szCs w:val="22"/>
        </w:rPr>
        <w:t>von -40</w:t>
      </w:r>
      <w:r w:rsidR="006A5992" w:rsidRPr="003C1928">
        <w:rPr>
          <w:rFonts w:ascii="Arial" w:hAnsi="Arial" w:cs="Arial"/>
          <w:bCs/>
          <w:sz w:val="22"/>
          <w:szCs w:val="22"/>
        </w:rPr>
        <w:t xml:space="preserve"> </w:t>
      </w:r>
      <w:r w:rsidRPr="003C1928">
        <w:rPr>
          <w:rFonts w:ascii="Arial" w:hAnsi="Arial" w:cs="Arial"/>
          <w:bCs/>
          <w:sz w:val="22"/>
          <w:szCs w:val="22"/>
        </w:rPr>
        <w:t>°C</w:t>
      </w:r>
      <w:r w:rsidR="0042187D">
        <w:rPr>
          <w:rFonts w:ascii="Arial" w:hAnsi="Arial" w:cs="Arial"/>
          <w:bCs/>
          <w:sz w:val="22"/>
          <w:szCs w:val="22"/>
        </w:rPr>
        <w:t xml:space="preserve"> statt der üblichen -10</w:t>
      </w:r>
      <w:r w:rsidR="00EE2756">
        <w:rPr>
          <w:rFonts w:ascii="Arial" w:hAnsi="Arial" w:cs="Arial"/>
          <w:bCs/>
          <w:sz w:val="22"/>
          <w:szCs w:val="22"/>
        </w:rPr>
        <w:t xml:space="preserve"> </w:t>
      </w:r>
      <w:r w:rsidR="0042187D">
        <w:rPr>
          <w:rFonts w:ascii="Arial" w:hAnsi="Arial" w:cs="Arial"/>
          <w:bCs/>
          <w:sz w:val="22"/>
          <w:szCs w:val="22"/>
        </w:rPr>
        <w:t>°C oder</w:t>
      </w:r>
      <w:r w:rsidR="00EA0A41">
        <w:rPr>
          <w:rFonts w:ascii="Arial" w:hAnsi="Arial" w:cs="Arial"/>
          <w:bCs/>
          <w:sz w:val="22"/>
          <w:szCs w:val="22"/>
        </w:rPr>
        <w:t xml:space="preserve"> </w:t>
      </w:r>
      <w:r w:rsidR="00EA0A41">
        <w:rPr>
          <w:rFonts w:ascii="Arial" w:hAnsi="Arial" w:cs="Arial"/>
          <w:bCs/>
          <w:sz w:val="22"/>
          <w:szCs w:val="22"/>
        </w:rPr>
        <w:noBreakHyphen/>
      </w:r>
      <w:r w:rsidR="0042187D">
        <w:rPr>
          <w:rFonts w:ascii="Arial" w:hAnsi="Arial" w:cs="Arial"/>
          <w:bCs/>
          <w:sz w:val="22"/>
          <w:szCs w:val="22"/>
        </w:rPr>
        <w:t>20</w:t>
      </w:r>
      <w:r w:rsidR="00EE2756">
        <w:rPr>
          <w:rFonts w:ascii="Arial" w:hAnsi="Arial" w:cs="Arial"/>
          <w:bCs/>
          <w:sz w:val="22"/>
          <w:szCs w:val="22"/>
        </w:rPr>
        <w:t xml:space="preserve"> </w:t>
      </w:r>
      <w:r w:rsidR="0042187D">
        <w:rPr>
          <w:rFonts w:ascii="Arial" w:hAnsi="Arial" w:cs="Arial"/>
          <w:bCs/>
          <w:sz w:val="22"/>
          <w:szCs w:val="22"/>
        </w:rPr>
        <w:t>°C</w:t>
      </w:r>
      <w:r w:rsidRPr="003C1928">
        <w:rPr>
          <w:rFonts w:ascii="Arial" w:hAnsi="Arial" w:cs="Arial"/>
          <w:sz w:val="22"/>
          <w:szCs w:val="22"/>
        </w:rPr>
        <w:t>.</w:t>
      </w:r>
      <w:r w:rsidRPr="00ED2C30">
        <w:rPr>
          <w:rFonts w:ascii="Arial" w:hAnsi="Arial" w:cs="Arial"/>
          <w:sz w:val="22"/>
          <w:szCs w:val="22"/>
        </w:rPr>
        <w:t xml:space="preserve"> </w:t>
      </w:r>
      <w:r w:rsidR="00F04DF7" w:rsidRPr="00F04DF7">
        <w:rPr>
          <w:rFonts w:ascii="Arial" w:hAnsi="Arial" w:cs="Arial"/>
          <w:sz w:val="22"/>
          <w:szCs w:val="22"/>
        </w:rPr>
        <w:t xml:space="preserve">Eine besondere Software und eine spezielle Schaltungsauslegung </w:t>
      </w:r>
      <w:r w:rsidR="004A7975">
        <w:rPr>
          <w:rFonts w:ascii="Arial" w:hAnsi="Arial" w:cs="Arial"/>
          <w:sz w:val="22"/>
          <w:szCs w:val="22"/>
        </w:rPr>
        <w:t xml:space="preserve">ermöglichen einen sicheren </w:t>
      </w:r>
      <w:r w:rsidR="0042187D">
        <w:rPr>
          <w:rFonts w:ascii="Arial" w:hAnsi="Arial" w:cs="Arial"/>
          <w:sz w:val="22"/>
          <w:szCs w:val="22"/>
        </w:rPr>
        <w:t xml:space="preserve">Anlauf und </w:t>
      </w:r>
      <w:r w:rsidR="004A7975">
        <w:rPr>
          <w:rFonts w:ascii="Arial" w:hAnsi="Arial" w:cs="Arial"/>
          <w:sz w:val="22"/>
          <w:szCs w:val="22"/>
        </w:rPr>
        <w:t xml:space="preserve">Betrieb bei diesen Temperaturen. </w:t>
      </w:r>
      <w:r w:rsidR="006939C8" w:rsidRPr="003C1928">
        <w:rPr>
          <w:rFonts w:ascii="Arial" w:hAnsi="Arial" w:cs="Arial"/>
          <w:sz w:val="22"/>
          <w:szCs w:val="22"/>
        </w:rPr>
        <w:t xml:space="preserve">Alle Varianten </w:t>
      </w:r>
      <w:r w:rsidR="00493699">
        <w:rPr>
          <w:rFonts w:ascii="Arial" w:hAnsi="Arial" w:cs="Arial"/>
          <w:sz w:val="22"/>
          <w:szCs w:val="22"/>
        </w:rPr>
        <w:t xml:space="preserve">- </w:t>
      </w:r>
      <w:r w:rsidR="006939C8" w:rsidRPr="003C1928">
        <w:rPr>
          <w:rFonts w:ascii="Arial" w:hAnsi="Arial" w:cs="Arial"/>
          <w:sz w:val="22"/>
          <w:szCs w:val="22"/>
        </w:rPr>
        <w:t>ob mit 12</w:t>
      </w:r>
      <w:r w:rsidR="00493699">
        <w:rPr>
          <w:rFonts w:ascii="Arial" w:hAnsi="Arial" w:cs="Arial"/>
          <w:sz w:val="22"/>
          <w:szCs w:val="22"/>
        </w:rPr>
        <w:t> </w:t>
      </w:r>
      <w:r w:rsidR="003C1928" w:rsidRPr="003C1928">
        <w:rPr>
          <w:rFonts w:ascii="Arial" w:hAnsi="Arial" w:cs="Arial"/>
          <w:sz w:val="22"/>
          <w:szCs w:val="22"/>
        </w:rPr>
        <w:t>V</w:t>
      </w:r>
      <w:r w:rsidR="006939C8" w:rsidRPr="003C1928">
        <w:rPr>
          <w:rFonts w:ascii="Arial" w:hAnsi="Arial" w:cs="Arial"/>
          <w:sz w:val="22"/>
          <w:szCs w:val="22"/>
        </w:rPr>
        <w:t xml:space="preserve">, 24 </w:t>
      </w:r>
      <w:r w:rsidR="003C1928" w:rsidRPr="003C1928">
        <w:rPr>
          <w:rFonts w:ascii="Arial" w:hAnsi="Arial" w:cs="Arial"/>
          <w:sz w:val="22"/>
          <w:szCs w:val="22"/>
        </w:rPr>
        <w:t>V oder</w:t>
      </w:r>
      <w:r w:rsidR="006939C8" w:rsidRPr="003C1928">
        <w:rPr>
          <w:rFonts w:ascii="Arial" w:hAnsi="Arial" w:cs="Arial"/>
          <w:sz w:val="22"/>
          <w:szCs w:val="22"/>
        </w:rPr>
        <w:t xml:space="preserve"> 48 V </w:t>
      </w:r>
      <w:r w:rsidR="00493699">
        <w:rPr>
          <w:rFonts w:ascii="Arial" w:hAnsi="Arial" w:cs="Arial"/>
          <w:sz w:val="22"/>
          <w:szCs w:val="22"/>
        </w:rPr>
        <w:t xml:space="preserve">- </w:t>
      </w:r>
      <w:r w:rsidR="003C1928" w:rsidRPr="003C1928">
        <w:rPr>
          <w:rFonts w:ascii="Arial" w:hAnsi="Arial" w:cs="Arial"/>
          <w:sz w:val="22"/>
          <w:szCs w:val="22"/>
        </w:rPr>
        <w:t>zeichnen sich durch ihre hohe Energieeffizienz aus</w:t>
      </w:r>
      <w:r w:rsidR="006939C8" w:rsidRPr="00EA0A41">
        <w:rPr>
          <w:rFonts w:ascii="Arial" w:hAnsi="Arial" w:cs="Arial"/>
          <w:sz w:val="22"/>
          <w:szCs w:val="22"/>
        </w:rPr>
        <w:t>.</w:t>
      </w:r>
      <w:r w:rsidR="006939C8">
        <w:rPr>
          <w:rFonts w:ascii="Arial" w:hAnsi="Arial" w:cs="Arial"/>
          <w:sz w:val="22"/>
          <w:szCs w:val="22"/>
          <w:highlight w:val="yellow"/>
        </w:rPr>
        <w:t xml:space="preserve"> </w:t>
      </w:r>
    </w:p>
    <w:p w:rsidR="0042187D" w:rsidRPr="006A5992" w:rsidRDefault="0042187D" w:rsidP="0042187D">
      <w:pPr>
        <w:spacing w:before="240"/>
        <w:jc w:val="both"/>
        <w:rPr>
          <w:rFonts w:cs="Arial"/>
          <w:b/>
          <w:sz w:val="22"/>
          <w:szCs w:val="22"/>
        </w:rPr>
      </w:pPr>
      <w:r w:rsidRPr="006A5992">
        <w:rPr>
          <w:rFonts w:cs="Arial"/>
          <w:b/>
          <w:sz w:val="22"/>
          <w:szCs w:val="22"/>
        </w:rPr>
        <w:t xml:space="preserve">EMV-Grenzwerte Class B </w:t>
      </w:r>
      <w:r>
        <w:rPr>
          <w:rFonts w:cs="Arial"/>
          <w:b/>
          <w:sz w:val="22"/>
          <w:szCs w:val="22"/>
        </w:rPr>
        <w:t>und IP68</w:t>
      </w:r>
    </w:p>
    <w:p w:rsidR="00EA0A41" w:rsidRDefault="0042187D" w:rsidP="0042187D">
      <w:pPr>
        <w:pStyle w:val="StandardWeb"/>
        <w:spacing w:before="0" w:beforeAutospacing="0" w:after="0" w:afterAutospacing="0"/>
        <w:jc w:val="both"/>
        <w:rPr>
          <w:rFonts w:ascii="Arial" w:hAnsi="Arial" w:cs="Arial"/>
          <w:sz w:val="22"/>
          <w:szCs w:val="22"/>
        </w:rPr>
      </w:pPr>
      <w:r>
        <w:rPr>
          <w:rFonts w:ascii="Arial" w:hAnsi="Arial" w:cs="Arial"/>
          <w:sz w:val="22"/>
          <w:szCs w:val="22"/>
        </w:rPr>
        <w:t>Für die 48 V DC-Variante wurde die Elektronik</w:t>
      </w:r>
      <w:r w:rsidR="002D4E83">
        <w:rPr>
          <w:rFonts w:ascii="Arial" w:hAnsi="Arial" w:cs="Arial"/>
          <w:sz w:val="22"/>
          <w:szCs w:val="22"/>
        </w:rPr>
        <w:t xml:space="preserve"> </w:t>
      </w:r>
      <w:r>
        <w:rPr>
          <w:rFonts w:ascii="Arial" w:hAnsi="Arial" w:cs="Arial"/>
          <w:sz w:val="22"/>
          <w:szCs w:val="22"/>
        </w:rPr>
        <w:t xml:space="preserve">optimiert, so dass nun auch die </w:t>
      </w:r>
      <w:r w:rsidRPr="00B445BB">
        <w:rPr>
          <w:rFonts w:ascii="Arial" w:hAnsi="Arial" w:cs="Arial"/>
          <w:bCs/>
          <w:sz w:val="22"/>
          <w:szCs w:val="22"/>
        </w:rPr>
        <w:t>Einhaltung der strengeren EMV-Grenzwerte Class B</w:t>
      </w:r>
      <w:r w:rsidRPr="00B445BB">
        <w:rPr>
          <w:rFonts w:ascii="Arial" w:hAnsi="Arial" w:cs="Arial"/>
          <w:sz w:val="22"/>
          <w:szCs w:val="22"/>
        </w:rPr>
        <w:t xml:space="preserve"> sowohl für leitungsgebundene Störungen als auch für Stör</w:t>
      </w:r>
      <w:r>
        <w:rPr>
          <w:rFonts w:ascii="Arial" w:hAnsi="Arial" w:cs="Arial"/>
          <w:sz w:val="22"/>
          <w:szCs w:val="22"/>
        </w:rPr>
        <w:t>aus</w:t>
      </w:r>
      <w:r w:rsidRPr="00B445BB">
        <w:rPr>
          <w:rFonts w:ascii="Arial" w:hAnsi="Arial" w:cs="Arial"/>
          <w:sz w:val="22"/>
          <w:szCs w:val="22"/>
        </w:rPr>
        <w:t>strahlung (DIN EN 55022:2007-04)</w:t>
      </w:r>
      <w:r>
        <w:rPr>
          <w:rFonts w:ascii="Arial" w:hAnsi="Arial" w:cs="Arial"/>
          <w:sz w:val="22"/>
          <w:szCs w:val="22"/>
        </w:rPr>
        <w:t xml:space="preserve"> kein Problem ist. Damit werden extra Schutzfilter und Abschirmungen überflüssig</w:t>
      </w:r>
      <w:r w:rsidRPr="00B445BB">
        <w:rPr>
          <w:rFonts w:ascii="Arial" w:hAnsi="Arial" w:cs="Arial"/>
          <w:sz w:val="22"/>
          <w:szCs w:val="22"/>
        </w:rPr>
        <w:t>.</w:t>
      </w:r>
      <w:r>
        <w:rPr>
          <w:rFonts w:ascii="Arial" w:hAnsi="Arial" w:cs="Arial"/>
          <w:sz w:val="22"/>
          <w:szCs w:val="22"/>
        </w:rPr>
        <w:t xml:space="preserve"> </w:t>
      </w:r>
      <w:r w:rsidRPr="00B445BB">
        <w:rPr>
          <w:rFonts w:ascii="Arial" w:hAnsi="Arial" w:cs="Arial"/>
          <w:sz w:val="22"/>
          <w:szCs w:val="22"/>
        </w:rPr>
        <w:t xml:space="preserve">Für höhere Staub-, Nässe- und </w:t>
      </w:r>
      <w:r w:rsidRPr="00777C84">
        <w:rPr>
          <w:rFonts w:ascii="Arial" w:hAnsi="Arial" w:cs="Arial"/>
          <w:sz w:val="22"/>
          <w:szCs w:val="22"/>
        </w:rPr>
        <w:t>Salznebelbelastungen</w:t>
      </w:r>
      <w:r w:rsidRPr="00B445BB">
        <w:rPr>
          <w:rFonts w:ascii="Arial" w:hAnsi="Arial" w:cs="Arial"/>
          <w:sz w:val="22"/>
          <w:szCs w:val="22"/>
        </w:rPr>
        <w:t xml:space="preserve"> </w:t>
      </w:r>
      <w:r w:rsidRPr="00ED2C30">
        <w:rPr>
          <w:rFonts w:ascii="Arial" w:hAnsi="Arial" w:cs="Arial"/>
          <w:sz w:val="22"/>
          <w:szCs w:val="22"/>
        </w:rPr>
        <w:t xml:space="preserve">können die </w:t>
      </w:r>
      <w:r>
        <w:rPr>
          <w:rFonts w:ascii="Arial" w:hAnsi="Arial" w:cs="Arial"/>
          <w:sz w:val="22"/>
          <w:szCs w:val="22"/>
        </w:rPr>
        <w:t>Kompaktlüfter nun</w:t>
      </w:r>
      <w:r w:rsidRPr="00ED2C30">
        <w:rPr>
          <w:rFonts w:ascii="Arial" w:hAnsi="Arial" w:cs="Arial"/>
          <w:sz w:val="22"/>
          <w:szCs w:val="22"/>
        </w:rPr>
        <w:t xml:space="preserve"> </w:t>
      </w:r>
      <w:r>
        <w:rPr>
          <w:rFonts w:ascii="Arial" w:hAnsi="Arial" w:cs="Arial"/>
          <w:sz w:val="22"/>
          <w:szCs w:val="22"/>
        </w:rPr>
        <w:t>s</w:t>
      </w:r>
      <w:r w:rsidRPr="00ED2C30">
        <w:rPr>
          <w:rFonts w:ascii="Arial" w:hAnsi="Arial" w:cs="Arial"/>
          <w:sz w:val="22"/>
          <w:szCs w:val="22"/>
        </w:rPr>
        <w:t xml:space="preserve">ogar optional mit </w:t>
      </w:r>
      <w:r w:rsidRPr="00ED2C30">
        <w:rPr>
          <w:rFonts w:ascii="Arial" w:hAnsi="Arial" w:cs="Arial"/>
          <w:bCs/>
          <w:sz w:val="22"/>
          <w:szCs w:val="22"/>
        </w:rPr>
        <w:t>Schutzart IP68</w:t>
      </w:r>
      <w:r w:rsidRPr="00ED2C30">
        <w:rPr>
          <w:rFonts w:ascii="Arial" w:hAnsi="Arial" w:cs="Arial"/>
          <w:sz w:val="22"/>
          <w:szCs w:val="22"/>
        </w:rPr>
        <w:t xml:space="preserve"> </w:t>
      </w:r>
      <w:r>
        <w:rPr>
          <w:rFonts w:ascii="Arial" w:hAnsi="Arial" w:cs="Arial"/>
          <w:sz w:val="22"/>
          <w:szCs w:val="22"/>
        </w:rPr>
        <w:t xml:space="preserve">(staubdicht und gegen Untertauchen geschützt) gefertigt </w:t>
      </w:r>
      <w:r w:rsidRPr="00ED2C30">
        <w:rPr>
          <w:rFonts w:ascii="Arial" w:hAnsi="Arial" w:cs="Arial"/>
          <w:sz w:val="22"/>
          <w:szCs w:val="22"/>
        </w:rPr>
        <w:t>werden. Hierbei ist dann nicht nur die Elektronik</w:t>
      </w:r>
      <w:r>
        <w:rPr>
          <w:rFonts w:ascii="Arial" w:hAnsi="Arial" w:cs="Arial"/>
          <w:sz w:val="22"/>
          <w:szCs w:val="22"/>
        </w:rPr>
        <w:t>,</w:t>
      </w:r>
      <w:r w:rsidRPr="00ED2C30">
        <w:rPr>
          <w:rFonts w:ascii="Arial" w:hAnsi="Arial" w:cs="Arial"/>
          <w:sz w:val="22"/>
          <w:szCs w:val="22"/>
        </w:rPr>
        <w:t xml:space="preserve"> sondern auch die Wicklung in Kunststoff gekapselt.</w:t>
      </w:r>
      <w:r w:rsidR="00EA0A41" w:rsidRPr="00EA0A41">
        <w:rPr>
          <w:rFonts w:ascii="Arial" w:hAnsi="Arial" w:cs="Arial"/>
          <w:sz w:val="22"/>
          <w:szCs w:val="22"/>
        </w:rPr>
        <w:t xml:space="preserve"> </w:t>
      </w:r>
    </w:p>
    <w:p w:rsidR="00EA0A41" w:rsidRPr="004E7D67" w:rsidRDefault="00EA0A41" w:rsidP="00EA0A41">
      <w:pPr>
        <w:spacing w:before="240"/>
        <w:jc w:val="both"/>
        <w:rPr>
          <w:rFonts w:cs="Arial"/>
          <w:b/>
          <w:sz w:val="22"/>
          <w:szCs w:val="22"/>
        </w:rPr>
      </w:pPr>
      <w:r w:rsidRPr="004E7D67">
        <w:rPr>
          <w:rFonts w:cs="Arial"/>
          <w:b/>
          <w:sz w:val="22"/>
          <w:szCs w:val="22"/>
        </w:rPr>
        <w:t>Bestens gerüstet</w:t>
      </w:r>
    </w:p>
    <w:p w:rsidR="00EA0A41" w:rsidRDefault="00EA0A41" w:rsidP="00184F40">
      <w:pPr>
        <w:pStyle w:val="StandardWeb"/>
        <w:spacing w:before="0" w:beforeAutospacing="0" w:after="0" w:afterAutospacing="0"/>
        <w:jc w:val="both"/>
        <w:rPr>
          <w:rFonts w:ascii="Arial" w:hAnsi="Arial" w:cs="Arial"/>
          <w:sz w:val="22"/>
          <w:szCs w:val="22"/>
        </w:rPr>
      </w:pPr>
      <w:r>
        <w:rPr>
          <w:rFonts w:ascii="Arial" w:hAnsi="Arial" w:cs="Arial"/>
          <w:sz w:val="22"/>
          <w:szCs w:val="22"/>
        </w:rPr>
        <w:t>Die extrem</w:t>
      </w:r>
      <w:r w:rsidRPr="00ED2C30">
        <w:rPr>
          <w:rFonts w:ascii="Arial" w:hAnsi="Arial" w:cs="Arial"/>
          <w:sz w:val="22"/>
          <w:szCs w:val="22"/>
        </w:rPr>
        <w:t xml:space="preserve"> niedrige Betriebstemperatur in Verbindung mit </w:t>
      </w:r>
      <w:r>
        <w:rPr>
          <w:rFonts w:ascii="Arial" w:hAnsi="Arial" w:cs="Arial"/>
          <w:sz w:val="22"/>
          <w:szCs w:val="22"/>
        </w:rPr>
        <w:t xml:space="preserve">der Schutzklasse </w:t>
      </w:r>
      <w:r w:rsidRPr="00ED2C30">
        <w:rPr>
          <w:rFonts w:ascii="Arial" w:hAnsi="Arial" w:cs="Arial"/>
          <w:sz w:val="22"/>
          <w:szCs w:val="22"/>
        </w:rPr>
        <w:t xml:space="preserve">IP68 erleichtert die Verwendung in Outdoor-Anwendungen </w:t>
      </w:r>
      <w:r>
        <w:rPr>
          <w:rFonts w:ascii="Arial" w:hAnsi="Arial" w:cs="Arial"/>
          <w:sz w:val="22"/>
          <w:szCs w:val="22"/>
        </w:rPr>
        <w:t>wie Mobilfunk-Basisstationen oder Frequenz</w:t>
      </w:r>
      <w:r w:rsidR="0067260C">
        <w:rPr>
          <w:rFonts w:ascii="Arial" w:hAnsi="Arial" w:cs="Arial"/>
          <w:sz w:val="22"/>
          <w:szCs w:val="22"/>
        </w:rPr>
        <w:t>w</w:t>
      </w:r>
      <w:r>
        <w:rPr>
          <w:rFonts w:ascii="Arial" w:hAnsi="Arial" w:cs="Arial"/>
          <w:sz w:val="22"/>
          <w:szCs w:val="22"/>
        </w:rPr>
        <w:t xml:space="preserve">andler für Satellitenübertragung </w:t>
      </w:r>
      <w:r w:rsidRPr="00ED2C30">
        <w:rPr>
          <w:rFonts w:ascii="Arial" w:hAnsi="Arial" w:cs="Arial"/>
          <w:sz w:val="22"/>
          <w:szCs w:val="22"/>
        </w:rPr>
        <w:t>deutlich.</w:t>
      </w:r>
      <w:r>
        <w:rPr>
          <w:rFonts w:ascii="Arial" w:hAnsi="Arial" w:cs="Arial"/>
          <w:sz w:val="22"/>
          <w:szCs w:val="22"/>
        </w:rPr>
        <w:t xml:space="preserve"> </w:t>
      </w:r>
      <w:r w:rsidR="00D952D2" w:rsidRPr="00EA0A41">
        <w:rPr>
          <w:rFonts w:ascii="Arial" w:hAnsi="Arial" w:cs="Arial"/>
          <w:sz w:val="22"/>
          <w:szCs w:val="22"/>
        </w:rPr>
        <w:t xml:space="preserve">Die Summe ihrer Eigenschaften prädestiniert die Baureihe 420J </w:t>
      </w:r>
      <w:r>
        <w:rPr>
          <w:rFonts w:ascii="Arial" w:hAnsi="Arial" w:cs="Arial"/>
          <w:sz w:val="22"/>
          <w:szCs w:val="22"/>
        </w:rPr>
        <w:t xml:space="preserve">außerdem </w:t>
      </w:r>
      <w:r w:rsidR="00D952D2" w:rsidRPr="00EA0A41">
        <w:rPr>
          <w:rFonts w:ascii="Arial" w:hAnsi="Arial" w:cs="Arial"/>
          <w:sz w:val="22"/>
          <w:szCs w:val="22"/>
        </w:rPr>
        <w:t xml:space="preserve">für den </w:t>
      </w:r>
      <w:r>
        <w:rPr>
          <w:rFonts w:ascii="Arial" w:hAnsi="Arial" w:cs="Arial"/>
          <w:sz w:val="22"/>
          <w:szCs w:val="22"/>
        </w:rPr>
        <w:t xml:space="preserve">Einsatz in IT-Servern, Routern oder für die </w:t>
      </w:r>
      <w:r w:rsidR="00D952D2" w:rsidRPr="00EA0A41">
        <w:rPr>
          <w:rFonts w:ascii="Arial" w:hAnsi="Arial" w:cs="Arial"/>
          <w:sz w:val="22"/>
          <w:szCs w:val="22"/>
        </w:rPr>
        <w:t>Laserkühlung.</w:t>
      </w:r>
      <w:r w:rsidR="004E7D67" w:rsidRPr="00EA0A41">
        <w:rPr>
          <w:rFonts w:ascii="Arial" w:hAnsi="Arial" w:cs="Arial"/>
          <w:sz w:val="22"/>
          <w:szCs w:val="22"/>
        </w:rPr>
        <w:t xml:space="preserve"> </w:t>
      </w:r>
    </w:p>
    <w:p w:rsidR="00EA0A41" w:rsidRDefault="00EA0A41" w:rsidP="00EA0A41">
      <w:pPr>
        <w:pStyle w:val="StandardWeb"/>
        <w:spacing w:before="0" w:beforeAutospacing="0" w:after="0" w:afterAutospacing="0"/>
        <w:jc w:val="both"/>
        <w:rPr>
          <w:rFonts w:ascii="Arial" w:hAnsi="Arial" w:cs="Arial"/>
          <w:sz w:val="22"/>
          <w:szCs w:val="22"/>
        </w:rPr>
      </w:pPr>
    </w:p>
    <w:p w:rsidR="00D4560C" w:rsidRPr="00B445BB" w:rsidRDefault="00D4560C" w:rsidP="00EA0A41">
      <w:pPr>
        <w:pStyle w:val="StandardWeb"/>
        <w:spacing w:before="0" w:beforeAutospacing="0" w:after="0" w:afterAutospacing="0"/>
        <w:jc w:val="both"/>
        <w:rPr>
          <w:rFonts w:cs="Arial"/>
          <w:sz w:val="22"/>
          <w:szCs w:val="22"/>
        </w:rPr>
      </w:pPr>
      <w:r w:rsidRPr="00EA0A41">
        <w:rPr>
          <w:rFonts w:ascii="Arial" w:hAnsi="Arial" w:cs="Arial"/>
          <w:sz w:val="22"/>
          <w:szCs w:val="22"/>
        </w:rPr>
        <w:t>Der 48 V</w:t>
      </w:r>
      <w:r w:rsidR="003C1928" w:rsidRPr="00EA0A41">
        <w:rPr>
          <w:rFonts w:ascii="Arial" w:hAnsi="Arial" w:cs="Arial"/>
          <w:sz w:val="22"/>
          <w:szCs w:val="22"/>
        </w:rPr>
        <w:t> </w:t>
      </w:r>
      <w:r w:rsidRPr="00EA0A41">
        <w:rPr>
          <w:rFonts w:ascii="Arial" w:hAnsi="Arial" w:cs="Arial"/>
          <w:sz w:val="22"/>
          <w:szCs w:val="22"/>
        </w:rPr>
        <w:t xml:space="preserve">DC </w:t>
      </w:r>
      <w:proofErr w:type="spellStart"/>
      <w:r w:rsidRPr="00EA0A41">
        <w:rPr>
          <w:rFonts w:ascii="Arial" w:hAnsi="Arial" w:cs="Arial"/>
          <w:sz w:val="22"/>
          <w:szCs w:val="22"/>
        </w:rPr>
        <w:t>Lüftertyp</w:t>
      </w:r>
      <w:proofErr w:type="spellEnd"/>
      <w:r w:rsidRPr="00EA0A41">
        <w:rPr>
          <w:rFonts w:ascii="Arial" w:hAnsi="Arial" w:cs="Arial"/>
          <w:sz w:val="22"/>
          <w:szCs w:val="22"/>
        </w:rPr>
        <w:t xml:space="preserve"> 428J/2HPU mit EMV Class B und IP68 Schutz ist bereits erhältlich. Weitere Versionen in 12 V und 24 V mit EMV Class B sowie der Option IP 68 werden </w:t>
      </w:r>
      <w:r w:rsidR="006939C8" w:rsidRPr="00EA0A41">
        <w:rPr>
          <w:rFonts w:ascii="Arial" w:hAnsi="Arial" w:cs="Arial"/>
          <w:sz w:val="22"/>
          <w:szCs w:val="22"/>
        </w:rPr>
        <w:t>a</w:t>
      </w:r>
      <w:r w:rsidR="003C1928" w:rsidRPr="00EA0A41">
        <w:rPr>
          <w:rFonts w:ascii="Arial" w:hAnsi="Arial" w:cs="Arial"/>
          <w:sz w:val="22"/>
          <w:szCs w:val="22"/>
        </w:rPr>
        <w:t xml:space="preserve">b Frühjahr 2019 </w:t>
      </w:r>
      <w:r w:rsidRPr="00EA0A41">
        <w:rPr>
          <w:rFonts w:ascii="Arial" w:hAnsi="Arial" w:cs="Arial"/>
          <w:sz w:val="22"/>
          <w:szCs w:val="22"/>
        </w:rPr>
        <w:t>serienverfügbar sein</w:t>
      </w:r>
      <w:r w:rsidR="00F04DF7" w:rsidRPr="00EA0A41">
        <w:rPr>
          <w:rFonts w:ascii="Arial" w:hAnsi="Arial" w:cs="Arial"/>
          <w:sz w:val="22"/>
          <w:szCs w:val="22"/>
        </w:rPr>
        <w:t>, Muster sind ab sofort verfügbar</w:t>
      </w:r>
      <w:r w:rsidRPr="00EA0A41">
        <w:rPr>
          <w:rFonts w:ascii="Arial" w:hAnsi="Arial" w:cs="Arial"/>
          <w:sz w:val="22"/>
          <w:szCs w:val="22"/>
        </w:rPr>
        <w:t>.</w:t>
      </w:r>
    </w:p>
    <w:p w:rsidR="009A6CC8" w:rsidRDefault="003E593D" w:rsidP="00D952D2">
      <w:pPr>
        <w:pStyle w:val="berschrift1"/>
        <w:rPr>
          <w:rFonts w:ascii="Arial" w:hAnsi="Arial" w:cs="Arial"/>
          <w:b w:val="0"/>
        </w:rPr>
      </w:pPr>
      <w:r w:rsidRPr="00B445BB">
        <w:rPr>
          <w:rFonts w:ascii="Arial" w:hAnsi="Arial" w:cs="Arial"/>
          <w:b w:val="0"/>
        </w:rPr>
        <w:br w:type="page"/>
      </w:r>
      <w:r w:rsidR="0067260C">
        <w:rPr>
          <w:rFonts w:ascii="Arial" w:hAnsi="Arial" w:cs="Arial"/>
          <w:b w:val="0"/>
          <w:noProof/>
        </w:rPr>
        <w:lastRenderedPageBreak/>
        <w:drawing>
          <wp:inline distT="0" distB="0" distL="0" distR="0">
            <wp:extent cx="2389505" cy="1906270"/>
            <wp:effectExtent l="0" t="0" r="0" b="0"/>
            <wp:docPr id="5" name="Grafik 5" descr="K:\VM\Fachpresse\Fachartikel_Pressemitteilung\2018\Pressemitteilungen\420J\Bild_420J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420J\Bild_420J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9505" cy="1906270"/>
                    </a:xfrm>
                    <a:prstGeom prst="rect">
                      <a:avLst/>
                    </a:prstGeom>
                    <a:noFill/>
                    <a:ln>
                      <a:noFill/>
                    </a:ln>
                  </pic:spPr>
                </pic:pic>
              </a:graphicData>
            </a:graphic>
          </wp:inline>
        </w:drawing>
      </w:r>
    </w:p>
    <w:p w:rsidR="00D4560C" w:rsidRDefault="00D4560C" w:rsidP="00D4560C"/>
    <w:p w:rsidR="00D4560C" w:rsidRPr="00D4560C" w:rsidRDefault="00D4560C" w:rsidP="00D4560C">
      <w:pPr>
        <w:rPr>
          <w:sz w:val="22"/>
        </w:rPr>
      </w:pPr>
      <w:r w:rsidRPr="00D4560C">
        <w:rPr>
          <w:sz w:val="22"/>
        </w:rPr>
        <w:t>Bild 1: Der kompakte Lüfter 420J ist nun auch für 48 V</w:t>
      </w:r>
      <w:r w:rsidR="000B6287">
        <w:rPr>
          <w:sz w:val="22"/>
        </w:rPr>
        <w:t> </w:t>
      </w:r>
      <w:r w:rsidRPr="00D4560C">
        <w:rPr>
          <w:sz w:val="22"/>
        </w:rPr>
        <w:t>DC Spannung verfügbar.</w:t>
      </w:r>
      <w:r w:rsidR="003C1928">
        <w:rPr>
          <w:sz w:val="22"/>
        </w:rPr>
        <w:t xml:space="preserve"> </w:t>
      </w:r>
    </w:p>
    <w:p w:rsidR="009A6CC8" w:rsidRDefault="009A6CC8" w:rsidP="0028417B">
      <w:pPr>
        <w:pStyle w:val="berschrift1"/>
        <w:jc w:val="both"/>
        <w:rPr>
          <w:rFonts w:ascii="Arial" w:hAnsi="Arial" w:cs="Arial"/>
          <w:b w:val="0"/>
        </w:rPr>
      </w:pPr>
    </w:p>
    <w:p w:rsidR="003C1928" w:rsidRPr="003C1928" w:rsidRDefault="003C1928" w:rsidP="003C1928"/>
    <w:p w:rsidR="009A6CC8" w:rsidRPr="003D316F" w:rsidRDefault="009A6CC8" w:rsidP="0028417B">
      <w:pPr>
        <w:pStyle w:val="berschrift1"/>
        <w:jc w:val="both"/>
        <w:rPr>
          <w:rFonts w:ascii="Arial" w:hAnsi="Arial" w:cs="Arial"/>
          <w:b w:val="0"/>
        </w:rPr>
      </w:pPr>
      <w:r w:rsidRPr="003D316F">
        <w:rPr>
          <w:rFonts w:ascii="Arial" w:hAnsi="Arial" w:cs="Arial"/>
          <w:b w:val="0"/>
        </w:rPr>
        <w:t>Bild 1</w:t>
      </w:r>
      <w:r w:rsidRPr="003D316F">
        <w:rPr>
          <w:rFonts w:ascii="Arial" w:hAnsi="Arial" w:cs="Arial"/>
          <w:b w:val="0"/>
        </w:rPr>
        <w:tab/>
      </w:r>
      <w:r w:rsidR="003D316F" w:rsidRPr="003D316F">
        <w:rPr>
          <w:rFonts w:ascii="Arial" w:hAnsi="Arial" w:cs="Arial"/>
          <w:b w:val="0"/>
        </w:rPr>
        <w:tab/>
      </w:r>
      <w:r w:rsidRPr="003D316F">
        <w:rPr>
          <w:rFonts w:ascii="Arial" w:hAnsi="Arial" w:cs="Arial"/>
          <w:b w:val="0"/>
        </w:rPr>
        <w:t>ebm-papst</w:t>
      </w:r>
    </w:p>
    <w:p w:rsidR="009A6CC8" w:rsidRPr="003D316F" w:rsidRDefault="009A6CC8" w:rsidP="0028417B">
      <w:pPr>
        <w:pStyle w:val="berschrift1"/>
        <w:jc w:val="both"/>
        <w:rPr>
          <w:rFonts w:ascii="Arial" w:hAnsi="Arial" w:cs="Arial"/>
          <w:b w:val="0"/>
        </w:rPr>
      </w:pPr>
      <w:r w:rsidRPr="003D316F">
        <w:rPr>
          <w:rFonts w:ascii="Arial" w:hAnsi="Arial" w:cs="Arial"/>
          <w:b w:val="0"/>
        </w:rPr>
        <w:t xml:space="preserve">Zeichen </w:t>
      </w:r>
      <w:r w:rsidRPr="003D316F">
        <w:rPr>
          <w:rFonts w:ascii="Arial" w:hAnsi="Arial" w:cs="Arial"/>
          <w:b w:val="0"/>
        </w:rPr>
        <w:tab/>
        <w:t xml:space="preserve">ca. </w:t>
      </w:r>
      <w:r w:rsidR="003C1928">
        <w:rPr>
          <w:rFonts w:ascii="Arial" w:hAnsi="Arial" w:cs="Arial"/>
          <w:b w:val="0"/>
        </w:rPr>
        <w:t>2.</w:t>
      </w:r>
      <w:r w:rsidR="0067260C">
        <w:rPr>
          <w:rFonts w:ascii="Arial" w:hAnsi="Arial" w:cs="Arial"/>
          <w:b w:val="0"/>
        </w:rPr>
        <w:t>1</w:t>
      </w:r>
      <w:r w:rsidR="003C1928">
        <w:rPr>
          <w:rFonts w:ascii="Arial" w:hAnsi="Arial" w:cs="Arial"/>
          <w:b w:val="0"/>
        </w:rPr>
        <w:t>00</w:t>
      </w:r>
      <w:r w:rsidRPr="003D316F">
        <w:rPr>
          <w:rFonts w:ascii="Arial" w:hAnsi="Arial" w:cs="Arial"/>
          <w:b w:val="0"/>
        </w:rPr>
        <w:t xml:space="preserve">, mit Überschriften und Zwischenüberschriften </w:t>
      </w:r>
    </w:p>
    <w:p w:rsidR="009A6CC8" w:rsidRPr="003D316F" w:rsidRDefault="009A6CC8" w:rsidP="0028417B">
      <w:pPr>
        <w:pStyle w:val="berschrift1"/>
        <w:ind w:left="1410" w:hanging="1410"/>
        <w:jc w:val="both"/>
        <w:rPr>
          <w:rFonts w:ascii="Arial" w:hAnsi="Arial" w:cs="Arial"/>
          <w:b w:val="0"/>
        </w:rPr>
      </w:pPr>
      <w:r w:rsidRPr="003D316F">
        <w:rPr>
          <w:rFonts w:ascii="Arial" w:hAnsi="Arial" w:cs="Arial"/>
          <w:b w:val="0"/>
        </w:rPr>
        <w:t>Tags</w:t>
      </w:r>
      <w:r w:rsidRPr="003D316F">
        <w:rPr>
          <w:rFonts w:ascii="Arial" w:hAnsi="Arial" w:cs="Arial"/>
          <w:b w:val="0"/>
        </w:rPr>
        <w:tab/>
      </w:r>
      <w:r w:rsidRPr="003D316F">
        <w:rPr>
          <w:rFonts w:ascii="Arial" w:hAnsi="Arial" w:cs="Arial"/>
          <w:b w:val="0"/>
        </w:rPr>
        <w:tab/>
      </w:r>
      <w:r w:rsidR="003D316F" w:rsidRPr="003D316F">
        <w:rPr>
          <w:rFonts w:ascii="Arial" w:hAnsi="Arial" w:cs="Arial"/>
          <w:b w:val="0"/>
        </w:rPr>
        <w:t xml:space="preserve">Kompaktlüfter, </w:t>
      </w:r>
      <w:r w:rsidR="0067260C">
        <w:rPr>
          <w:rFonts w:ascii="Arial" w:hAnsi="Arial" w:cs="Arial"/>
          <w:b w:val="0"/>
        </w:rPr>
        <w:t xml:space="preserve">Axiallüfter, 48 V DC, </w:t>
      </w:r>
      <w:r w:rsidR="003D316F" w:rsidRPr="003D316F">
        <w:rPr>
          <w:rFonts w:ascii="Arial" w:hAnsi="Arial" w:cs="Arial"/>
          <w:b w:val="0"/>
        </w:rPr>
        <w:t>EMV, Class B</w:t>
      </w:r>
      <w:r w:rsidR="00D4560C">
        <w:rPr>
          <w:rFonts w:ascii="Arial" w:hAnsi="Arial" w:cs="Arial"/>
          <w:b w:val="0"/>
        </w:rPr>
        <w:t>, IP68, Elektronik</w:t>
      </w:r>
    </w:p>
    <w:p w:rsidR="009A6CC8" w:rsidRPr="003D316F" w:rsidRDefault="009A6CC8" w:rsidP="0028417B">
      <w:pPr>
        <w:pStyle w:val="berschrift1"/>
        <w:jc w:val="both"/>
        <w:rPr>
          <w:rFonts w:ascii="Arial" w:hAnsi="Arial" w:cs="Arial"/>
          <w:b w:val="0"/>
        </w:rPr>
      </w:pPr>
      <w:r w:rsidRPr="003D316F">
        <w:rPr>
          <w:rFonts w:ascii="Arial" w:hAnsi="Arial" w:cs="Arial"/>
          <w:b w:val="0"/>
        </w:rPr>
        <w:t xml:space="preserve">Link </w:t>
      </w:r>
      <w:r w:rsidRPr="003D316F">
        <w:rPr>
          <w:rFonts w:ascii="Arial" w:hAnsi="Arial" w:cs="Arial"/>
          <w:b w:val="0"/>
        </w:rPr>
        <w:tab/>
      </w:r>
      <w:r w:rsidRPr="003D316F">
        <w:rPr>
          <w:rFonts w:ascii="Arial" w:hAnsi="Arial" w:cs="Arial"/>
          <w:b w:val="0"/>
        </w:rPr>
        <w:tab/>
      </w:r>
      <w:hyperlink r:id="rId9" w:history="1">
        <w:r w:rsidR="003D316F" w:rsidRPr="003D316F">
          <w:rPr>
            <w:rStyle w:val="Hyperlink"/>
            <w:rFonts w:ascii="Arial" w:hAnsi="Arial" w:cs="Arial"/>
            <w:b w:val="0"/>
          </w:rPr>
          <w:t>https://www.ebmpapst.com</w:t>
        </w:r>
      </w:hyperlink>
      <w:r w:rsidR="003D316F" w:rsidRPr="003D316F">
        <w:rPr>
          <w:rFonts w:ascii="Arial" w:hAnsi="Arial" w:cs="Arial"/>
          <w:b w:val="0"/>
        </w:rPr>
        <w:t xml:space="preserve"> </w:t>
      </w:r>
    </w:p>
    <w:p w:rsidR="0028417B" w:rsidRPr="003D316F" w:rsidRDefault="0028417B" w:rsidP="0028417B">
      <w:pPr>
        <w:pStyle w:val="berschrift1"/>
        <w:spacing w:before="240"/>
        <w:jc w:val="both"/>
        <w:rPr>
          <w:rFonts w:ascii="Arial" w:hAnsi="Arial" w:cs="Arial"/>
        </w:rPr>
      </w:pPr>
    </w:p>
    <w:p w:rsidR="003E593D" w:rsidRPr="003D316F" w:rsidRDefault="003E593D" w:rsidP="0028417B">
      <w:pPr>
        <w:pStyle w:val="berschrift1"/>
        <w:spacing w:before="240"/>
        <w:jc w:val="both"/>
        <w:rPr>
          <w:rFonts w:ascii="Arial" w:hAnsi="Arial" w:cs="Arial"/>
        </w:rPr>
      </w:pPr>
      <w:r w:rsidRPr="003D316F">
        <w:rPr>
          <w:rFonts w:ascii="Arial" w:hAnsi="Arial" w:cs="Arial"/>
        </w:rPr>
        <w:t>Über ebm-papst</w:t>
      </w:r>
    </w:p>
    <w:p w:rsidR="003E593D" w:rsidRPr="003D316F" w:rsidRDefault="003E593D" w:rsidP="0028417B">
      <w:pPr>
        <w:pStyle w:val="berschrift1"/>
        <w:jc w:val="both"/>
        <w:rPr>
          <w:rFonts w:ascii="Arial" w:hAnsi="Arial" w:cs="Arial"/>
          <w:b w:val="0"/>
        </w:rPr>
      </w:pPr>
      <w:r w:rsidRPr="003D316F">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D316F">
        <w:rPr>
          <w:rFonts w:ascii="Arial" w:hAnsi="Arial" w:cs="Arial"/>
          <w:b w:val="0"/>
        </w:rPr>
        <w:t>Ventilatorflügel</w:t>
      </w:r>
      <w:proofErr w:type="spellEnd"/>
      <w:r w:rsidRPr="003D316F">
        <w:rPr>
          <w:rFonts w:ascii="Arial" w:hAnsi="Arial" w:cs="Arial"/>
          <w:b w:val="0"/>
        </w:rPr>
        <w:t>, bis hin zur ressourcenschonenden Materialauswahl.</w:t>
      </w:r>
    </w:p>
    <w:p w:rsidR="003E593D" w:rsidRPr="003D316F" w:rsidRDefault="003E593D" w:rsidP="0028417B">
      <w:pPr>
        <w:pStyle w:val="berschrift1"/>
        <w:spacing w:before="240"/>
        <w:jc w:val="both"/>
        <w:rPr>
          <w:rFonts w:ascii="Arial" w:hAnsi="Arial" w:cs="Arial"/>
          <w:b w:val="0"/>
        </w:rPr>
      </w:pPr>
      <w:r w:rsidRPr="003D316F">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3D316F" w:rsidRDefault="002B10BE" w:rsidP="003E593D">
      <w:pPr>
        <w:rPr>
          <w:rFonts w:cs="Arial"/>
        </w:rPr>
      </w:pPr>
    </w:p>
    <w:sectPr w:rsidR="002B10BE" w:rsidRPr="003D316F" w:rsidSect="00020DD5">
      <w:headerReference w:type="even" r:id="rId10"/>
      <w:headerReference w:type="default" r:id="rId11"/>
      <w:footerReference w:type="even" r:id="rId12"/>
      <w:footerReference w:type="default" r:id="rId13"/>
      <w:headerReference w:type="first" r:id="rId14"/>
      <w:footerReference w:type="first" r:id="rId15"/>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27" w:rsidRDefault="006A7527" w:rsidP="002B10BE">
      <w:r>
        <w:separator/>
      </w:r>
    </w:p>
  </w:endnote>
  <w:endnote w:type="continuationSeparator" w:id="0">
    <w:p w:rsidR="006A7527" w:rsidRDefault="006A752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078" w:rsidRDefault="0035307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078" w:rsidRDefault="0035307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078" w:rsidRDefault="0035307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27" w:rsidRDefault="006A7527" w:rsidP="002B10BE">
      <w:r>
        <w:separator/>
      </w:r>
    </w:p>
  </w:footnote>
  <w:footnote w:type="continuationSeparator" w:id="0">
    <w:p w:rsidR="006A7527" w:rsidRDefault="006A7527"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078" w:rsidRDefault="0035307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B00473"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0030E"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D54802">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D54802">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67260C" w:rsidRDefault="005D0EC3" w:rsidP="005D0EC3">
                          <w:pPr>
                            <w:rPr>
                              <w:rStyle w:val="Seitenzahl"/>
                              <w:rFonts w:cs="Arial"/>
                              <w:sz w:val="16"/>
                              <w:szCs w:val="18"/>
                              <w:lang w:val="en-US"/>
                            </w:rPr>
                          </w:pPr>
                          <w:proofErr w:type="gramStart"/>
                          <w:r w:rsidRPr="0067260C">
                            <w:rPr>
                              <w:rStyle w:val="Seitenzahl"/>
                              <w:rFonts w:cs="Arial"/>
                              <w:sz w:val="16"/>
                              <w:szCs w:val="18"/>
                              <w:lang w:val="en-US"/>
                            </w:rPr>
                            <w:t>twitter.com/ebmpapst_news</w:t>
                          </w:r>
                          <w:proofErr w:type="gramEnd"/>
                        </w:p>
                        <w:p w:rsidR="005D0EC3" w:rsidRPr="0067260C" w:rsidRDefault="005D0EC3" w:rsidP="005D0EC3">
                          <w:pPr>
                            <w:rPr>
                              <w:rFonts w:cs="Arial"/>
                              <w:sz w:val="16"/>
                              <w:szCs w:val="18"/>
                              <w:lang w:val="en-US"/>
                            </w:rPr>
                          </w:pPr>
                          <w:proofErr w:type="gramStart"/>
                          <w:r w:rsidRPr="0067260C">
                            <w:rPr>
                              <w:rFonts w:cs="Arial"/>
                              <w:sz w:val="16"/>
                              <w:szCs w:val="18"/>
                              <w:lang w:val="en-US"/>
                            </w:rPr>
                            <w:t>facebook.com/ebmpapstFANS</w:t>
                          </w:r>
                          <w:proofErr w:type="gramEnd"/>
                        </w:p>
                        <w:p w:rsidR="005D0EC3" w:rsidRPr="0067260C" w:rsidRDefault="005D0EC3" w:rsidP="005D0EC3">
                          <w:pPr>
                            <w:rPr>
                              <w:rFonts w:cs="Arial"/>
                              <w:sz w:val="16"/>
                              <w:szCs w:val="18"/>
                              <w:lang w:val="en-US"/>
                            </w:rPr>
                          </w:pPr>
                          <w:proofErr w:type="gramStart"/>
                          <w:r w:rsidRPr="0067260C">
                            <w:rPr>
                              <w:rFonts w:cs="Arial"/>
                              <w:sz w:val="16"/>
                              <w:szCs w:val="18"/>
                              <w:lang w:val="en-US"/>
                            </w:rPr>
                            <w:t>youtube.com/ebmpapstDE</w:t>
                          </w:r>
                          <w:proofErr w:type="gramEnd"/>
                        </w:p>
                        <w:p w:rsidR="005D0EC3" w:rsidRPr="0067260C" w:rsidRDefault="005D0EC3" w:rsidP="005D0EC3">
                          <w:pPr>
                            <w:rPr>
                              <w:rFonts w:cs="Arial"/>
                              <w:sz w:val="16"/>
                              <w:szCs w:val="18"/>
                              <w:lang w:val="en-US"/>
                            </w:rPr>
                          </w:pPr>
                          <w:r w:rsidRPr="0067260C">
                            <w:rPr>
                              <w:rFonts w:cs="Arial"/>
                              <w:sz w:val="16"/>
                              <w:szCs w:val="18"/>
                              <w:lang w:val="en-US"/>
                            </w:rPr>
                            <w:t>www.ebmpapst.com</w:t>
                          </w:r>
                        </w:p>
                        <w:p w:rsidR="005D0EC3" w:rsidRPr="000B6287"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0030E"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D54802">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D54802">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67260C" w:rsidRDefault="005D0EC3" w:rsidP="005D0EC3">
                    <w:pPr>
                      <w:rPr>
                        <w:rStyle w:val="Seitenzahl"/>
                        <w:rFonts w:cs="Arial"/>
                        <w:sz w:val="16"/>
                        <w:szCs w:val="18"/>
                        <w:lang w:val="en-US"/>
                      </w:rPr>
                    </w:pPr>
                    <w:proofErr w:type="gramStart"/>
                    <w:r w:rsidRPr="0067260C">
                      <w:rPr>
                        <w:rStyle w:val="Seitenzahl"/>
                        <w:rFonts w:cs="Arial"/>
                        <w:sz w:val="16"/>
                        <w:szCs w:val="18"/>
                        <w:lang w:val="en-US"/>
                      </w:rPr>
                      <w:t>twitter.com/ebmpapst_news</w:t>
                    </w:r>
                    <w:proofErr w:type="gramEnd"/>
                  </w:p>
                  <w:p w:rsidR="005D0EC3" w:rsidRPr="0067260C" w:rsidRDefault="005D0EC3" w:rsidP="005D0EC3">
                    <w:pPr>
                      <w:rPr>
                        <w:rFonts w:cs="Arial"/>
                        <w:sz w:val="16"/>
                        <w:szCs w:val="18"/>
                        <w:lang w:val="en-US"/>
                      </w:rPr>
                    </w:pPr>
                    <w:proofErr w:type="gramStart"/>
                    <w:r w:rsidRPr="0067260C">
                      <w:rPr>
                        <w:rFonts w:cs="Arial"/>
                        <w:sz w:val="16"/>
                        <w:szCs w:val="18"/>
                        <w:lang w:val="en-US"/>
                      </w:rPr>
                      <w:t>facebook.com/ebmpapstFANS</w:t>
                    </w:r>
                    <w:proofErr w:type="gramEnd"/>
                  </w:p>
                  <w:p w:rsidR="005D0EC3" w:rsidRPr="0067260C" w:rsidRDefault="005D0EC3" w:rsidP="005D0EC3">
                    <w:pPr>
                      <w:rPr>
                        <w:rFonts w:cs="Arial"/>
                        <w:sz w:val="16"/>
                        <w:szCs w:val="18"/>
                        <w:lang w:val="en-US"/>
                      </w:rPr>
                    </w:pPr>
                    <w:proofErr w:type="gramStart"/>
                    <w:r w:rsidRPr="0067260C">
                      <w:rPr>
                        <w:rFonts w:cs="Arial"/>
                        <w:sz w:val="16"/>
                        <w:szCs w:val="18"/>
                        <w:lang w:val="en-US"/>
                      </w:rPr>
                      <w:t>youtube.com/ebmpapstDE</w:t>
                    </w:r>
                    <w:proofErr w:type="gramEnd"/>
                  </w:p>
                  <w:p w:rsidR="005D0EC3" w:rsidRPr="0067260C" w:rsidRDefault="005D0EC3" w:rsidP="005D0EC3">
                    <w:pPr>
                      <w:rPr>
                        <w:rFonts w:cs="Arial"/>
                        <w:sz w:val="16"/>
                        <w:szCs w:val="18"/>
                        <w:lang w:val="en-US"/>
                      </w:rPr>
                    </w:pPr>
                    <w:r w:rsidRPr="0067260C">
                      <w:rPr>
                        <w:rFonts w:cs="Arial"/>
                        <w:sz w:val="16"/>
                        <w:szCs w:val="18"/>
                        <w:lang w:val="en-US"/>
                      </w:rPr>
                      <w:t>www.ebmpapst.com</w:t>
                    </w:r>
                  </w:p>
                  <w:p w:rsidR="005D0EC3" w:rsidRPr="000B6287"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B00473">
      <w:rPr>
        <w:rFonts w:ascii="Arial" w:hAnsi="Arial" w:cs="Arial"/>
        <w:bCs/>
        <w:sz w:val="32"/>
        <w:szCs w:val="32"/>
      </w:rPr>
      <w:t>PRESSEINFORMATION</w:t>
    </w:r>
  </w:p>
  <w:p w:rsidR="003E593D" w:rsidRPr="00B00473" w:rsidRDefault="003E593D" w:rsidP="003E593D">
    <w:pPr>
      <w:pStyle w:val="-B-Zwischen"/>
      <w:spacing w:before="0" w:line="240" w:lineRule="auto"/>
      <w:rPr>
        <w:rFonts w:ascii="Arial" w:hAnsi="Arial" w:cs="Arial"/>
        <w:b w:val="0"/>
        <w:sz w:val="22"/>
      </w:rPr>
    </w:pPr>
  </w:p>
  <w:p w:rsidR="003E593D" w:rsidRPr="00B00473" w:rsidRDefault="003E593D" w:rsidP="003E593D">
    <w:pPr>
      <w:rPr>
        <w:sz w:val="22"/>
        <w:lang w:eastAsia="ar-SA"/>
      </w:rPr>
    </w:pPr>
  </w:p>
  <w:p w:rsidR="003E593D" w:rsidRPr="00B00473" w:rsidRDefault="003E593D" w:rsidP="003E593D">
    <w:pPr>
      <w:rPr>
        <w:sz w:val="22"/>
        <w:lang w:eastAsia="ar-SA"/>
      </w:rPr>
    </w:pPr>
  </w:p>
  <w:p w:rsidR="003E593D" w:rsidRPr="00B00473" w:rsidRDefault="003E593D" w:rsidP="003E593D">
    <w:pPr>
      <w:rPr>
        <w:sz w:val="22"/>
        <w:lang w:eastAsia="ar-SA"/>
      </w:rPr>
    </w:pPr>
  </w:p>
  <w:p w:rsidR="003E593D" w:rsidRPr="00ED2C30" w:rsidRDefault="003C1928" w:rsidP="003E593D">
    <w:pPr>
      <w:pStyle w:val="-B-Zwischen"/>
      <w:rPr>
        <w:rFonts w:ascii="Arial" w:hAnsi="Arial" w:cs="Arial"/>
      </w:rPr>
    </w:pPr>
    <w:r>
      <w:rPr>
        <w:rFonts w:ascii="Arial" w:hAnsi="Arial" w:cs="Arial"/>
      </w:rPr>
      <w:t>EMV-, IP68-Schutz und Temperaturen bis -40 °C</w:t>
    </w:r>
    <w:r w:rsidR="00020DD5" w:rsidRPr="00ED2C30">
      <w:rPr>
        <w:rFonts w:ascii="Arial" w:hAnsi="Arial" w:cs="Arial"/>
      </w:rPr>
      <w:t xml:space="preserve"> </w:t>
    </w:r>
  </w:p>
  <w:p w:rsidR="002B10BE" w:rsidRPr="003C1928" w:rsidRDefault="003C1928" w:rsidP="003E593D">
    <w:pPr>
      <w:rPr>
        <w:rFonts w:cs="Arial"/>
        <w:b/>
        <w:sz w:val="32"/>
        <w:szCs w:val="32"/>
      </w:rPr>
    </w:pPr>
    <w:r w:rsidRPr="003C1928">
      <w:rPr>
        <w:rFonts w:cs="Arial"/>
        <w:b/>
        <w:sz w:val="32"/>
        <w:szCs w:val="32"/>
      </w:rPr>
      <w:t xml:space="preserve">Kompakter </w:t>
    </w:r>
    <w:r w:rsidR="00EB5FEA" w:rsidRPr="00ED2C30">
      <w:rPr>
        <w:rFonts w:cs="Arial"/>
        <w:b/>
        <w:sz w:val="32"/>
        <w:szCs w:val="32"/>
      </w:rPr>
      <w:t xml:space="preserve">Lüfter </w:t>
    </w:r>
    <w:r>
      <w:rPr>
        <w:rFonts w:cs="Arial"/>
        <w:b/>
        <w:sz w:val="32"/>
        <w:szCs w:val="32"/>
      </w:rPr>
      <w:t>für extreme Bedingungen</w:t>
    </w:r>
    <w:r w:rsidR="00EB5FEA" w:rsidRPr="00ED2C30">
      <w:rPr>
        <w:rFonts w:cs="Arial"/>
        <w:b/>
        <w:sz w:val="32"/>
        <w:szCs w:val="32"/>
      </w:rPr>
      <w:t xml:space="preserve"> </w:t>
    </w:r>
    <w:r w:rsidR="002B10BE" w:rsidRPr="00ED2C30">
      <w:rPr>
        <w:noProof/>
      </w:rPr>
      <mc:AlternateContent>
        <mc:Choice Requires="wps">
          <w:drawing>
            <wp:anchor distT="0" distB="0" distL="114300" distR="114300" simplePos="0" relativeHeight="251660288" behindDoc="0" locked="0" layoutInCell="1" allowOverlap="1" wp14:anchorId="60125F1F" wp14:editId="3BD7FFC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078" w:rsidRDefault="0035307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46240"/>
    <w:multiLevelType w:val="hybridMultilevel"/>
    <w:tmpl w:val="5E9AA162"/>
    <w:lvl w:ilvl="0" w:tplc="04070001">
      <w:start w:val="2"/>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9B2030"/>
    <w:multiLevelType w:val="hybridMultilevel"/>
    <w:tmpl w:val="6A4698AA"/>
    <w:lvl w:ilvl="0" w:tplc="6CC0977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B6287"/>
    <w:rsid w:val="000F34B0"/>
    <w:rsid w:val="0010030E"/>
    <w:rsid w:val="00114F31"/>
    <w:rsid w:val="0013755A"/>
    <w:rsid w:val="001769B0"/>
    <w:rsid w:val="00176A0E"/>
    <w:rsid w:val="00184F40"/>
    <w:rsid w:val="001F6896"/>
    <w:rsid w:val="0023497E"/>
    <w:rsid w:val="0028417B"/>
    <w:rsid w:val="002B10BE"/>
    <w:rsid w:val="002D4E83"/>
    <w:rsid w:val="00317CC1"/>
    <w:rsid w:val="00353078"/>
    <w:rsid w:val="003565CC"/>
    <w:rsid w:val="00374570"/>
    <w:rsid w:val="003C1928"/>
    <w:rsid w:val="003D316F"/>
    <w:rsid w:val="003E593D"/>
    <w:rsid w:val="0042187D"/>
    <w:rsid w:val="00493699"/>
    <w:rsid w:val="004A7975"/>
    <w:rsid w:val="004B5EFB"/>
    <w:rsid w:val="004E7D67"/>
    <w:rsid w:val="005C0AF9"/>
    <w:rsid w:val="005D0EC3"/>
    <w:rsid w:val="005F143E"/>
    <w:rsid w:val="006553B5"/>
    <w:rsid w:val="0067260C"/>
    <w:rsid w:val="006939C8"/>
    <w:rsid w:val="00693EDC"/>
    <w:rsid w:val="006A5992"/>
    <w:rsid w:val="006A7527"/>
    <w:rsid w:val="006D2FDD"/>
    <w:rsid w:val="0070528E"/>
    <w:rsid w:val="00777C84"/>
    <w:rsid w:val="00786B46"/>
    <w:rsid w:val="00812A5A"/>
    <w:rsid w:val="00865FCC"/>
    <w:rsid w:val="00875B6D"/>
    <w:rsid w:val="008854EF"/>
    <w:rsid w:val="008D28C8"/>
    <w:rsid w:val="008D520E"/>
    <w:rsid w:val="009736A1"/>
    <w:rsid w:val="00976522"/>
    <w:rsid w:val="009A6CC8"/>
    <w:rsid w:val="009B4841"/>
    <w:rsid w:val="009D3F10"/>
    <w:rsid w:val="009F4B89"/>
    <w:rsid w:val="00A318AE"/>
    <w:rsid w:val="00A60F98"/>
    <w:rsid w:val="00A8521E"/>
    <w:rsid w:val="00AB3C94"/>
    <w:rsid w:val="00AE2F78"/>
    <w:rsid w:val="00B00473"/>
    <w:rsid w:val="00B0706D"/>
    <w:rsid w:val="00B445BB"/>
    <w:rsid w:val="00B50775"/>
    <w:rsid w:val="00BA6851"/>
    <w:rsid w:val="00BF4F96"/>
    <w:rsid w:val="00C306C2"/>
    <w:rsid w:val="00C70F7A"/>
    <w:rsid w:val="00CA05D1"/>
    <w:rsid w:val="00CB7FFA"/>
    <w:rsid w:val="00CC3AA2"/>
    <w:rsid w:val="00CD4601"/>
    <w:rsid w:val="00D1418C"/>
    <w:rsid w:val="00D4560C"/>
    <w:rsid w:val="00D54802"/>
    <w:rsid w:val="00D55946"/>
    <w:rsid w:val="00D624C8"/>
    <w:rsid w:val="00D76823"/>
    <w:rsid w:val="00D77558"/>
    <w:rsid w:val="00D952D2"/>
    <w:rsid w:val="00D95D4F"/>
    <w:rsid w:val="00DA1191"/>
    <w:rsid w:val="00DF725C"/>
    <w:rsid w:val="00E81461"/>
    <w:rsid w:val="00E823E2"/>
    <w:rsid w:val="00EA0A41"/>
    <w:rsid w:val="00EB5FEA"/>
    <w:rsid w:val="00ED2C30"/>
    <w:rsid w:val="00EE2756"/>
    <w:rsid w:val="00F04DF7"/>
    <w:rsid w:val="00F467B2"/>
    <w:rsid w:val="00F73087"/>
    <w:rsid w:val="00F964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D952D2"/>
    <w:pPr>
      <w:spacing w:before="100" w:beforeAutospacing="1" w:after="100" w:afterAutospacing="1"/>
    </w:pPr>
    <w:rPr>
      <w:rFonts w:ascii="Times New Roman" w:hAnsi="Times New Roman"/>
      <w:sz w:val="24"/>
      <w:szCs w:val="24"/>
    </w:rPr>
  </w:style>
  <w:style w:type="character" w:styleId="Kommentarzeichen">
    <w:name w:val="annotation reference"/>
    <w:basedOn w:val="Absatz-Standardschriftart"/>
    <w:uiPriority w:val="99"/>
    <w:semiHidden/>
    <w:unhideWhenUsed/>
    <w:rsid w:val="00317CC1"/>
    <w:rPr>
      <w:sz w:val="16"/>
      <w:szCs w:val="16"/>
    </w:rPr>
  </w:style>
  <w:style w:type="paragraph" w:styleId="Kommentartext">
    <w:name w:val="annotation text"/>
    <w:basedOn w:val="Standard"/>
    <w:link w:val="KommentartextZchn"/>
    <w:uiPriority w:val="99"/>
    <w:semiHidden/>
    <w:unhideWhenUsed/>
    <w:rsid w:val="00317CC1"/>
  </w:style>
  <w:style w:type="character" w:customStyle="1" w:styleId="KommentartextZchn">
    <w:name w:val="Kommentartext Zchn"/>
    <w:basedOn w:val="Absatz-Standardschriftart"/>
    <w:link w:val="Kommentartext"/>
    <w:uiPriority w:val="99"/>
    <w:semiHidden/>
    <w:rsid w:val="00317CC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17CC1"/>
    <w:rPr>
      <w:b/>
      <w:bCs/>
    </w:rPr>
  </w:style>
  <w:style w:type="character" w:customStyle="1" w:styleId="KommentarthemaZchn">
    <w:name w:val="Kommentarthema Zchn"/>
    <w:basedOn w:val="KommentartextZchn"/>
    <w:link w:val="Kommentarthema"/>
    <w:uiPriority w:val="99"/>
    <w:semiHidden/>
    <w:rsid w:val="00317CC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D952D2"/>
    <w:pPr>
      <w:spacing w:before="100" w:beforeAutospacing="1" w:after="100" w:afterAutospacing="1"/>
    </w:pPr>
    <w:rPr>
      <w:rFonts w:ascii="Times New Roman" w:hAnsi="Times New Roman"/>
      <w:sz w:val="24"/>
      <w:szCs w:val="24"/>
    </w:rPr>
  </w:style>
  <w:style w:type="character" w:styleId="Kommentarzeichen">
    <w:name w:val="annotation reference"/>
    <w:basedOn w:val="Absatz-Standardschriftart"/>
    <w:uiPriority w:val="99"/>
    <w:semiHidden/>
    <w:unhideWhenUsed/>
    <w:rsid w:val="00317CC1"/>
    <w:rPr>
      <w:sz w:val="16"/>
      <w:szCs w:val="16"/>
    </w:rPr>
  </w:style>
  <w:style w:type="paragraph" w:styleId="Kommentartext">
    <w:name w:val="annotation text"/>
    <w:basedOn w:val="Standard"/>
    <w:link w:val="KommentartextZchn"/>
    <w:uiPriority w:val="99"/>
    <w:semiHidden/>
    <w:unhideWhenUsed/>
    <w:rsid w:val="00317CC1"/>
  </w:style>
  <w:style w:type="character" w:customStyle="1" w:styleId="KommentartextZchn">
    <w:name w:val="Kommentartext Zchn"/>
    <w:basedOn w:val="Absatz-Standardschriftart"/>
    <w:link w:val="Kommentartext"/>
    <w:uiPriority w:val="99"/>
    <w:semiHidden/>
    <w:rsid w:val="00317CC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17CC1"/>
    <w:rPr>
      <w:b/>
      <w:bCs/>
    </w:rPr>
  </w:style>
  <w:style w:type="character" w:customStyle="1" w:styleId="KommentarthemaZchn">
    <w:name w:val="Kommentarthema Zchn"/>
    <w:basedOn w:val="KommentartextZchn"/>
    <w:link w:val="Kommentarthema"/>
    <w:uiPriority w:val="99"/>
    <w:semiHidden/>
    <w:rsid w:val="00317CC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2805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8</cp:revision>
  <cp:lastPrinted>2018-11-20T12:03:00Z</cp:lastPrinted>
  <dcterms:created xsi:type="dcterms:W3CDTF">2018-08-31T04:45:00Z</dcterms:created>
  <dcterms:modified xsi:type="dcterms:W3CDTF">2018-11-20T12:03:00Z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212501</vt:lpwstr>
  </property>
  <property fmtid="{D5CDD505-2E9C-101B-9397-08002B2CF9AE}" pid="3" name="NXPowerLiteSettings">
    <vt:lpwstr>F7000400038000</vt:lpwstr>
  </property>
  <property fmtid="{D5CDD505-2E9C-101B-9397-08002B2CF9AE}" pid="4" name="NXPowerLiteVersion">
    <vt:lpwstr>D5.0.6</vt:lpwstr>
  </property>
</Properties>
</file>