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41F" w:rsidRPr="00D3641F" w:rsidRDefault="00D3641F" w:rsidP="00D3641F">
      <w:pPr>
        <w:pStyle w:val="berschrift1"/>
        <w:spacing w:line="300" w:lineRule="atLeast"/>
        <w:jc w:val="both"/>
        <w:rPr>
          <w:rFonts w:ascii="Arial" w:hAnsi="Arial" w:cs="Arial"/>
          <w:sz w:val="20"/>
          <w:lang w:val="en-US"/>
        </w:rPr>
      </w:pPr>
      <w:r w:rsidRPr="00D3641F">
        <w:rPr>
          <w:rFonts w:ascii="Arial" w:hAnsi="Arial"/>
          <w:sz w:val="20"/>
          <w:lang w:val="en-US"/>
        </w:rPr>
        <w:t xml:space="preserve">This year’s SPS/IPC/Drives trade show is taking place from November 27-29 in Nuremberg. </w:t>
      </w:r>
      <w:proofErr w:type="gramStart"/>
      <w:r w:rsidRPr="00D3641F">
        <w:rPr>
          <w:rFonts w:ascii="Arial" w:hAnsi="Arial"/>
          <w:sz w:val="20"/>
          <w:lang w:val="en-US"/>
        </w:rPr>
        <w:t>ebm-papst</w:t>
      </w:r>
      <w:proofErr w:type="gramEnd"/>
      <w:r w:rsidRPr="00D3641F">
        <w:rPr>
          <w:rFonts w:ascii="Arial" w:hAnsi="Arial"/>
          <w:sz w:val="20"/>
          <w:lang w:val="en-US"/>
        </w:rPr>
        <w:t xml:space="preserve"> will exhibit smart components and software for intelligent automation and new solutions for industrial ventilation technology in hall 1, booth 1</w:t>
      </w:r>
      <w:r w:rsidRPr="00D3641F">
        <w:rPr>
          <w:rFonts w:ascii="MS Gothic" w:hAnsi="MS Gothic"/>
          <w:sz w:val="20"/>
          <w:lang w:val="en-US"/>
        </w:rPr>
        <w:t>‑</w:t>
      </w:r>
      <w:r w:rsidRPr="00D3641F">
        <w:rPr>
          <w:rFonts w:ascii="Arial" w:hAnsi="Arial"/>
          <w:sz w:val="20"/>
          <w:lang w:val="en-US"/>
        </w:rPr>
        <w:t xml:space="preserve">324. </w:t>
      </w:r>
    </w:p>
    <w:p w:rsidR="00D3641F" w:rsidRPr="00D3641F" w:rsidRDefault="00D3641F" w:rsidP="00D3641F">
      <w:pPr>
        <w:pStyle w:val="berschrift1"/>
        <w:spacing w:before="240" w:line="300" w:lineRule="atLeast"/>
        <w:jc w:val="both"/>
        <w:rPr>
          <w:rFonts w:ascii="Arial" w:hAnsi="Arial" w:cs="Arial"/>
          <w:sz w:val="20"/>
          <w:lang w:val="en-US"/>
        </w:rPr>
      </w:pPr>
      <w:r w:rsidRPr="00D3641F">
        <w:rPr>
          <w:rFonts w:ascii="Arial" w:hAnsi="Arial"/>
          <w:sz w:val="20"/>
          <w:lang w:val="en-US"/>
        </w:rPr>
        <w:t>First representative of the new modular system</w:t>
      </w:r>
    </w:p>
    <w:p w:rsidR="00D3641F" w:rsidRPr="00D3641F" w:rsidRDefault="00D3641F" w:rsidP="00D3641F">
      <w:pPr>
        <w:pStyle w:val="berschrift1"/>
        <w:spacing w:line="300" w:lineRule="atLeast"/>
        <w:jc w:val="both"/>
        <w:rPr>
          <w:rFonts w:ascii="Arial" w:hAnsi="Arial" w:cs="Arial"/>
          <w:b w:val="0"/>
          <w:sz w:val="20"/>
          <w:lang w:val="en-US"/>
        </w:rPr>
      </w:pPr>
      <w:proofErr w:type="gramStart"/>
      <w:r w:rsidRPr="00D3641F">
        <w:rPr>
          <w:rFonts w:ascii="Arial" w:hAnsi="Arial"/>
          <w:b w:val="0"/>
          <w:sz w:val="20"/>
          <w:lang w:val="en-US"/>
        </w:rPr>
        <w:t>ebm-papst</w:t>
      </w:r>
      <w:proofErr w:type="gramEnd"/>
      <w:r w:rsidRPr="00D3641F">
        <w:rPr>
          <w:rFonts w:ascii="Arial" w:hAnsi="Arial"/>
          <w:b w:val="0"/>
          <w:sz w:val="20"/>
          <w:lang w:val="en-US"/>
        </w:rPr>
        <w:t xml:space="preserve"> has revised the proven ECI-42.xx BLDC drive and is premiering the first representative of the new modular system for drives at SPS/IPC/Drives. In the basic version, the module consists of motors with Hall sensors (K1 motors), an integrated encoder and brake, a transmission and an industrial-grade connector. It is available in degree of protection IP54. The electrical hookup in the basic version is a plug, but the drive can also be assembled with cables. Thanks to predefined preferred types, selected drive configurations are available for shipping within 48 hours so customers can receive small orders quickly. Further drives will be developed according to the new modular concept in succession.</w:t>
      </w:r>
    </w:p>
    <w:p w:rsidR="00D3641F" w:rsidRPr="00D3641F" w:rsidRDefault="00D3641F" w:rsidP="00D3641F">
      <w:pPr>
        <w:pStyle w:val="berschrift1"/>
        <w:spacing w:before="240" w:line="300" w:lineRule="atLeast"/>
        <w:jc w:val="both"/>
        <w:rPr>
          <w:rFonts w:ascii="Arial" w:hAnsi="Arial" w:cs="Arial"/>
          <w:sz w:val="20"/>
          <w:lang w:val="en-US"/>
        </w:rPr>
      </w:pPr>
      <w:proofErr w:type="spellStart"/>
      <w:r w:rsidRPr="00D3641F">
        <w:rPr>
          <w:rFonts w:ascii="Arial" w:hAnsi="Arial"/>
          <w:sz w:val="20"/>
          <w:lang w:val="en-US"/>
        </w:rPr>
        <w:t>DriveSTUDIO</w:t>
      </w:r>
      <w:proofErr w:type="spellEnd"/>
      <w:r w:rsidRPr="00D3641F">
        <w:rPr>
          <w:rFonts w:ascii="Arial" w:hAnsi="Arial"/>
          <w:sz w:val="20"/>
          <w:lang w:val="en-US"/>
        </w:rPr>
        <w:t xml:space="preserve">: commissioning and service tool </w:t>
      </w:r>
    </w:p>
    <w:p w:rsidR="00D3641F" w:rsidRPr="00D3641F" w:rsidRDefault="00D3641F" w:rsidP="00D3641F">
      <w:pPr>
        <w:pStyle w:val="berschrift1"/>
        <w:spacing w:line="300" w:lineRule="atLeast"/>
        <w:jc w:val="both"/>
        <w:rPr>
          <w:rFonts w:ascii="Arial" w:hAnsi="Arial" w:cs="Arial"/>
          <w:b w:val="0"/>
          <w:sz w:val="20"/>
          <w:lang w:val="en-US"/>
        </w:rPr>
      </w:pPr>
      <w:r w:rsidRPr="00D3641F">
        <w:rPr>
          <w:rFonts w:ascii="Arial" w:hAnsi="Arial"/>
          <w:b w:val="0"/>
          <w:sz w:val="20"/>
          <w:lang w:val="en-US"/>
        </w:rPr>
        <w:t xml:space="preserve">With the new </w:t>
      </w:r>
      <w:proofErr w:type="spellStart"/>
      <w:r w:rsidRPr="00D3641F">
        <w:rPr>
          <w:rFonts w:ascii="Arial" w:hAnsi="Arial"/>
          <w:b w:val="0"/>
          <w:sz w:val="20"/>
          <w:lang w:val="en-US"/>
        </w:rPr>
        <w:t>DriveSTUDIO</w:t>
      </w:r>
      <w:proofErr w:type="spellEnd"/>
      <w:r w:rsidRPr="00D3641F">
        <w:rPr>
          <w:rFonts w:ascii="Arial" w:hAnsi="Arial"/>
          <w:b w:val="0"/>
          <w:sz w:val="20"/>
          <w:lang w:val="en-US"/>
        </w:rPr>
        <w:t xml:space="preserve"> software from ebm-papst, drives can be parameterized more simply, quickly and intuitively. Factory-side default parameters such as speed, route to be covered, soft start, etc. can be changed via the software. In this way, preferred types or just a few drives can be promptly tested in the application. For series order, the required parameterization can be loaded in the factory. Due to the different modes (demo, parameterization), the software is suitable for application engineers and users with little programming know-how. </w:t>
      </w:r>
      <w:proofErr w:type="spellStart"/>
      <w:r w:rsidRPr="00D3641F">
        <w:rPr>
          <w:rFonts w:ascii="Arial" w:hAnsi="Arial"/>
          <w:b w:val="0"/>
          <w:sz w:val="20"/>
          <w:lang w:val="en-US"/>
        </w:rPr>
        <w:t>DriveSTUDIO</w:t>
      </w:r>
      <w:proofErr w:type="spellEnd"/>
      <w:r w:rsidRPr="00D3641F">
        <w:rPr>
          <w:rFonts w:ascii="Arial" w:hAnsi="Arial"/>
          <w:b w:val="0"/>
          <w:sz w:val="20"/>
          <w:lang w:val="en-US"/>
        </w:rPr>
        <w:t xml:space="preserve"> is connected via a USB interface adapter and a computer with the Windows operating system is required. The software will also be launched at SPS/IPC/Drives.</w:t>
      </w:r>
    </w:p>
    <w:p w:rsidR="00D3641F" w:rsidRPr="00D3641F" w:rsidRDefault="00D3641F" w:rsidP="00D3641F">
      <w:pPr>
        <w:pStyle w:val="berschrift1"/>
        <w:spacing w:before="240" w:line="300" w:lineRule="atLeast"/>
        <w:jc w:val="both"/>
        <w:rPr>
          <w:rFonts w:ascii="Arial" w:hAnsi="Arial" w:cs="Arial"/>
          <w:sz w:val="20"/>
          <w:lang w:val="en-US"/>
        </w:rPr>
      </w:pPr>
      <w:r w:rsidRPr="00D3641F">
        <w:rPr>
          <w:rFonts w:ascii="Arial" w:hAnsi="Arial"/>
          <w:sz w:val="20"/>
          <w:lang w:val="en-US"/>
        </w:rPr>
        <w:t>Compact fan for extreme conditions</w:t>
      </w:r>
    </w:p>
    <w:p w:rsidR="00D3641F" w:rsidRPr="00D3641F" w:rsidRDefault="00D3641F" w:rsidP="00D3641F">
      <w:pPr>
        <w:pStyle w:val="berschrift1"/>
        <w:spacing w:line="300" w:lineRule="atLeast"/>
        <w:jc w:val="both"/>
        <w:rPr>
          <w:rFonts w:ascii="Arial" w:hAnsi="Arial" w:cs="Arial"/>
          <w:b w:val="0"/>
          <w:sz w:val="20"/>
          <w:lang w:val="en-US"/>
        </w:rPr>
      </w:pPr>
      <w:r w:rsidRPr="00D3641F">
        <w:rPr>
          <w:rFonts w:ascii="Arial" w:hAnsi="Arial"/>
          <w:b w:val="0"/>
          <w:sz w:val="20"/>
          <w:lang w:val="en-US"/>
        </w:rPr>
        <w:t xml:space="preserve">In the future, the 420J </w:t>
      </w:r>
      <w:proofErr w:type="spellStart"/>
      <w:r w:rsidRPr="00D3641F">
        <w:rPr>
          <w:rFonts w:ascii="Arial" w:hAnsi="Arial"/>
          <w:b w:val="0"/>
          <w:sz w:val="20"/>
          <w:lang w:val="en-US"/>
        </w:rPr>
        <w:t>tubeaxial</w:t>
      </w:r>
      <w:proofErr w:type="spellEnd"/>
      <w:r w:rsidRPr="00D3641F">
        <w:rPr>
          <w:rFonts w:ascii="Arial" w:hAnsi="Arial"/>
          <w:b w:val="0"/>
          <w:sz w:val="20"/>
          <w:lang w:val="en-US"/>
        </w:rPr>
        <w:t xml:space="preserve"> fan from ebm-papst will be available in degree of protection IP68, EMC protection class B and have a voltage input of 48 V DC. The IP68 protection class in conjunction with improved EMC properties will make it much easier to use in automation applications such as variable frequency drives or motor soft starters. And the fan is optimally equipped for use in freezer packaging machines and lasers, plus telecommunications and IT applications.</w:t>
      </w:r>
    </w:p>
    <w:p w:rsidR="00D3641F" w:rsidRPr="0069689E" w:rsidRDefault="00D3641F" w:rsidP="00D3641F">
      <w:pPr>
        <w:pStyle w:val="berschrift1"/>
        <w:jc w:val="both"/>
        <w:rPr>
          <w:rFonts w:ascii="Arial" w:hAnsi="Arial" w:cs="Arial"/>
          <w:b w:val="0"/>
        </w:rPr>
      </w:pPr>
      <w:r w:rsidRPr="0069689E">
        <w:rPr>
          <w:rFonts w:ascii="Arial" w:hAnsi="Arial"/>
          <w:b w:val="0"/>
          <w:noProof/>
        </w:rPr>
        <w:lastRenderedPageBreak/>
        <w:drawing>
          <wp:inline distT="0" distB="0" distL="0" distR="0" wp14:anchorId="6D05FCB2" wp14:editId="19BC3C04">
            <wp:extent cx="2391410" cy="1909445"/>
            <wp:effectExtent l="0" t="0" r="8890" b="0"/>
            <wp:docPr id="3" name="Grafik 3" descr="K:\VM\Fachpresse\Fachartikel_Pressemitteilung\2018\Pressemitteilungen\_420J\Bild_420J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8\Pressemitteilungen\_420J\Bild_420J_251p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1410" cy="1909445"/>
                    </a:xfrm>
                    <a:prstGeom prst="rect">
                      <a:avLst/>
                    </a:prstGeom>
                    <a:noFill/>
                    <a:ln>
                      <a:noFill/>
                    </a:ln>
                  </pic:spPr>
                </pic:pic>
              </a:graphicData>
            </a:graphic>
          </wp:inline>
        </w:drawing>
      </w:r>
    </w:p>
    <w:p w:rsidR="00D3641F" w:rsidRDefault="00D3641F" w:rsidP="00D3641F">
      <w:pPr>
        <w:pStyle w:val="berschrift1"/>
        <w:jc w:val="both"/>
        <w:rPr>
          <w:rFonts w:ascii="Arial" w:hAnsi="Arial"/>
          <w:b w:val="0"/>
          <w:sz w:val="20"/>
          <w:lang w:val="en-US"/>
        </w:rPr>
      </w:pPr>
      <w:r w:rsidRPr="00D3641F">
        <w:rPr>
          <w:rFonts w:ascii="Arial" w:hAnsi="Arial"/>
          <w:b w:val="0"/>
          <w:sz w:val="20"/>
          <w:lang w:val="en-US"/>
        </w:rPr>
        <w:t xml:space="preserve">Figure 1: The 420J </w:t>
      </w:r>
      <w:proofErr w:type="spellStart"/>
      <w:r w:rsidRPr="00D3641F">
        <w:rPr>
          <w:rFonts w:ascii="Arial" w:hAnsi="Arial"/>
          <w:b w:val="0"/>
          <w:sz w:val="20"/>
          <w:lang w:val="en-US"/>
        </w:rPr>
        <w:t>tubeaxial</w:t>
      </w:r>
      <w:proofErr w:type="spellEnd"/>
      <w:r w:rsidRPr="00D3641F">
        <w:rPr>
          <w:rFonts w:ascii="Arial" w:hAnsi="Arial"/>
          <w:b w:val="0"/>
          <w:sz w:val="20"/>
          <w:lang w:val="en-US"/>
        </w:rPr>
        <w:t xml:space="preserve"> fan withstands temperatures of as low as </w:t>
      </w:r>
      <w:r w:rsidRPr="00D3641F">
        <w:rPr>
          <w:rFonts w:ascii="MS Gothic" w:hAnsi="MS Gothic"/>
          <w:b w:val="0"/>
          <w:sz w:val="20"/>
          <w:lang w:val="en-US"/>
        </w:rPr>
        <w:t>‑</w:t>
      </w:r>
      <w:r w:rsidRPr="00D3641F">
        <w:rPr>
          <w:rFonts w:ascii="Arial" w:hAnsi="Arial"/>
          <w:b w:val="0"/>
          <w:sz w:val="20"/>
          <w:lang w:val="en-US"/>
        </w:rPr>
        <w:t>40 ° C.</w:t>
      </w:r>
    </w:p>
    <w:p w:rsidR="00D3641F" w:rsidRDefault="00D3641F" w:rsidP="00D3641F">
      <w:pPr>
        <w:rPr>
          <w:lang w:val="en-US"/>
        </w:rPr>
      </w:pPr>
    </w:p>
    <w:p w:rsidR="00D3641F" w:rsidRDefault="00D3641F" w:rsidP="00D3641F">
      <w:pPr>
        <w:rPr>
          <w:lang w:val="en-US"/>
        </w:rPr>
      </w:pPr>
    </w:p>
    <w:p w:rsidR="00D3641F" w:rsidRPr="00D3641F" w:rsidRDefault="00D3641F" w:rsidP="00D3641F">
      <w:pPr>
        <w:pStyle w:val="berschrift1"/>
        <w:spacing w:line="300" w:lineRule="atLeast"/>
        <w:jc w:val="both"/>
        <w:rPr>
          <w:rFonts w:ascii="Arial" w:hAnsi="Arial" w:cs="Arial"/>
          <w:b w:val="0"/>
          <w:sz w:val="20"/>
          <w:lang w:val="en-US"/>
        </w:rPr>
      </w:pPr>
      <w:r w:rsidRPr="00D3641F">
        <w:rPr>
          <w:rFonts w:ascii="Arial" w:hAnsi="Arial"/>
          <w:b w:val="0"/>
          <w:sz w:val="20"/>
          <w:lang w:val="en-US"/>
        </w:rPr>
        <w:t>Figure 1</w:t>
      </w:r>
      <w:r w:rsidRPr="00D3641F">
        <w:rPr>
          <w:rFonts w:ascii="Arial" w:hAnsi="Arial"/>
          <w:b w:val="0"/>
          <w:sz w:val="20"/>
          <w:lang w:val="en-US"/>
        </w:rPr>
        <w:tab/>
        <w:t>ebm-papst</w:t>
      </w:r>
    </w:p>
    <w:p w:rsidR="00D3641F" w:rsidRPr="00D3641F" w:rsidRDefault="00D3641F" w:rsidP="00D3641F">
      <w:pPr>
        <w:pStyle w:val="berschrift1"/>
        <w:spacing w:line="300" w:lineRule="atLeast"/>
        <w:jc w:val="both"/>
        <w:rPr>
          <w:rFonts w:ascii="Arial" w:hAnsi="Arial" w:cs="Arial"/>
          <w:b w:val="0"/>
          <w:sz w:val="20"/>
          <w:lang w:val="en-US"/>
        </w:rPr>
      </w:pPr>
      <w:r w:rsidRPr="00D3641F">
        <w:rPr>
          <w:rFonts w:ascii="Arial" w:hAnsi="Arial"/>
          <w:b w:val="0"/>
          <w:sz w:val="20"/>
          <w:lang w:val="en-US"/>
        </w:rPr>
        <w:t xml:space="preserve">Characters </w:t>
      </w:r>
      <w:r w:rsidRPr="00D3641F">
        <w:rPr>
          <w:rFonts w:ascii="Arial" w:hAnsi="Arial"/>
          <w:b w:val="0"/>
          <w:sz w:val="20"/>
          <w:lang w:val="en-US"/>
        </w:rPr>
        <w:tab/>
        <w:t xml:space="preserve">approx. 2,100, including headings and sub-headings </w:t>
      </w:r>
    </w:p>
    <w:p w:rsidR="00D3641F" w:rsidRPr="00D3641F" w:rsidRDefault="00D3641F" w:rsidP="00D3641F">
      <w:pPr>
        <w:pStyle w:val="berschrift1"/>
        <w:spacing w:line="300" w:lineRule="atLeast"/>
        <w:ind w:left="1410" w:hanging="1410"/>
        <w:jc w:val="both"/>
        <w:rPr>
          <w:rFonts w:ascii="Arial" w:hAnsi="Arial" w:cs="Arial"/>
          <w:b w:val="0"/>
          <w:sz w:val="20"/>
          <w:lang w:val="en-US"/>
        </w:rPr>
      </w:pPr>
      <w:r w:rsidRPr="00D3641F">
        <w:rPr>
          <w:rFonts w:ascii="Arial" w:hAnsi="Arial"/>
          <w:b w:val="0"/>
          <w:sz w:val="20"/>
          <w:lang w:val="en-US"/>
        </w:rPr>
        <w:t>Tags</w:t>
      </w:r>
      <w:r w:rsidRPr="00D3641F">
        <w:rPr>
          <w:rFonts w:ascii="Arial" w:hAnsi="Arial"/>
          <w:b w:val="0"/>
          <w:sz w:val="20"/>
          <w:lang w:val="en-US"/>
        </w:rPr>
        <w:tab/>
      </w:r>
      <w:r w:rsidRPr="00D3641F">
        <w:rPr>
          <w:rFonts w:ascii="Arial" w:hAnsi="Arial"/>
          <w:b w:val="0"/>
          <w:sz w:val="20"/>
          <w:lang w:val="en-US"/>
        </w:rPr>
        <w:tab/>
        <w:t xml:space="preserve">modular system, drives, software, parameterization, </w:t>
      </w:r>
      <w:bookmarkStart w:id="0" w:name="_GoBack"/>
      <w:bookmarkEnd w:id="0"/>
      <w:r w:rsidRPr="00D3641F">
        <w:rPr>
          <w:rFonts w:ascii="Arial" w:hAnsi="Arial"/>
          <w:b w:val="0"/>
          <w:sz w:val="20"/>
          <w:lang w:val="en-US"/>
        </w:rPr>
        <w:t>DriveStudio</w:t>
      </w:r>
    </w:p>
    <w:p w:rsidR="00D3641F" w:rsidRPr="0069689E" w:rsidRDefault="00D3641F" w:rsidP="00D3641F">
      <w:pPr>
        <w:pStyle w:val="berschrift1"/>
        <w:spacing w:line="300" w:lineRule="atLeast"/>
        <w:jc w:val="both"/>
        <w:rPr>
          <w:rFonts w:ascii="Arial" w:hAnsi="Arial" w:cs="Arial"/>
          <w:b w:val="0"/>
          <w:sz w:val="20"/>
        </w:rPr>
      </w:pPr>
      <w:r w:rsidRPr="0069689E">
        <w:rPr>
          <w:rFonts w:ascii="Arial" w:hAnsi="Arial"/>
          <w:b w:val="0"/>
          <w:sz w:val="20"/>
        </w:rPr>
        <w:t xml:space="preserve">Link </w:t>
      </w:r>
      <w:r w:rsidRPr="0069689E">
        <w:rPr>
          <w:rFonts w:ascii="Arial" w:hAnsi="Arial"/>
          <w:b w:val="0"/>
          <w:sz w:val="20"/>
        </w:rPr>
        <w:tab/>
      </w:r>
      <w:r w:rsidRPr="0069689E">
        <w:rPr>
          <w:rFonts w:ascii="Arial" w:hAnsi="Arial"/>
          <w:b w:val="0"/>
          <w:sz w:val="20"/>
        </w:rPr>
        <w:tab/>
      </w:r>
      <w:hyperlink r:id="rId9" w:history="1">
        <w:r w:rsidRPr="0069689E">
          <w:rPr>
            <w:rStyle w:val="Hyperlink"/>
            <w:rFonts w:ascii="Arial" w:hAnsi="Arial"/>
            <w:b w:val="0"/>
            <w:sz w:val="20"/>
          </w:rPr>
          <w:t>https://www.ebmpapst.com</w:t>
        </w:r>
      </w:hyperlink>
      <w:r w:rsidRPr="0069689E">
        <w:rPr>
          <w:rFonts w:ascii="Arial" w:hAnsi="Arial"/>
          <w:b w:val="0"/>
          <w:sz w:val="20"/>
        </w:rPr>
        <w:t xml:space="preserve"> </w:t>
      </w:r>
      <w:r w:rsidRPr="0069689E">
        <w:rPr>
          <w:rFonts w:ascii="Arial" w:hAnsi="Arial"/>
          <w:sz w:val="20"/>
        </w:rPr>
        <w:t xml:space="preserve">  </w:t>
      </w:r>
      <w:r w:rsidRPr="0069689E">
        <w:rPr>
          <w:rFonts w:ascii="Arial" w:hAnsi="Arial"/>
          <w:b w:val="0"/>
          <w:sz w:val="20"/>
        </w:rPr>
        <w:t xml:space="preserve">  </w:t>
      </w:r>
    </w:p>
    <w:p w:rsidR="00D3641F" w:rsidRPr="00D3641F" w:rsidRDefault="00D3641F" w:rsidP="00D3641F">
      <w:pPr>
        <w:rPr>
          <w:lang w:val="en-US"/>
        </w:rPr>
      </w:pPr>
    </w:p>
    <w:p w:rsidR="00193B9B" w:rsidRDefault="00193B9B" w:rsidP="00193B9B">
      <w:pPr>
        <w:rPr>
          <w:rFonts w:cs="Arial"/>
          <w:b/>
          <w:sz w:val="22"/>
          <w:szCs w:val="22"/>
          <w:lang w:val="en-US"/>
        </w:rPr>
      </w:pPr>
    </w:p>
    <w:p w:rsidR="00193B9B" w:rsidRDefault="00193B9B" w:rsidP="00193B9B">
      <w:pPr>
        <w:rPr>
          <w:rFonts w:cs="Arial"/>
          <w:b/>
          <w:sz w:val="22"/>
          <w:szCs w:val="22"/>
          <w:lang w:val="en-US"/>
        </w:rPr>
      </w:pPr>
    </w:p>
    <w:p w:rsidR="00193B9B" w:rsidRPr="00D3641F" w:rsidRDefault="00193B9B" w:rsidP="00193B9B">
      <w:pPr>
        <w:rPr>
          <w:rFonts w:cs="Arial"/>
          <w:b/>
          <w:szCs w:val="22"/>
          <w:lang w:val="en-US"/>
        </w:rPr>
      </w:pPr>
      <w:r w:rsidRPr="00D3641F">
        <w:rPr>
          <w:rFonts w:cs="Arial"/>
          <w:b/>
          <w:szCs w:val="22"/>
          <w:lang w:val="en-US"/>
        </w:rPr>
        <w:t>About ebm-papst</w:t>
      </w:r>
    </w:p>
    <w:p w:rsidR="00193B9B" w:rsidRPr="00D3641F" w:rsidRDefault="00193B9B" w:rsidP="00D3641F">
      <w:pPr>
        <w:pStyle w:val="berschrift1"/>
        <w:spacing w:line="300" w:lineRule="atLeast"/>
        <w:jc w:val="both"/>
        <w:rPr>
          <w:rFonts w:ascii="Arial" w:hAnsi="Arial"/>
          <w:b w:val="0"/>
          <w:sz w:val="20"/>
          <w:lang w:val="en-US"/>
        </w:rPr>
      </w:pPr>
      <w:r w:rsidRPr="00D3641F">
        <w:rPr>
          <w:rFonts w:ascii="Arial" w:hAnsi="Arial"/>
          <w:b w:val="0"/>
          <w:sz w:val="20"/>
          <w:lang w:val="en-US"/>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2B10BE" w:rsidRPr="00D3641F" w:rsidRDefault="00193B9B" w:rsidP="00D3641F">
      <w:pPr>
        <w:pStyle w:val="berschrift1"/>
        <w:spacing w:line="300" w:lineRule="atLeast"/>
        <w:jc w:val="both"/>
        <w:rPr>
          <w:rFonts w:ascii="Arial" w:hAnsi="Arial"/>
          <w:b w:val="0"/>
          <w:sz w:val="20"/>
          <w:lang w:val="en-US"/>
        </w:rPr>
      </w:pPr>
      <w:r w:rsidRPr="00D3641F">
        <w:rPr>
          <w:rFonts w:ascii="Arial" w:hAnsi="Arial"/>
          <w:b w:val="0"/>
          <w:sz w:val="20"/>
          <w:lang w:val="en-US"/>
        </w:rPr>
        <w:t xml:space="preserve">In fiscal year 2017/18, the company achieved sales of over € 2 billion. </w:t>
      </w:r>
      <w:proofErr w:type="gramStart"/>
      <w:r w:rsidRPr="00D3641F">
        <w:rPr>
          <w:rFonts w:ascii="Arial" w:hAnsi="Arial"/>
          <w:b w:val="0"/>
          <w:sz w:val="20"/>
          <w:lang w:val="en-US"/>
        </w:rPr>
        <w:t>ebm-papst</w:t>
      </w:r>
      <w:proofErr w:type="gramEnd"/>
      <w:r w:rsidRPr="00D3641F">
        <w:rPr>
          <w:rFonts w:ascii="Arial" w:hAnsi="Arial"/>
          <w:b w:val="0"/>
          <w:sz w:val="20"/>
          <w:lang w:val="en-US"/>
        </w:rPr>
        <w:t xml:space="preserve">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sectPr w:rsidR="002B10BE" w:rsidRPr="00D3641F" w:rsidSect="00020DD5">
      <w:headerReference w:type="default" r:id="rId10"/>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3E593D" w:rsidP="003E593D">
    <w:pPr>
      <w:pStyle w:val="berschrift1"/>
      <w:spacing w:after="120"/>
      <w:rPr>
        <w:rFonts w:ascii="Arial" w:hAnsi="Arial" w:cs="Arial"/>
        <w:bCs/>
        <w:sz w:val="32"/>
        <w:szCs w:val="32"/>
        <w:lang w:val="en-US"/>
      </w:rPr>
    </w:pPr>
    <w:r>
      <w:rPr>
        <w:noProof/>
      </w:rPr>
      <mc:AlternateContent>
        <mc:Choice Requires="wps">
          <w:drawing>
            <wp:anchor distT="0" distB="0" distL="114300" distR="114300" simplePos="0" relativeHeight="251662336" behindDoc="0" locked="0" layoutInCell="0" allowOverlap="1" wp14:anchorId="025F2601" wp14:editId="1741B481">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D3641F">
                            <w:rPr>
                              <w:rFonts w:cs="Arial"/>
                              <w:noProof/>
                              <w:sz w:val="16"/>
                              <w:szCs w:val="16"/>
                              <w:lang w:val="en-US"/>
                            </w:rPr>
                            <w:t>October 8, 2018</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D3641F">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D3641F">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w:t>
                          </w:r>
                          <w:proofErr w:type="spellStart"/>
                          <w:r w:rsidRPr="00A6727F">
                            <w:rPr>
                              <w:rFonts w:cs="Arial"/>
                              <w:sz w:val="16"/>
                              <w:szCs w:val="16"/>
                              <w:lang w:val="en-US"/>
                            </w:rPr>
                            <w:t>ebmpapstDE</w:t>
                          </w:r>
                          <w:proofErr w:type="spellEnd"/>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D3641F">
                      <w:rPr>
                        <w:rFonts w:cs="Arial"/>
                        <w:noProof/>
                        <w:sz w:val="16"/>
                        <w:szCs w:val="16"/>
                        <w:lang w:val="en-US"/>
                      </w:rPr>
                      <w:t>October 8, 2018</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D3641F">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D3641F">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w:t>
                    </w:r>
                    <w:proofErr w:type="spellStart"/>
                    <w:r w:rsidRPr="00A6727F">
                      <w:rPr>
                        <w:rFonts w:cs="Arial"/>
                        <w:sz w:val="16"/>
                        <w:szCs w:val="16"/>
                        <w:lang w:val="en-US"/>
                      </w:rPr>
                      <w:t>ebmpapstDE</w:t>
                    </w:r>
                    <w:proofErr w:type="spellEnd"/>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076035" w:rsidRPr="000706A3">
      <w:rPr>
        <w:noProof/>
      </w:rPr>
      <w:drawing>
        <wp:anchor distT="0" distB="0" distL="114300" distR="114300" simplePos="0" relativeHeight="251659264" behindDoc="0" locked="0" layoutInCell="1" allowOverlap="1" wp14:anchorId="4EB67EEC" wp14:editId="4A300E35">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D3641F" w:rsidRPr="00D3641F" w:rsidRDefault="00D3641F" w:rsidP="00D3641F">
    <w:pPr>
      <w:pStyle w:val="-B-Zwischen"/>
      <w:rPr>
        <w:rFonts w:ascii="Arial" w:hAnsi="Arial" w:cs="Arial"/>
        <w:highlight w:val="yellow"/>
        <w:lang w:val="en-US"/>
      </w:rPr>
    </w:pPr>
    <w:proofErr w:type="gramStart"/>
    <w:r w:rsidRPr="00D3641F">
      <w:rPr>
        <w:rFonts w:ascii="Arial" w:hAnsi="Arial"/>
        <w:lang w:val="en-US"/>
      </w:rPr>
      <w:t>ebm-papst</w:t>
    </w:r>
    <w:proofErr w:type="gramEnd"/>
    <w:r w:rsidRPr="00D3641F">
      <w:rPr>
        <w:rFonts w:ascii="Arial" w:hAnsi="Arial"/>
        <w:lang w:val="en-US"/>
      </w:rPr>
      <w:t xml:space="preserve"> at SPS/IPC/Drives trade show</w:t>
    </w:r>
    <w:r w:rsidRPr="00D3641F">
      <w:rPr>
        <w:rFonts w:ascii="Arial" w:hAnsi="Arial"/>
        <w:highlight w:val="yellow"/>
        <w:lang w:val="en-US"/>
      </w:rPr>
      <w:t xml:space="preserve"> </w:t>
    </w:r>
  </w:p>
  <w:p w:rsidR="002B10BE" w:rsidRPr="00D3641F" w:rsidRDefault="00D3641F" w:rsidP="00D3641F">
    <w:pPr>
      <w:rPr>
        <w:rFonts w:cs="Arial"/>
        <w:b/>
        <w:sz w:val="32"/>
        <w:szCs w:val="32"/>
      </w:rPr>
    </w:pPr>
    <w:r w:rsidRPr="0069689E">
      <w:rPr>
        <w:b/>
        <w:sz w:val="32"/>
        <w:szCs w:val="32"/>
      </w:rPr>
      <w:t xml:space="preserve">Solutions </w:t>
    </w:r>
    <w:proofErr w:type="spellStart"/>
    <w:r w:rsidRPr="0069689E">
      <w:rPr>
        <w:b/>
        <w:sz w:val="32"/>
        <w:szCs w:val="32"/>
      </w:rPr>
      <w:t>for</w:t>
    </w:r>
    <w:proofErr w:type="spellEnd"/>
    <w:r w:rsidRPr="0069689E">
      <w:rPr>
        <w:b/>
        <w:sz w:val="32"/>
        <w:szCs w:val="32"/>
      </w:rPr>
      <w:t xml:space="preserve"> intelligent </w:t>
    </w:r>
    <w:proofErr w:type="spellStart"/>
    <w:r w:rsidRPr="0069689E">
      <w:rPr>
        <w:b/>
        <w:sz w:val="32"/>
        <w:szCs w:val="32"/>
      </w:rPr>
      <w:t>automation</w:t>
    </w:r>
    <w:proofErr w:type="spellEnd"/>
    <w:r w:rsidRPr="0069689E">
      <w:rPr>
        <w:noProof/>
        <w:highlight w:val="yellow"/>
      </w:rPr>
      <mc:AlternateContent>
        <mc:Choice Requires="wps">
          <w:drawing>
            <wp:anchor distT="0" distB="0" distL="114300" distR="114300" simplePos="0" relativeHeight="251664384" behindDoc="0" locked="0" layoutInCell="1" allowOverlap="1" wp14:anchorId="048098CB" wp14:editId="5472592B">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D3641F" w:rsidRPr="0069689E" w:rsidRDefault="00D3641F" w:rsidP="00D3641F">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D3641F">
                            <w:rPr>
                              <w:rFonts w:ascii="Arial" w:hAnsi="Arial"/>
                              <w:b/>
                              <w:sz w:val="14"/>
                              <w:szCs w:val="14"/>
                              <w:lang w:val="en-US"/>
                            </w:rPr>
                            <w:t>ebm-papst</w:t>
                          </w:r>
                          <w:proofErr w:type="gramEnd"/>
                          <w:r w:rsidRPr="00D3641F">
                            <w:rPr>
                              <w:rFonts w:ascii="Arial" w:hAnsi="Arial"/>
                              <w:b/>
                              <w:sz w:val="14"/>
                              <w:szCs w:val="14"/>
                              <w:lang w:val="en-US"/>
                            </w:rPr>
                            <w:t xml:space="preserve"> Mulfingen GmbH &amp; Co. </w:t>
                          </w:r>
                          <w:r w:rsidRPr="0069689E">
                            <w:rPr>
                              <w:rFonts w:ascii="Arial" w:hAnsi="Arial"/>
                              <w:b/>
                              <w:sz w:val="14"/>
                              <w:szCs w:val="14"/>
                            </w:rPr>
                            <w:t>KG</w:t>
                          </w:r>
                        </w:p>
                        <w:p w:rsidR="00D3641F" w:rsidRPr="0069689E" w:rsidRDefault="00D3641F" w:rsidP="00D3641F">
                          <w:pPr>
                            <w:widowControl w:val="0"/>
                            <w:autoSpaceDE w:val="0"/>
                            <w:autoSpaceDN w:val="0"/>
                            <w:adjustRightInd w:val="0"/>
                            <w:rPr>
                              <w:rFonts w:eastAsia="MS Mincho" w:cs="Arial"/>
                              <w:sz w:val="14"/>
                              <w:szCs w:val="14"/>
                            </w:rPr>
                          </w:pPr>
                          <w:r w:rsidRPr="0069689E">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43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D3641F" w:rsidRPr="0069689E" w:rsidRDefault="00D3641F" w:rsidP="00D3641F">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D3641F">
                      <w:rPr>
                        <w:rFonts w:ascii="Arial" w:hAnsi="Arial"/>
                        <w:b/>
                        <w:sz w:val="14"/>
                        <w:szCs w:val="14"/>
                        <w:lang w:val="en-US"/>
                      </w:rPr>
                      <w:t>ebm-papst</w:t>
                    </w:r>
                    <w:proofErr w:type="gramEnd"/>
                    <w:r w:rsidRPr="00D3641F">
                      <w:rPr>
                        <w:rFonts w:ascii="Arial" w:hAnsi="Arial"/>
                        <w:b/>
                        <w:sz w:val="14"/>
                        <w:szCs w:val="14"/>
                        <w:lang w:val="en-US"/>
                      </w:rPr>
                      <w:t xml:space="preserve"> Mulfingen GmbH &amp; Co. </w:t>
                    </w:r>
                    <w:r w:rsidRPr="0069689E">
                      <w:rPr>
                        <w:rFonts w:ascii="Arial" w:hAnsi="Arial"/>
                        <w:b/>
                        <w:sz w:val="14"/>
                        <w:szCs w:val="14"/>
                      </w:rPr>
                      <w:t>KG</w:t>
                    </w:r>
                  </w:p>
                  <w:p w:rsidR="00D3641F" w:rsidRPr="0069689E" w:rsidRDefault="00D3641F" w:rsidP="00D3641F">
                    <w:pPr>
                      <w:widowControl w:val="0"/>
                      <w:autoSpaceDE w:val="0"/>
                      <w:autoSpaceDN w:val="0"/>
                      <w:adjustRightInd w:val="0"/>
                      <w:rPr>
                        <w:rFonts w:eastAsia="MS Mincho" w:cs="Arial"/>
                        <w:sz w:val="14"/>
                        <w:szCs w:val="14"/>
                      </w:rPr>
                    </w:pPr>
                    <w:r w:rsidRPr="0069689E">
                      <w:rPr>
                        <w:sz w:val="14"/>
                        <w:szCs w:val="14"/>
                      </w:rPr>
                      <w:t>Bachmühle 2 · 74673 Mulfingen · Germany · Phone +49 7938 81-0 · Fax +49 7938 81-110 · info1@de.ebmpapst.com · 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F34B0"/>
    <w:rsid w:val="00114F31"/>
    <w:rsid w:val="0013755A"/>
    <w:rsid w:val="00193B9B"/>
    <w:rsid w:val="001F6896"/>
    <w:rsid w:val="0023497E"/>
    <w:rsid w:val="002529A8"/>
    <w:rsid w:val="0028417B"/>
    <w:rsid w:val="002B10BE"/>
    <w:rsid w:val="0031353A"/>
    <w:rsid w:val="003E593D"/>
    <w:rsid w:val="005374F8"/>
    <w:rsid w:val="005C0AF9"/>
    <w:rsid w:val="005D0EC3"/>
    <w:rsid w:val="005F143E"/>
    <w:rsid w:val="0068073E"/>
    <w:rsid w:val="006D2FDD"/>
    <w:rsid w:val="00812A5A"/>
    <w:rsid w:val="00865FCC"/>
    <w:rsid w:val="008D520E"/>
    <w:rsid w:val="009A6CC8"/>
    <w:rsid w:val="00A6727F"/>
    <w:rsid w:val="00A8521E"/>
    <w:rsid w:val="00BA6851"/>
    <w:rsid w:val="00CA05D1"/>
    <w:rsid w:val="00CC3AA2"/>
    <w:rsid w:val="00D1418C"/>
    <w:rsid w:val="00D3641F"/>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bmpap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457</Words>
  <Characters>2883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2</cp:revision>
  <cp:lastPrinted>2018-07-19T13:57:00Z</cp:lastPrinted>
  <dcterms:created xsi:type="dcterms:W3CDTF">2018-10-08T11:42:00Z</dcterms:created>
  <dcterms:modified xsi:type="dcterms:W3CDTF">2018-10-08T11:42:00Z</dcterms:modified>
</cp:coreProperties>
</file>