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0C" w:rsidRDefault="0073050C" w:rsidP="00740950">
      <w:pPr>
        <w:spacing w:line="360" w:lineRule="atLeast"/>
        <w:ind w:right="33"/>
        <w:rPr>
          <w:rFonts w:ascii="Arial Narrow" w:hAnsi="Arial Narrow"/>
          <w:bCs/>
        </w:rPr>
      </w:pPr>
      <w:r>
        <w:rPr>
          <w:rFonts w:ascii="Arial Narrow" w:hAnsi="Arial Narrow"/>
          <w:b/>
          <w:bCs/>
        </w:rPr>
        <w:t>Der</w:t>
      </w:r>
      <w:r w:rsidR="00194A32">
        <w:rPr>
          <w:rFonts w:ascii="Arial Narrow" w:hAnsi="Arial Narrow"/>
          <w:b/>
          <w:bCs/>
        </w:rPr>
        <w:t xml:space="preserve"> renommierte Designpreis</w:t>
      </w:r>
      <w:r>
        <w:rPr>
          <w:rFonts w:ascii="Arial Narrow" w:hAnsi="Arial Narrow"/>
          <w:b/>
          <w:bCs/>
        </w:rPr>
        <w:t xml:space="preserve"> </w:t>
      </w:r>
      <w:r w:rsidR="00F62A3A">
        <w:rPr>
          <w:rFonts w:ascii="Arial Narrow" w:hAnsi="Arial Narrow"/>
          <w:b/>
          <w:bCs/>
        </w:rPr>
        <w:t>„</w:t>
      </w:r>
      <w:proofErr w:type="spellStart"/>
      <w:r w:rsidR="00B618CC" w:rsidRPr="00B618CC">
        <w:rPr>
          <w:rFonts w:ascii="Arial Narrow" w:hAnsi="Arial Narrow"/>
          <w:b/>
          <w:bCs/>
        </w:rPr>
        <w:t>Red</w:t>
      </w:r>
      <w:proofErr w:type="spellEnd"/>
      <w:r w:rsidR="00B618CC" w:rsidRPr="00B618CC">
        <w:rPr>
          <w:rFonts w:ascii="Arial Narrow" w:hAnsi="Arial Narrow"/>
          <w:b/>
          <w:bCs/>
        </w:rPr>
        <w:t xml:space="preserve"> </w:t>
      </w:r>
      <w:proofErr w:type="spellStart"/>
      <w:r w:rsidR="00B618CC" w:rsidRPr="00B618CC">
        <w:rPr>
          <w:rFonts w:ascii="Arial Narrow" w:hAnsi="Arial Narrow"/>
          <w:b/>
          <w:bCs/>
        </w:rPr>
        <w:t>Dot</w:t>
      </w:r>
      <w:proofErr w:type="spellEnd"/>
      <w:r w:rsidR="00B618CC" w:rsidRPr="00B618CC">
        <w:rPr>
          <w:rFonts w:ascii="Arial Narrow" w:hAnsi="Arial Narrow"/>
          <w:b/>
          <w:bCs/>
        </w:rPr>
        <w:t xml:space="preserve"> Award 2017</w:t>
      </w:r>
      <w:r>
        <w:rPr>
          <w:rFonts w:ascii="Arial Narrow" w:hAnsi="Arial Narrow"/>
          <w:b/>
          <w:bCs/>
        </w:rPr>
        <w:t xml:space="preserve">: </w:t>
      </w:r>
      <w:proofErr w:type="spellStart"/>
      <w:r w:rsidR="00B618CC" w:rsidRPr="00B618CC">
        <w:rPr>
          <w:rFonts w:ascii="Arial Narrow" w:hAnsi="Arial Narrow"/>
          <w:b/>
          <w:bCs/>
        </w:rPr>
        <w:t>Product</w:t>
      </w:r>
      <w:proofErr w:type="spellEnd"/>
      <w:r w:rsidR="00B618CC" w:rsidRPr="00B618CC">
        <w:rPr>
          <w:rFonts w:ascii="Arial Narrow" w:hAnsi="Arial Narrow"/>
          <w:b/>
          <w:bCs/>
        </w:rPr>
        <w:t xml:space="preserve"> Design</w:t>
      </w:r>
      <w:r w:rsidR="00F62A3A">
        <w:rPr>
          <w:rFonts w:ascii="Arial Narrow" w:hAnsi="Arial Narrow"/>
          <w:b/>
          <w:bCs/>
        </w:rPr>
        <w:t>“</w:t>
      </w:r>
      <w:r w:rsidR="00B618CC" w:rsidRPr="00B618CC">
        <w:rPr>
          <w:rFonts w:ascii="Arial Narrow" w:hAnsi="Arial Narrow"/>
          <w:b/>
          <w:bCs/>
        </w:rPr>
        <w:t xml:space="preserve"> ging </w:t>
      </w:r>
      <w:r w:rsidR="00F62A3A">
        <w:rPr>
          <w:rFonts w:ascii="Arial Narrow" w:hAnsi="Arial Narrow"/>
          <w:b/>
          <w:bCs/>
        </w:rPr>
        <w:t xml:space="preserve">an </w:t>
      </w:r>
      <w:r w:rsidR="006444DE">
        <w:rPr>
          <w:rFonts w:ascii="Arial Narrow" w:hAnsi="Arial Narrow"/>
          <w:b/>
          <w:bCs/>
        </w:rPr>
        <w:t>ebm-papst</w:t>
      </w:r>
      <w:r w:rsidR="006444DE" w:rsidRPr="00B618CC">
        <w:rPr>
          <w:rFonts w:ascii="Arial Narrow" w:hAnsi="Arial Narrow"/>
          <w:b/>
          <w:bCs/>
        </w:rPr>
        <w:t xml:space="preserve"> </w:t>
      </w:r>
      <w:r w:rsidR="006444DE">
        <w:rPr>
          <w:rFonts w:ascii="Arial Narrow" w:hAnsi="Arial Narrow"/>
          <w:b/>
          <w:bCs/>
        </w:rPr>
        <w:t xml:space="preserve">für </w:t>
      </w:r>
      <w:r w:rsidR="00194A32" w:rsidRPr="00B618CC">
        <w:rPr>
          <w:rFonts w:ascii="Arial Narrow" w:hAnsi="Arial Narrow"/>
          <w:b/>
          <w:bCs/>
        </w:rPr>
        <w:t>den AxiBlade Axialventilator</w:t>
      </w:r>
      <w:r w:rsidR="00194A32">
        <w:rPr>
          <w:rFonts w:ascii="Arial Narrow" w:hAnsi="Arial Narrow"/>
          <w:b/>
          <w:bCs/>
        </w:rPr>
        <w:t xml:space="preserve">. </w:t>
      </w:r>
      <w:r w:rsidR="00F62A3A">
        <w:rPr>
          <w:rFonts w:ascii="Arial Narrow" w:hAnsi="Arial Narrow"/>
          <w:b/>
          <w:bCs/>
        </w:rPr>
        <w:t xml:space="preserve">Der Ventilator wurde </w:t>
      </w:r>
      <w:r w:rsidR="00F62A3A" w:rsidRPr="00F62A3A">
        <w:rPr>
          <w:rFonts w:ascii="Arial Narrow" w:hAnsi="Arial Narrow"/>
          <w:b/>
          <w:bCs/>
        </w:rPr>
        <w:t xml:space="preserve">für </w:t>
      </w:r>
      <w:r w:rsidR="00B34C88" w:rsidRPr="00B34C88">
        <w:rPr>
          <w:rFonts w:ascii="Arial Narrow" w:hAnsi="Arial Narrow"/>
          <w:b/>
          <w:bCs/>
        </w:rPr>
        <w:t>seinen modularen Aufbau</w:t>
      </w:r>
      <w:r w:rsidR="00B34C88">
        <w:rPr>
          <w:rFonts w:ascii="Arial Narrow" w:hAnsi="Arial Narrow"/>
          <w:b/>
          <w:bCs/>
        </w:rPr>
        <w:t xml:space="preserve"> ausgezeichnet</w:t>
      </w:r>
      <w:r w:rsidR="00B34C88" w:rsidRPr="00B34C88">
        <w:rPr>
          <w:rFonts w:ascii="Arial Narrow" w:hAnsi="Arial Narrow"/>
          <w:b/>
          <w:bCs/>
        </w:rPr>
        <w:t>, der in Sachen Flexibilität und Funktionalität besondere Maßstäbe setzt</w:t>
      </w:r>
      <w:r w:rsidR="00B34C88">
        <w:rPr>
          <w:rFonts w:ascii="Arial Narrow" w:hAnsi="Arial Narrow"/>
          <w:b/>
          <w:bCs/>
        </w:rPr>
        <w:t>.</w:t>
      </w:r>
    </w:p>
    <w:p w:rsidR="00854E40" w:rsidRDefault="00854E40" w:rsidP="00740950">
      <w:pPr>
        <w:spacing w:line="360" w:lineRule="atLeast"/>
        <w:ind w:right="33"/>
        <w:rPr>
          <w:rFonts w:ascii="Arial Narrow" w:hAnsi="Arial Narrow"/>
          <w:bCs/>
        </w:rPr>
      </w:pPr>
      <w:r>
        <w:rPr>
          <w:rFonts w:ascii="Arial Narrow" w:hAnsi="Arial Narrow"/>
          <w:bCs/>
        </w:rPr>
        <w:t>Zum diesjährigen Wettbewerb wurde eine</w:t>
      </w:r>
      <w:r w:rsidRPr="00B618CC">
        <w:rPr>
          <w:rFonts w:ascii="Arial Narrow" w:hAnsi="Arial Narrow"/>
          <w:bCs/>
        </w:rPr>
        <w:t xml:space="preserve"> Rekordzahl von mehr als 5.500 Prod</w:t>
      </w:r>
      <w:r>
        <w:rPr>
          <w:rFonts w:ascii="Arial Narrow" w:hAnsi="Arial Narrow"/>
          <w:bCs/>
        </w:rPr>
        <w:t>ukten a</w:t>
      </w:r>
      <w:r w:rsidRPr="00B618CC">
        <w:rPr>
          <w:rFonts w:ascii="Arial Narrow" w:hAnsi="Arial Narrow"/>
          <w:bCs/>
        </w:rPr>
        <w:t xml:space="preserve">us 54 Nationen </w:t>
      </w:r>
      <w:r>
        <w:rPr>
          <w:rFonts w:ascii="Arial Narrow" w:hAnsi="Arial Narrow"/>
          <w:bCs/>
        </w:rPr>
        <w:t xml:space="preserve">angemeldet. </w:t>
      </w:r>
      <w:r w:rsidR="00B34C88" w:rsidRPr="00B34C88">
        <w:rPr>
          <w:rFonts w:ascii="Arial Narrow" w:hAnsi="Arial Narrow"/>
          <w:bCs/>
        </w:rPr>
        <w:t xml:space="preserve">Im Juli 2017 </w:t>
      </w:r>
      <w:r w:rsidR="00B34C88" w:rsidRPr="00B618CC">
        <w:rPr>
          <w:rFonts w:ascii="Arial Narrow" w:hAnsi="Arial Narrow"/>
          <w:bCs/>
        </w:rPr>
        <w:t>vergab</w:t>
      </w:r>
      <w:r w:rsidR="00B34C88">
        <w:rPr>
          <w:rFonts w:ascii="Arial Narrow" w:hAnsi="Arial Narrow"/>
          <w:bCs/>
        </w:rPr>
        <w:t xml:space="preserve"> eine </w:t>
      </w:r>
      <w:r w:rsidR="00B34C88" w:rsidRPr="00B618CC">
        <w:rPr>
          <w:rFonts w:ascii="Arial Narrow" w:hAnsi="Arial Narrow"/>
          <w:bCs/>
        </w:rPr>
        <w:t xml:space="preserve">39-köpfige Jury </w:t>
      </w:r>
      <w:r w:rsidR="00FC6D58">
        <w:rPr>
          <w:rFonts w:ascii="Arial Narrow" w:hAnsi="Arial Narrow"/>
          <w:bCs/>
        </w:rPr>
        <w:t xml:space="preserve">in Essen </w:t>
      </w:r>
      <w:r w:rsidR="00B34C88" w:rsidRPr="00B618CC">
        <w:rPr>
          <w:rFonts w:ascii="Arial Narrow" w:hAnsi="Arial Narrow"/>
          <w:bCs/>
        </w:rPr>
        <w:t>eine der renommiertesten Auszeichnungen der Designbranche</w:t>
      </w:r>
      <w:r w:rsidR="00B34C88">
        <w:rPr>
          <w:rFonts w:ascii="Arial Narrow" w:hAnsi="Arial Narrow"/>
          <w:bCs/>
        </w:rPr>
        <w:t>.</w:t>
      </w:r>
      <w:r w:rsidR="00B34C88" w:rsidRPr="00B34C88">
        <w:rPr>
          <w:rFonts w:ascii="Arial Narrow" w:hAnsi="Arial Narrow"/>
          <w:bCs/>
        </w:rPr>
        <w:t xml:space="preserve"> </w:t>
      </w:r>
      <w:r>
        <w:rPr>
          <w:rFonts w:ascii="Arial Narrow" w:hAnsi="Arial Narrow"/>
          <w:bCs/>
        </w:rPr>
        <w:t xml:space="preserve">In der Jurybegründung </w:t>
      </w:r>
      <w:r w:rsidR="00B34C88">
        <w:rPr>
          <w:rFonts w:ascii="Arial Narrow" w:hAnsi="Arial Narrow"/>
          <w:bCs/>
        </w:rPr>
        <w:t xml:space="preserve">hieß es „Der </w:t>
      </w:r>
      <w:r w:rsidR="00B34C88" w:rsidRPr="00591D95">
        <w:rPr>
          <w:rFonts w:ascii="Arial Narrow" w:hAnsi="Arial Narrow"/>
          <w:bCs/>
        </w:rPr>
        <w:t>AxiBlade begeistert durch seinen modularen Aufbau, der in Sachen Flexibilität und Funktiona</w:t>
      </w:r>
      <w:r w:rsidR="00B34C88">
        <w:rPr>
          <w:rFonts w:ascii="Arial Narrow" w:hAnsi="Arial Narrow"/>
          <w:bCs/>
        </w:rPr>
        <w:t>lität besondere Maßstäbe setzt.“</w:t>
      </w:r>
      <w:r>
        <w:rPr>
          <w:rFonts w:ascii="Arial Narrow" w:hAnsi="Arial Narrow"/>
          <w:bCs/>
        </w:rPr>
        <w:t xml:space="preserve"> Im Bereich </w:t>
      </w:r>
      <w:proofErr w:type="spellStart"/>
      <w:r>
        <w:rPr>
          <w:rFonts w:ascii="Arial Narrow" w:hAnsi="Arial Narrow"/>
          <w:bCs/>
        </w:rPr>
        <w:t>Product</w:t>
      </w:r>
      <w:proofErr w:type="spellEnd"/>
      <w:r>
        <w:rPr>
          <w:rFonts w:ascii="Arial Narrow" w:hAnsi="Arial Narrow"/>
          <w:bCs/>
        </w:rPr>
        <w:t xml:space="preserve"> Design des </w:t>
      </w:r>
      <w:proofErr w:type="spellStart"/>
      <w:r>
        <w:rPr>
          <w:rFonts w:ascii="Arial Narrow" w:hAnsi="Arial Narrow"/>
          <w:bCs/>
        </w:rPr>
        <w:t>Red</w:t>
      </w:r>
      <w:proofErr w:type="spellEnd"/>
      <w:r>
        <w:rPr>
          <w:rFonts w:ascii="Arial Narrow" w:hAnsi="Arial Narrow"/>
          <w:bCs/>
        </w:rPr>
        <w:t xml:space="preserve"> </w:t>
      </w:r>
      <w:proofErr w:type="spellStart"/>
      <w:r>
        <w:rPr>
          <w:rFonts w:ascii="Arial Narrow" w:hAnsi="Arial Narrow"/>
          <w:bCs/>
        </w:rPr>
        <w:t>Dot</w:t>
      </w:r>
      <w:proofErr w:type="spellEnd"/>
      <w:r>
        <w:rPr>
          <w:rFonts w:ascii="Arial Narrow" w:hAnsi="Arial Narrow"/>
          <w:bCs/>
        </w:rPr>
        <w:t xml:space="preserve"> Awards wurden Entwürfe aus insgesamt 47 Kategorien ausgezeichnet, der AxiBlade ging i</w:t>
      </w:r>
      <w:r w:rsidRPr="00B34C88">
        <w:rPr>
          <w:rFonts w:ascii="Arial Narrow" w:hAnsi="Arial Narrow"/>
          <w:bCs/>
        </w:rPr>
        <w:t xml:space="preserve">n der Kategorie „Industriegeräte, Maschinen und Automation“ </w:t>
      </w:r>
      <w:r>
        <w:rPr>
          <w:rFonts w:ascii="Arial Narrow" w:hAnsi="Arial Narrow"/>
          <w:bCs/>
        </w:rPr>
        <w:t xml:space="preserve">an den Start. </w:t>
      </w:r>
    </w:p>
    <w:p w:rsidR="00FC6D58" w:rsidRPr="00FC6D58" w:rsidRDefault="006E54FC" w:rsidP="00740950">
      <w:pPr>
        <w:spacing w:after="0" w:line="360" w:lineRule="atLeast"/>
        <w:rPr>
          <w:rFonts w:ascii="Arial Narrow" w:hAnsi="Arial Narrow"/>
          <w:b/>
          <w:bCs/>
        </w:rPr>
      </w:pPr>
      <w:r>
        <w:rPr>
          <w:rFonts w:ascii="Arial Narrow" w:hAnsi="Arial Narrow"/>
          <w:b/>
          <w:bCs/>
        </w:rPr>
        <w:t xml:space="preserve">Flexibilität und </w:t>
      </w:r>
      <w:r w:rsidR="00FC6D58" w:rsidRPr="00FC6D58">
        <w:rPr>
          <w:rFonts w:ascii="Arial Narrow" w:hAnsi="Arial Narrow"/>
          <w:b/>
          <w:bCs/>
        </w:rPr>
        <w:t>F</w:t>
      </w:r>
      <w:r>
        <w:rPr>
          <w:rFonts w:ascii="Arial Narrow" w:hAnsi="Arial Narrow"/>
          <w:b/>
          <w:bCs/>
        </w:rPr>
        <w:t>unktionalität punkten</w:t>
      </w:r>
    </w:p>
    <w:p w:rsidR="00CA761F" w:rsidRPr="00591D95" w:rsidRDefault="00A31F18" w:rsidP="00740950">
      <w:pPr>
        <w:spacing w:line="360" w:lineRule="atLeast"/>
        <w:ind w:right="33"/>
        <w:rPr>
          <w:rFonts w:ascii="Arial Narrow" w:hAnsi="Arial Narrow"/>
          <w:bCs/>
        </w:rPr>
      </w:pPr>
      <w:r w:rsidRPr="00591D95">
        <w:rPr>
          <w:rFonts w:ascii="Arial Narrow" w:hAnsi="Arial Narrow"/>
          <w:bCs/>
        </w:rPr>
        <w:t>Der Axialventilator AxiBlade wird in Lüftungs-, Kält</w:t>
      </w:r>
      <w:r w:rsidR="006444DE">
        <w:rPr>
          <w:rFonts w:ascii="Arial Narrow" w:hAnsi="Arial Narrow"/>
          <w:bCs/>
        </w:rPr>
        <w:t xml:space="preserve">e- und Klimaanlagen eingesetzt und </w:t>
      </w:r>
      <w:r w:rsidR="006444DE">
        <w:rPr>
          <w:rFonts w:ascii="Arial Narrow" w:hAnsi="Arial Narrow" w:cs="Arial"/>
        </w:rPr>
        <w:t>basiert auf einem Moduls</w:t>
      </w:r>
      <w:r w:rsidR="006444DE" w:rsidRPr="00AF1645">
        <w:rPr>
          <w:rFonts w:ascii="Arial Narrow" w:hAnsi="Arial Narrow" w:cs="Arial"/>
        </w:rPr>
        <w:t>ystem</w:t>
      </w:r>
      <w:r w:rsidR="006444DE">
        <w:rPr>
          <w:rFonts w:ascii="Arial Narrow" w:hAnsi="Arial Narrow" w:cs="Arial"/>
        </w:rPr>
        <w:t xml:space="preserve">. </w:t>
      </w:r>
      <w:r w:rsidR="006444DE" w:rsidRPr="006444DE">
        <w:rPr>
          <w:rFonts w:ascii="Arial Narrow" w:hAnsi="Arial Narrow"/>
          <w:bCs/>
        </w:rPr>
        <w:t>Dieses besteht aus Wandringen</w:t>
      </w:r>
      <w:r w:rsidR="006444DE">
        <w:rPr>
          <w:rFonts w:ascii="Arial Narrow" w:hAnsi="Arial Narrow"/>
          <w:bCs/>
        </w:rPr>
        <w:t xml:space="preserve"> mit</w:t>
      </w:r>
      <w:r w:rsidR="006444DE" w:rsidRPr="006444DE">
        <w:rPr>
          <w:rFonts w:ascii="Arial Narrow" w:hAnsi="Arial Narrow"/>
          <w:bCs/>
        </w:rPr>
        <w:t xml:space="preserve"> einer aerodynamisch optimierten Geometrie. Hinzu kommen Laufräder mit profilierter Schaufelgeometrie und Winglets für einen maximalen Wirkungsgrad. </w:t>
      </w:r>
      <w:r w:rsidR="006444DE">
        <w:rPr>
          <w:rFonts w:ascii="Arial Narrow" w:hAnsi="Arial Narrow"/>
          <w:bCs/>
        </w:rPr>
        <w:t xml:space="preserve"> Dadurch </w:t>
      </w:r>
      <w:r w:rsidR="006444DE" w:rsidRPr="006444DE">
        <w:rPr>
          <w:rFonts w:ascii="Arial Narrow" w:hAnsi="Arial Narrow"/>
          <w:bCs/>
        </w:rPr>
        <w:t>arbeiten die AxiBlade Axialventilatoren in ganz unterschiedlichen Anwendungen mit einem Wirkungsgradoptimum von bis zu 54 %. Dabei kann eine Geräuschreduktion von bis zu 8 dB(A) gegenüber dem Standardprogramm erzielt werden.</w:t>
      </w:r>
    </w:p>
    <w:p w:rsidR="00622299" w:rsidRPr="00B618CC" w:rsidRDefault="00EE2632" w:rsidP="00740950">
      <w:pPr>
        <w:spacing w:after="0" w:line="360" w:lineRule="atLeast"/>
        <w:rPr>
          <w:rFonts w:ascii="Arial Narrow" w:hAnsi="Arial Narrow"/>
          <w:b/>
          <w:bCs/>
        </w:rPr>
      </w:pPr>
      <w:r>
        <w:rPr>
          <w:rFonts w:ascii="Arial Narrow" w:hAnsi="Arial Narrow"/>
          <w:b/>
          <w:bCs/>
        </w:rPr>
        <w:t xml:space="preserve">Über den </w:t>
      </w:r>
      <w:proofErr w:type="spellStart"/>
      <w:r>
        <w:rPr>
          <w:rFonts w:ascii="Arial Narrow" w:hAnsi="Arial Narrow"/>
          <w:b/>
          <w:bCs/>
        </w:rPr>
        <w:t>Red</w:t>
      </w:r>
      <w:proofErr w:type="spellEnd"/>
      <w:r>
        <w:rPr>
          <w:rFonts w:ascii="Arial Narrow" w:hAnsi="Arial Narrow"/>
          <w:b/>
          <w:bCs/>
        </w:rPr>
        <w:t xml:space="preserve"> </w:t>
      </w:r>
      <w:proofErr w:type="spellStart"/>
      <w:r>
        <w:rPr>
          <w:rFonts w:ascii="Arial Narrow" w:hAnsi="Arial Narrow"/>
          <w:b/>
          <w:bCs/>
        </w:rPr>
        <w:t>Dot</w:t>
      </w:r>
      <w:proofErr w:type="spellEnd"/>
      <w:r>
        <w:rPr>
          <w:rFonts w:ascii="Arial Narrow" w:hAnsi="Arial Narrow"/>
          <w:b/>
          <w:bCs/>
        </w:rPr>
        <w:t xml:space="preserve"> Award</w:t>
      </w:r>
    </w:p>
    <w:p w:rsidR="00A31F18" w:rsidRDefault="00B618CC" w:rsidP="00740950">
      <w:pPr>
        <w:spacing w:line="360" w:lineRule="atLeast"/>
        <w:ind w:right="33"/>
        <w:rPr>
          <w:rFonts w:ascii="Arial Narrow" w:hAnsi="Arial Narrow"/>
          <w:bCs/>
        </w:rPr>
      </w:pPr>
      <w:r w:rsidRPr="00B618CC">
        <w:rPr>
          <w:rFonts w:ascii="Arial Narrow" w:hAnsi="Arial Narrow"/>
          <w:bCs/>
        </w:rPr>
        <w:t xml:space="preserve">Der </w:t>
      </w:r>
      <w:proofErr w:type="spellStart"/>
      <w:r w:rsidR="00F62A3A">
        <w:rPr>
          <w:rFonts w:ascii="Arial Narrow" w:hAnsi="Arial Narrow"/>
          <w:bCs/>
        </w:rPr>
        <w:t>Red</w:t>
      </w:r>
      <w:proofErr w:type="spellEnd"/>
      <w:r w:rsidR="00F62A3A">
        <w:rPr>
          <w:rFonts w:ascii="Arial Narrow" w:hAnsi="Arial Narrow"/>
          <w:bCs/>
        </w:rPr>
        <w:t xml:space="preserve"> </w:t>
      </w:r>
      <w:proofErr w:type="spellStart"/>
      <w:r w:rsidR="00F62A3A">
        <w:rPr>
          <w:rFonts w:ascii="Arial Narrow" w:hAnsi="Arial Narrow"/>
          <w:bCs/>
        </w:rPr>
        <w:t>Dot</w:t>
      </w:r>
      <w:proofErr w:type="spellEnd"/>
      <w:r w:rsidR="00F62A3A">
        <w:rPr>
          <w:rFonts w:ascii="Arial Narrow" w:hAnsi="Arial Narrow"/>
          <w:bCs/>
        </w:rPr>
        <w:t xml:space="preserve"> </w:t>
      </w:r>
      <w:r w:rsidRPr="00B618CC">
        <w:rPr>
          <w:rFonts w:ascii="Arial Narrow" w:hAnsi="Arial Narrow"/>
          <w:bCs/>
        </w:rPr>
        <w:t xml:space="preserve">Award wird vom Design Zentrum Nordrhein Westfalen organisiert und ist einer der größten Design-Wettbewerbe der Welt. 1955 kam erstmals eine Jury zusammen, um die besten Gestaltungen der damaligen Zeit zu bewerten. Die begehrte Auszeichnung, der </w:t>
      </w:r>
      <w:proofErr w:type="spellStart"/>
      <w:r w:rsidRPr="00B618CC">
        <w:rPr>
          <w:rFonts w:ascii="Arial Narrow" w:hAnsi="Arial Narrow"/>
          <w:bCs/>
        </w:rPr>
        <w:t>Red</w:t>
      </w:r>
      <w:proofErr w:type="spellEnd"/>
      <w:r w:rsidRPr="00B618CC">
        <w:rPr>
          <w:rFonts w:ascii="Arial Narrow" w:hAnsi="Arial Narrow"/>
          <w:bCs/>
        </w:rPr>
        <w:t xml:space="preserve"> </w:t>
      </w:r>
      <w:proofErr w:type="spellStart"/>
      <w:r w:rsidRPr="00B618CC">
        <w:rPr>
          <w:rFonts w:ascii="Arial Narrow" w:hAnsi="Arial Narrow"/>
          <w:bCs/>
        </w:rPr>
        <w:t>Dot</w:t>
      </w:r>
      <w:proofErr w:type="spellEnd"/>
      <w:r w:rsidRPr="00B618CC">
        <w:rPr>
          <w:rFonts w:ascii="Arial Narrow" w:hAnsi="Arial Narrow"/>
          <w:bCs/>
        </w:rPr>
        <w:t xml:space="preserve">, ist seitdem das international hochgeachtete Siegel für hervorragende Gestaltungsqualität. </w:t>
      </w:r>
      <w:r w:rsidR="00A31F18">
        <w:rPr>
          <w:rFonts w:ascii="Arial Narrow" w:hAnsi="Arial Narrow"/>
          <w:bCs/>
        </w:rPr>
        <w:br w:type="page"/>
      </w:r>
    </w:p>
    <w:p w:rsidR="00150859" w:rsidRDefault="00150859" w:rsidP="00591D95">
      <w:pPr>
        <w:ind w:right="33"/>
        <w:rPr>
          <w:rFonts w:ascii="Arial Narrow" w:hAnsi="Arial Narrow"/>
          <w:bCs/>
        </w:rPr>
      </w:pPr>
      <w:bookmarkStart w:id="0" w:name="_GoBack"/>
      <w:r>
        <w:rPr>
          <w:noProof/>
          <w:lang w:eastAsia="de-DE"/>
        </w:rPr>
        <w:lastRenderedPageBreak/>
        <w:drawing>
          <wp:inline distT="0" distB="0" distL="0" distR="0" wp14:anchorId="01C53CAA" wp14:editId="461D2825">
            <wp:extent cx="2700670" cy="2238690"/>
            <wp:effectExtent l="0" t="0" r="4445"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704171" cy="2241592"/>
                    </a:xfrm>
                    <a:prstGeom prst="rect">
                      <a:avLst/>
                    </a:prstGeom>
                  </pic:spPr>
                </pic:pic>
              </a:graphicData>
            </a:graphic>
          </wp:inline>
        </w:drawing>
      </w:r>
      <w:bookmarkEnd w:id="0"/>
    </w:p>
    <w:p w:rsidR="00AC31DE" w:rsidRPr="00591D95" w:rsidRDefault="006F32B8" w:rsidP="00591D95">
      <w:pPr>
        <w:ind w:right="33"/>
        <w:rPr>
          <w:rFonts w:ascii="Arial Narrow" w:hAnsi="Arial Narrow"/>
          <w:bCs/>
        </w:rPr>
      </w:pPr>
      <w:r w:rsidRPr="00591D95">
        <w:rPr>
          <w:rFonts w:ascii="Arial Narrow" w:hAnsi="Arial Narrow"/>
          <w:bCs/>
        </w:rPr>
        <w:t xml:space="preserve">Bild 1: </w:t>
      </w:r>
      <w:r w:rsidR="00591D95">
        <w:rPr>
          <w:rFonts w:ascii="Arial Narrow" w:hAnsi="Arial Narrow"/>
          <w:bCs/>
        </w:rPr>
        <w:t>Thomas Sauer</w:t>
      </w:r>
      <w:r w:rsidR="00FC6D58">
        <w:rPr>
          <w:rFonts w:ascii="Arial Narrow" w:hAnsi="Arial Narrow"/>
          <w:bCs/>
        </w:rPr>
        <w:t>, Abteilungsleiter Entwicklung Bereich B und Elektronik</w:t>
      </w:r>
      <w:r w:rsidR="006444DE">
        <w:rPr>
          <w:rFonts w:ascii="Arial Narrow" w:hAnsi="Arial Narrow"/>
          <w:bCs/>
        </w:rPr>
        <w:t xml:space="preserve"> bei</w:t>
      </w:r>
      <w:r w:rsidR="00591D95">
        <w:rPr>
          <w:rFonts w:ascii="Arial Narrow" w:hAnsi="Arial Narrow"/>
          <w:bCs/>
        </w:rPr>
        <w:t xml:space="preserve"> ebm-papst nahm die Design-Auszeichnung stellvertretend entgegen.</w:t>
      </w:r>
    </w:p>
    <w:p w:rsidR="00AC31DE" w:rsidRDefault="00622299" w:rsidP="00F06694">
      <w:pPr>
        <w:rPr>
          <w:rFonts w:ascii="Arial Narrow" w:hAnsi="Arial Narrow" w:cs="Arial"/>
          <w:b/>
        </w:rPr>
      </w:pPr>
      <w:r>
        <w:rPr>
          <w:rFonts w:ascii="Arial Narrow" w:hAnsi="Arial Narrow" w:cs="Arial"/>
          <w:b/>
          <w:noProof/>
          <w:lang w:eastAsia="de-DE"/>
        </w:rPr>
        <w:drawing>
          <wp:inline distT="0" distB="0" distL="0" distR="0">
            <wp:extent cx="2882273" cy="2296633"/>
            <wp:effectExtent l="0" t="0" r="0" b="8890"/>
            <wp:docPr id="6" name="Grafik 6" descr="K:\VM\Fachpresse\Fachartikel_Pressemitteilung\2017\Pressemitteilungen\reddot_AxiBlade\Bild_2_AxiBlade_reddot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reddot_AxiBlade\Bild_2_AxiBlade_reddot_251px.jp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890533" cy="2303215"/>
                    </a:xfrm>
                    <a:prstGeom prst="rect">
                      <a:avLst/>
                    </a:prstGeom>
                    <a:noFill/>
                    <a:ln>
                      <a:noFill/>
                    </a:ln>
                  </pic:spPr>
                </pic:pic>
              </a:graphicData>
            </a:graphic>
          </wp:inline>
        </w:drawing>
      </w:r>
    </w:p>
    <w:p w:rsidR="00AC31DE" w:rsidRPr="00622299" w:rsidRDefault="00622299" w:rsidP="00F06694">
      <w:pPr>
        <w:rPr>
          <w:rFonts w:ascii="Arial Narrow" w:hAnsi="Arial Narrow" w:cs="Arial"/>
        </w:rPr>
      </w:pPr>
      <w:r w:rsidRPr="00622299">
        <w:rPr>
          <w:rFonts w:ascii="Arial Narrow" w:hAnsi="Arial Narrow" w:cs="Arial"/>
        </w:rPr>
        <w:t xml:space="preserve">Bild 2: </w:t>
      </w:r>
      <w:r>
        <w:rPr>
          <w:rFonts w:ascii="Arial Narrow" w:hAnsi="Arial Narrow" w:cs="Arial"/>
        </w:rPr>
        <w:t xml:space="preserve">Der Axialventilator AxiBlade von ebm-papst wurde mit dem Designpreis </w:t>
      </w:r>
      <w:proofErr w:type="spellStart"/>
      <w:r>
        <w:rPr>
          <w:rFonts w:ascii="Arial Narrow" w:hAnsi="Arial Narrow" w:cs="Arial"/>
        </w:rPr>
        <w:t>Red</w:t>
      </w:r>
      <w:proofErr w:type="spellEnd"/>
      <w:r>
        <w:rPr>
          <w:rFonts w:ascii="Arial Narrow" w:hAnsi="Arial Narrow" w:cs="Arial"/>
        </w:rPr>
        <w:t xml:space="preserve"> </w:t>
      </w:r>
      <w:proofErr w:type="spellStart"/>
      <w:r>
        <w:rPr>
          <w:rFonts w:ascii="Arial Narrow" w:hAnsi="Arial Narrow" w:cs="Arial"/>
        </w:rPr>
        <w:t>Dot</w:t>
      </w:r>
      <w:proofErr w:type="spellEnd"/>
      <w:r>
        <w:rPr>
          <w:rFonts w:ascii="Arial Narrow" w:hAnsi="Arial Narrow" w:cs="Arial"/>
        </w:rPr>
        <w:t xml:space="preserve"> Award ausgezeichnet.</w:t>
      </w:r>
    </w:p>
    <w:p w:rsidR="00AC31DE" w:rsidRDefault="003C098B" w:rsidP="003C098B">
      <w:pPr>
        <w:spacing w:after="0" w:line="360" w:lineRule="exact"/>
        <w:rPr>
          <w:rFonts w:ascii="Arial Narrow" w:hAnsi="Arial Narrow" w:cs="Arial"/>
          <w:b/>
        </w:rPr>
      </w:pPr>
      <w:r>
        <w:rPr>
          <w:rFonts w:ascii="Arial Narrow" w:hAnsi="Arial Narrow" w:cs="Arial"/>
          <w:b/>
        </w:rPr>
        <w:t>Bild</w:t>
      </w:r>
      <w:r w:rsidR="00622299">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BD612B">
        <w:rPr>
          <w:rFonts w:ascii="Arial Narrow" w:hAnsi="Arial Narrow" w:cs="Arial"/>
        </w:rPr>
        <w:t>ca</w:t>
      </w:r>
      <w:r w:rsidR="00740950">
        <w:rPr>
          <w:rFonts w:ascii="Arial Narrow" w:hAnsi="Arial Narrow" w:cs="Arial"/>
        </w:rPr>
        <w:t>. 1.800</w:t>
      </w:r>
      <w:r w:rsidRPr="00BD612B">
        <w:rPr>
          <w:rFonts w:ascii="Arial Narrow" w:hAnsi="Arial Narrow" w:cs="Arial"/>
        </w:rPr>
        <w:t>, mit</w:t>
      </w:r>
      <w:r>
        <w:rPr>
          <w:rFonts w:ascii="Arial Narrow" w:hAnsi="Arial Narrow" w:cs="Arial"/>
        </w:rPr>
        <w:t xml:space="preserve">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r>
      <w:proofErr w:type="spellStart"/>
      <w:r w:rsidR="00EE2632">
        <w:rPr>
          <w:rFonts w:ascii="Arial Narrow" w:hAnsi="Arial Narrow" w:cs="Arial"/>
        </w:rPr>
        <w:t>Red</w:t>
      </w:r>
      <w:proofErr w:type="spellEnd"/>
      <w:r w:rsidR="00EE2632">
        <w:rPr>
          <w:rFonts w:ascii="Arial Narrow" w:hAnsi="Arial Narrow" w:cs="Arial"/>
        </w:rPr>
        <w:t xml:space="preserve"> </w:t>
      </w:r>
      <w:proofErr w:type="spellStart"/>
      <w:r w:rsidR="00EE2632">
        <w:rPr>
          <w:rFonts w:ascii="Arial Narrow" w:hAnsi="Arial Narrow" w:cs="Arial"/>
        </w:rPr>
        <w:t>Dot</w:t>
      </w:r>
      <w:proofErr w:type="spellEnd"/>
      <w:r w:rsidR="00EE2632">
        <w:rPr>
          <w:rFonts w:ascii="Arial Narrow" w:hAnsi="Arial Narrow" w:cs="Arial"/>
        </w:rPr>
        <w:t>, Produktdesign</w:t>
      </w:r>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sidR="00622299">
        <w:rPr>
          <w:rFonts w:ascii="Arial Narrow" w:hAnsi="Arial Narrow" w:cs="Arial"/>
        </w:rPr>
        <w:t xml:space="preserve">Designpreis, </w:t>
      </w:r>
      <w:r>
        <w:rPr>
          <w:rFonts w:ascii="Arial Narrow" w:hAnsi="Arial Narrow" w:cs="Arial"/>
        </w:rPr>
        <w:t>AxiBlade</w:t>
      </w:r>
      <w:r w:rsidR="00622299">
        <w:rPr>
          <w:rFonts w:ascii="Arial Narrow" w:hAnsi="Arial Narrow" w:cs="Arial"/>
        </w:rPr>
        <w:t xml:space="preserve">, </w:t>
      </w:r>
      <w:proofErr w:type="spellStart"/>
      <w:r w:rsidR="00622299">
        <w:rPr>
          <w:rFonts w:ascii="Arial Narrow" w:hAnsi="Arial Narrow" w:cs="Arial"/>
        </w:rPr>
        <w:t>Red</w:t>
      </w:r>
      <w:proofErr w:type="spellEnd"/>
      <w:r w:rsidR="00622299">
        <w:rPr>
          <w:rFonts w:ascii="Arial Narrow" w:hAnsi="Arial Narrow" w:cs="Arial"/>
        </w:rPr>
        <w:t xml:space="preserve"> </w:t>
      </w:r>
      <w:proofErr w:type="spellStart"/>
      <w:r w:rsidR="00622299">
        <w:rPr>
          <w:rFonts w:ascii="Arial Narrow" w:hAnsi="Arial Narrow" w:cs="Arial"/>
        </w:rPr>
        <w:t>Dot</w:t>
      </w:r>
      <w:proofErr w:type="spellEnd"/>
      <w:r w:rsidR="00622299">
        <w:rPr>
          <w:rFonts w:ascii="Arial Narrow" w:hAnsi="Arial Narrow" w:cs="Arial"/>
        </w:rPr>
        <w:t xml:space="preserve"> Award, Ventilator</w:t>
      </w:r>
    </w:p>
    <w:p w:rsidR="00B309D3" w:rsidRPr="00591D95" w:rsidRDefault="00C2739D" w:rsidP="00591D95">
      <w:pPr>
        <w:spacing w:after="0" w:line="360" w:lineRule="exact"/>
        <w:ind w:left="1410" w:hanging="1410"/>
        <w:rPr>
          <w:rFonts w:ascii="Arial Narrow" w:hAnsi="Arial Narrow" w:cs="Arial"/>
        </w:rPr>
      </w:pPr>
      <w:r w:rsidRPr="00591D95">
        <w:rPr>
          <w:rFonts w:ascii="Arial Narrow" w:hAnsi="Arial Narrow" w:cs="Arial"/>
          <w:b/>
        </w:rPr>
        <w:t xml:space="preserve">Link </w:t>
      </w:r>
      <w:r w:rsidR="00591D95" w:rsidRPr="00591D95">
        <w:rPr>
          <w:rFonts w:ascii="Arial Narrow" w:hAnsi="Arial Narrow" w:cs="Arial"/>
          <w:b/>
        </w:rPr>
        <w:tab/>
      </w:r>
      <w:hyperlink r:id="rId9" w:history="1">
        <w:r w:rsidR="00591D95" w:rsidRPr="00591D95">
          <w:rPr>
            <w:rStyle w:val="Hyperlink"/>
            <w:rFonts w:ascii="Arial Narrow" w:hAnsi="Arial Narrow" w:cs="Arial"/>
          </w:rPr>
          <w:t>www.ebmpapst.com/axiblade</w:t>
        </w:r>
      </w:hyperlink>
    </w:p>
    <w:p w:rsidR="00BD612B" w:rsidRDefault="00BD612B">
      <w:pPr>
        <w:spacing w:after="0" w:line="240" w:lineRule="auto"/>
        <w:ind w:right="0"/>
        <w:rPr>
          <w:rFonts w:ascii="Arial Narrow" w:hAnsi="Arial Narrow" w:cs="Arial"/>
          <w:b/>
        </w:rPr>
      </w:pPr>
    </w:p>
    <w:p w:rsidR="00740950" w:rsidRDefault="00740950">
      <w:pPr>
        <w:spacing w:after="0" w:line="240" w:lineRule="auto"/>
        <w:ind w:right="0"/>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lastRenderedPageBreak/>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6444DE">
      <w:headerReference w:type="default" r:id="rId10"/>
      <w:footerReference w:type="default" r:id="rId11"/>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Rotis SemiSans W02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4D8FABFE" wp14:editId="1BC60645">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3844A8A0" wp14:editId="3D05C616">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218D0A2B" wp14:editId="3ACBD4BC">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38AD0438" wp14:editId="60879C9A">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E84AB8">
                            <w:rPr>
                              <w:rFonts w:ascii="Arial Narrow" w:hAnsi="Arial Narrow"/>
                              <w:noProof/>
                              <w:sz w:val="20"/>
                              <w:szCs w:val="20"/>
                            </w:rPr>
                            <w:t>11. August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E84AB8">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E84AB8">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E84AB8">
                      <w:rPr>
                        <w:rFonts w:ascii="Arial Narrow" w:hAnsi="Arial Narrow"/>
                        <w:noProof/>
                        <w:sz w:val="20"/>
                        <w:szCs w:val="20"/>
                      </w:rPr>
                      <w:t>11. August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E84AB8">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E84AB8">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6444DE" w:rsidRDefault="006E54FC" w:rsidP="003D3B19">
    <w:pPr>
      <w:pStyle w:val="-B-Zwischen"/>
      <w:rPr>
        <w:rFonts w:ascii="Arial Narrow" w:hAnsi="Arial Narrow"/>
      </w:rPr>
    </w:pPr>
    <w:r w:rsidRPr="006444DE">
      <w:rPr>
        <w:rFonts w:ascii="Arial Narrow" w:hAnsi="Arial Narrow"/>
      </w:rPr>
      <w:t xml:space="preserve">Axialventilator erhält Red Dot Award </w:t>
    </w:r>
  </w:p>
  <w:p w:rsidR="00996421" w:rsidRDefault="006E54FC" w:rsidP="006F32B8">
    <w:pPr>
      <w:rPr>
        <w:rFonts w:ascii="Arial Narrow" w:hAnsi="Arial Narrow"/>
        <w:b/>
        <w:sz w:val="32"/>
        <w:szCs w:val="32"/>
      </w:rPr>
    </w:pPr>
    <w:r>
      <w:rPr>
        <w:rFonts w:ascii="Arial Narrow" w:hAnsi="Arial Narrow"/>
        <w:b/>
        <w:sz w:val="36"/>
        <w:szCs w:val="36"/>
      </w:rPr>
      <w:t>Ausgezeichnetes Produktdesign aus Mulfingen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5CB1"/>
    <w:rsid w:val="000A72A7"/>
    <w:rsid w:val="000B668B"/>
    <w:rsid w:val="000E15CB"/>
    <w:rsid w:val="000E464E"/>
    <w:rsid w:val="000E70A7"/>
    <w:rsid w:val="000E79A6"/>
    <w:rsid w:val="000F655B"/>
    <w:rsid w:val="00110FB3"/>
    <w:rsid w:val="00123DDD"/>
    <w:rsid w:val="00134850"/>
    <w:rsid w:val="00140EA5"/>
    <w:rsid w:val="00150859"/>
    <w:rsid w:val="00164504"/>
    <w:rsid w:val="001705A2"/>
    <w:rsid w:val="0017149E"/>
    <w:rsid w:val="00180E10"/>
    <w:rsid w:val="00194A32"/>
    <w:rsid w:val="001A48ED"/>
    <w:rsid w:val="001B7670"/>
    <w:rsid w:val="001D140E"/>
    <w:rsid w:val="001D26D7"/>
    <w:rsid w:val="001E3298"/>
    <w:rsid w:val="0021581E"/>
    <w:rsid w:val="00242F90"/>
    <w:rsid w:val="002564AC"/>
    <w:rsid w:val="002669AE"/>
    <w:rsid w:val="00273B62"/>
    <w:rsid w:val="002865C3"/>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91D95"/>
    <w:rsid w:val="005A5332"/>
    <w:rsid w:val="005B03BB"/>
    <w:rsid w:val="005D61CE"/>
    <w:rsid w:val="005F2E42"/>
    <w:rsid w:val="005F63F5"/>
    <w:rsid w:val="006008BE"/>
    <w:rsid w:val="00606E34"/>
    <w:rsid w:val="00612E8E"/>
    <w:rsid w:val="00614687"/>
    <w:rsid w:val="006214CB"/>
    <w:rsid w:val="00621C1B"/>
    <w:rsid w:val="00622299"/>
    <w:rsid w:val="006233C3"/>
    <w:rsid w:val="006444DE"/>
    <w:rsid w:val="00650DC5"/>
    <w:rsid w:val="00682573"/>
    <w:rsid w:val="006928D4"/>
    <w:rsid w:val="0069364D"/>
    <w:rsid w:val="00697E4E"/>
    <w:rsid w:val="006A6924"/>
    <w:rsid w:val="006B7647"/>
    <w:rsid w:val="006C28C0"/>
    <w:rsid w:val="006D4FA6"/>
    <w:rsid w:val="006E54FC"/>
    <w:rsid w:val="006F32B8"/>
    <w:rsid w:val="006F59C2"/>
    <w:rsid w:val="007113EC"/>
    <w:rsid w:val="007140B9"/>
    <w:rsid w:val="0073050C"/>
    <w:rsid w:val="007309CC"/>
    <w:rsid w:val="00740950"/>
    <w:rsid w:val="00742F9F"/>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4E40"/>
    <w:rsid w:val="00857AAC"/>
    <w:rsid w:val="00870C00"/>
    <w:rsid w:val="008729EE"/>
    <w:rsid w:val="008A103B"/>
    <w:rsid w:val="008B3A08"/>
    <w:rsid w:val="008C6695"/>
    <w:rsid w:val="00933F9D"/>
    <w:rsid w:val="00944738"/>
    <w:rsid w:val="00966BED"/>
    <w:rsid w:val="00991EFD"/>
    <w:rsid w:val="00996421"/>
    <w:rsid w:val="00997BF2"/>
    <w:rsid w:val="009C31D7"/>
    <w:rsid w:val="009C7DDA"/>
    <w:rsid w:val="009D3AA1"/>
    <w:rsid w:val="009D5861"/>
    <w:rsid w:val="009E7C7E"/>
    <w:rsid w:val="00A15F65"/>
    <w:rsid w:val="00A21EA3"/>
    <w:rsid w:val="00A31F18"/>
    <w:rsid w:val="00A4535A"/>
    <w:rsid w:val="00A60988"/>
    <w:rsid w:val="00A61D3D"/>
    <w:rsid w:val="00A752B2"/>
    <w:rsid w:val="00A86643"/>
    <w:rsid w:val="00AA4D51"/>
    <w:rsid w:val="00AB479B"/>
    <w:rsid w:val="00AC31DE"/>
    <w:rsid w:val="00AD02B7"/>
    <w:rsid w:val="00AD112B"/>
    <w:rsid w:val="00AD2910"/>
    <w:rsid w:val="00AE766D"/>
    <w:rsid w:val="00AF008B"/>
    <w:rsid w:val="00B200D7"/>
    <w:rsid w:val="00B2499A"/>
    <w:rsid w:val="00B30057"/>
    <w:rsid w:val="00B309D3"/>
    <w:rsid w:val="00B34C88"/>
    <w:rsid w:val="00B618CC"/>
    <w:rsid w:val="00B64122"/>
    <w:rsid w:val="00B66664"/>
    <w:rsid w:val="00B72477"/>
    <w:rsid w:val="00B77037"/>
    <w:rsid w:val="00B84435"/>
    <w:rsid w:val="00BA4D60"/>
    <w:rsid w:val="00BB73AC"/>
    <w:rsid w:val="00BD1080"/>
    <w:rsid w:val="00BD11B6"/>
    <w:rsid w:val="00BD4BBB"/>
    <w:rsid w:val="00BD612B"/>
    <w:rsid w:val="00BE3730"/>
    <w:rsid w:val="00BF4243"/>
    <w:rsid w:val="00C0170D"/>
    <w:rsid w:val="00C019AF"/>
    <w:rsid w:val="00C21E8F"/>
    <w:rsid w:val="00C2739D"/>
    <w:rsid w:val="00C31377"/>
    <w:rsid w:val="00C350AB"/>
    <w:rsid w:val="00C427D6"/>
    <w:rsid w:val="00C568E8"/>
    <w:rsid w:val="00C60371"/>
    <w:rsid w:val="00C8030F"/>
    <w:rsid w:val="00C929B5"/>
    <w:rsid w:val="00CA2520"/>
    <w:rsid w:val="00CA761F"/>
    <w:rsid w:val="00CE10BC"/>
    <w:rsid w:val="00CE7907"/>
    <w:rsid w:val="00CF05C2"/>
    <w:rsid w:val="00CF3D52"/>
    <w:rsid w:val="00D31934"/>
    <w:rsid w:val="00D32C71"/>
    <w:rsid w:val="00D33517"/>
    <w:rsid w:val="00D36E43"/>
    <w:rsid w:val="00D37861"/>
    <w:rsid w:val="00D51047"/>
    <w:rsid w:val="00D6725A"/>
    <w:rsid w:val="00D84EA4"/>
    <w:rsid w:val="00DB2569"/>
    <w:rsid w:val="00E1628A"/>
    <w:rsid w:val="00E52E09"/>
    <w:rsid w:val="00E54861"/>
    <w:rsid w:val="00E84AB8"/>
    <w:rsid w:val="00E8564F"/>
    <w:rsid w:val="00E95349"/>
    <w:rsid w:val="00EE2632"/>
    <w:rsid w:val="00EE6B7B"/>
    <w:rsid w:val="00EF5926"/>
    <w:rsid w:val="00F06694"/>
    <w:rsid w:val="00F13C9A"/>
    <w:rsid w:val="00F25C42"/>
    <w:rsid w:val="00F270FE"/>
    <w:rsid w:val="00F32036"/>
    <w:rsid w:val="00F3440F"/>
    <w:rsid w:val="00F54ADB"/>
    <w:rsid w:val="00F570D0"/>
    <w:rsid w:val="00F57C6B"/>
    <w:rsid w:val="00F62A3A"/>
    <w:rsid w:val="00F637D4"/>
    <w:rsid w:val="00F70F6F"/>
    <w:rsid w:val="00F72672"/>
    <w:rsid w:val="00F768EC"/>
    <w:rsid w:val="00F82E06"/>
    <w:rsid w:val="00F86BCE"/>
    <w:rsid w:val="00F910AF"/>
    <w:rsid w:val="00F95725"/>
    <w:rsid w:val="00FA25F7"/>
    <w:rsid w:val="00FA545C"/>
    <w:rsid w:val="00FB703E"/>
    <w:rsid w:val="00FC6D58"/>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paragraph" w:customStyle="1" w:styleId="onexjury1">
    <w:name w:val="onex_jury1"/>
    <w:basedOn w:val="Standard"/>
    <w:rsid w:val="00F95725"/>
    <w:pPr>
      <w:spacing w:after="150" w:line="240" w:lineRule="auto"/>
      <w:ind w:right="0"/>
    </w:pPr>
    <w:rPr>
      <w:rFonts w:ascii="Rotis SemiSans W02 Bold" w:eastAsia="Times New Roman" w:hAnsi="Rotis SemiSans W02 Bold"/>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paragraph" w:customStyle="1" w:styleId="onexjury1">
    <w:name w:val="onex_jury1"/>
    <w:basedOn w:val="Standard"/>
    <w:rsid w:val="00F95725"/>
    <w:pPr>
      <w:spacing w:after="150" w:line="240" w:lineRule="auto"/>
      <w:ind w:right="0"/>
    </w:pPr>
    <w:rPr>
      <w:rFonts w:ascii="Rotis SemiSans W02 Bold" w:eastAsia="Times New Roman" w:hAnsi="Rotis SemiSans W02 Bold"/>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633911">
      <w:bodyDiv w:val="1"/>
      <w:marLeft w:val="0"/>
      <w:marRight w:val="0"/>
      <w:marTop w:val="0"/>
      <w:marBottom w:val="150"/>
      <w:divBdr>
        <w:top w:val="none" w:sz="0" w:space="0" w:color="auto"/>
        <w:left w:val="none" w:sz="0" w:space="0" w:color="auto"/>
        <w:bottom w:val="none" w:sz="0" w:space="0" w:color="auto"/>
        <w:right w:val="none" w:sz="0" w:space="0" w:color="auto"/>
      </w:divBdr>
      <w:divsChild>
        <w:div w:id="1052075591">
          <w:marLeft w:val="0"/>
          <w:marRight w:val="0"/>
          <w:marTop w:val="0"/>
          <w:marBottom w:val="0"/>
          <w:divBdr>
            <w:top w:val="none" w:sz="0" w:space="0" w:color="auto"/>
            <w:left w:val="none" w:sz="0" w:space="0" w:color="auto"/>
            <w:bottom w:val="none" w:sz="0" w:space="0" w:color="auto"/>
            <w:right w:val="none" w:sz="0" w:space="0" w:color="auto"/>
          </w:divBdr>
          <w:divsChild>
            <w:div w:id="1078286467">
              <w:marLeft w:val="0"/>
              <w:marRight w:val="0"/>
              <w:marTop w:val="240"/>
              <w:marBottom w:val="0"/>
              <w:divBdr>
                <w:top w:val="none" w:sz="0" w:space="0" w:color="auto"/>
                <w:left w:val="none" w:sz="0" w:space="0" w:color="auto"/>
                <w:bottom w:val="none" w:sz="0" w:space="0" w:color="auto"/>
                <w:right w:val="none" w:sz="0" w:space="0" w:color="auto"/>
              </w:divBdr>
              <w:divsChild>
                <w:div w:id="725111018">
                  <w:marLeft w:val="0"/>
                  <w:marRight w:val="0"/>
                  <w:marTop w:val="0"/>
                  <w:marBottom w:val="0"/>
                  <w:divBdr>
                    <w:top w:val="none" w:sz="0" w:space="0" w:color="auto"/>
                    <w:left w:val="none" w:sz="0" w:space="0" w:color="auto"/>
                    <w:bottom w:val="none" w:sz="0" w:space="0" w:color="auto"/>
                    <w:right w:val="none" w:sz="0" w:space="0" w:color="auto"/>
                  </w:divBdr>
                  <w:divsChild>
                    <w:div w:id="2121994416">
                      <w:marLeft w:val="240"/>
                      <w:marRight w:val="0"/>
                      <w:marTop w:val="0"/>
                      <w:marBottom w:val="0"/>
                      <w:divBdr>
                        <w:top w:val="none" w:sz="0" w:space="0" w:color="auto"/>
                        <w:left w:val="none" w:sz="0" w:space="0" w:color="auto"/>
                        <w:bottom w:val="none" w:sz="0" w:space="0" w:color="auto"/>
                        <w:right w:val="none" w:sz="0" w:space="0" w:color="auto"/>
                      </w:divBdr>
                      <w:divsChild>
                        <w:div w:id="1365443635">
                          <w:marLeft w:val="0"/>
                          <w:marRight w:val="0"/>
                          <w:marTop w:val="0"/>
                          <w:marBottom w:val="150"/>
                          <w:divBdr>
                            <w:top w:val="none" w:sz="0" w:space="0" w:color="auto"/>
                            <w:left w:val="none" w:sz="0" w:space="0" w:color="auto"/>
                            <w:bottom w:val="none" w:sz="0" w:space="0" w:color="auto"/>
                            <w:right w:val="none" w:sz="0" w:space="0" w:color="auto"/>
                          </w:divBdr>
                        </w:div>
                        <w:div w:id="3606717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axibla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428</Words>
  <Characters>2702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3124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16</cp:revision>
  <cp:lastPrinted>2017-08-11T08:08:00Z</cp:lastPrinted>
  <dcterms:created xsi:type="dcterms:W3CDTF">2017-07-04T06:42:00Z</dcterms:created>
  <dcterms:modified xsi:type="dcterms:W3CDTF">2017-08-11T08:08:00Z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