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8B5" w:rsidRDefault="00FB3C4A" w:rsidP="00BF28B5">
      <w:pPr>
        <w:ind w:right="33"/>
        <w:rPr>
          <w:rFonts w:ascii="Arial Narrow" w:hAnsi="Arial Narrow"/>
          <w:b/>
          <w:bCs/>
        </w:rPr>
      </w:pPr>
      <w:r w:rsidRPr="00BF28B5">
        <w:rPr>
          <w:rFonts w:ascii="Arial Narrow" w:hAnsi="Arial Narrow"/>
          <w:b/>
          <w:bCs/>
        </w:rPr>
        <w:t>Im</w:t>
      </w:r>
      <w:r w:rsidR="00BF28B5" w:rsidRPr="00BF28B5">
        <w:rPr>
          <w:rFonts w:ascii="Arial Narrow" w:hAnsi="Arial Narrow"/>
          <w:b/>
          <w:bCs/>
        </w:rPr>
        <w:t xml:space="preserve"> Fokus des d</w:t>
      </w:r>
      <w:r w:rsidR="0080268E" w:rsidRPr="00BF28B5">
        <w:rPr>
          <w:rFonts w:ascii="Arial Narrow" w:hAnsi="Arial Narrow"/>
          <w:b/>
          <w:bCs/>
        </w:rPr>
        <w:t>reitägige</w:t>
      </w:r>
      <w:r w:rsidR="00BF28B5" w:rsidRPr="00BF28B5">
        <w:rPr>
          <w:rFonts w:ascii="Arial Narrow" w:hAnsi="Arial Narrow"/>
          <w:b/>
          <w:bCs/>
        </w:rPr>
        <w:t>n</w:t>
      </w:r>
      <w:r w:rsidR="0080268E" w:rsidRPr="00BF28B5">
        <w:rPr>
          <w:rFonts w:ascii="Arial Narrow" w:hAnsi="Arial Narrow"/>
          <w:b/>
          <w:bCs/>
        </w:rPr>
        <w:t xml:space="preserve"> </w:t>
      </w:r>
      <w:r w:rsidR="009926C0" w:rsidRPr="00BF28B5">
        <w:rPr>
          <w:rFonts w:ascii="Arial Narrow" w:hAnsi="Arial Narrow"/>
          <w:b/>
          <w:bCs/>
        </w:rPr>
        <w:t>Innovationsforum</w:t>
      </w:r>
      <w:r w:rsidR="00BF28B5" w:rsidRPr="00BF28B5">
        <w:rPr>
          <w:rFonts w:ascii="Arial Narrow" w:hAnsi="Arial Narrow"/>
          <w:b/>
          <w:bCs/>
        </w:rPr>
        <w:t>s</w:t>
      </w:r>
      <w:r w:rsidR="0080268E" w:rsidRPr="00BF28B5">
        <w:rPr>
          <w:rFonts w:ascii="Arial Narrow" w:hAnsi="Arial Narrow"/>
          <w:b/>
          <w:bCs/>
        </w:rPr>
        <w:t xml:space="preserve"> </w:t>
      </w:r>
      <w:r w:rsidR="00FE7574" w:rsidRPr="00BF28B5">
        <w:rPr>
          <w:rFonts w:ascii="Arial Narrow" w:hAnsi="Arial Narrow"/>
          <w:b/>
          <w:bCs/>
        </w:rPr>
        <w:t>unter dem Motto „Vernetzt denken. Zukunft gestalten.“</w:t>
      </w:r>
      <w:r w:rsidR="001C0520" w:rsidRPr="00BF28B5">
        <w:rPr>
          <w:b/>
        </w:rPr>
        <w:t xml:space="preserve"> </w:t>
      </w:r>
      <w:r w:rsidR="00BF28B5" w:rsidRPr="00BF28B5">
        <w:rPr>
          <w:rFonts w:ascii="Arial Narrow" w:hAnsi="Arial Narrow"/>
          <w:b/>
        </w:rPr>
        <w:t>standen die</w:t>
      </w:r>
      <w:r w:rsidR="001C0520" w:rsidRPr="00BF28B5">
        <w:rPr>
          <w:rFonts w:ascii="Arial Narrow" w:hAnsi="Arial Narrow"/>
          <w:b/>
        </w:rPr>
        <w:t xml:space="preserve"> neuesten Entwicklungen und Konzepte in den Bereichen Lüftungs-, Klima-</w:t>
      </w:r>
      <w:r w:rsidR="00BF28B5" w:rsidRPr="00BF28B5">
        <w:rPr>
          <w:rFonts w:ascii="Arial Narrow" w:hAnsi="Arial Narrow"/>
          <w:b/>
        </w:rPr>
        <w:t xml:space="preserve"> und Kältetechnik sowie </w:t>
      </w:r>
      <w:r w:rsidR="001C0520" w:rsidRPr="00BF28B5">
        <w:rPr>
          <w:rFonts w:ascii="Arial Narrow" w:hAnsi="Arial Narrow"/>
          <w:b/>
        </w:rPr>
        <w:t>zukunftsstarke</w:t>
      </w:r>
      <w:r w:rsidR="00BF28B5" w:rsidRPr="00BF28B5">
        <w:rPr>
          <w:rFonts w:ascii="Arial Narrow" w:hAnsi="Arial Narrow"/>
          <w:b/>
        </w:rPr>
        <w:t xml:space="preserve"> Vernetzungslösungen</w:t>
      </w:r>
      <w:r w:rsidR="001C0520" w:rsidRPr="00BF28B5">
        <w:rPr>
          <w:rFonts w:ascii="Arial Narrow" w:hAnsi="Arial Narrow"/>
          <w:b/>
        </w:rPr>
        <w:t>.</w:t>
      </w:r>
      <w:r w:rsidR="00BF28B5" w:rsidRPr="00BF28B5">
        <w:rPr>
          <w:rFonts w:ascii="Arial Narrow" w:hAnsi="Arial Narrow"/>
          <w:b/>
        </w:rPr>
        <w:t xml:space="preserve"> </w:t>
      </w:r>
      <w:r w:rsidR="00BF28B5" w:rsidRPr="00BF28B5">
        <w:rPr>
          <w:rFonts w:ascii="Arial Narrow" w:hAnsi="Arial Narrow"/>
          <w:b/>
          <w:bCs/>
        </w:rPr>
        <w:t xml:space="preserve">Insgesamt 225 Teilnehmer </w:t>
      </w:r>
      <w:r w:rsidR="00BF28B5">
        <w:rPr>
          <w:rFonts w:ascii="Arial Narrow" w:hAnsi="Arial Narrow"/>
          <w:b/>
          <w:bCs/>
        </w:rPr>
        <w:t>folgten der Einladung und diskutierten in Mulfingen über die neu</w:t>
      </w:r>
      <w:r w:rsidR="001E5B18">
        <w:rPr>
          <w:rFonts w:ascii="Arial Narrow" w:hAnsi="Arial Narrow"/>
          <w:b/>
          <w:bCs/>
        </w:rPr>
        <w:t>e</w:t>
      </w:r>
      <w:r w:rsidR="00BF28B5">
        <w:rPr>
          <w:rFonts w:ascii="Arial Narrow" w:hAnsi="Arial Narrow"/>
          <w:b/>
          <w:bCs/>
        </w:rPr>
        <w:t>sten Entwicklungen der Branche.</w:t>
      </w:r>
    </w:p>
    <w:p w:rsidR="00BF28B5" w:rsidRPr="00BF28B5" w:rsidRDefault="00BF28B5" w:rsidP="00BF28B5">
      <w:pPr>
        <w:ind w:right="33"/>
        <w:rPr>
          <w:rFonts w:ascii="Arial Narrow" w:hAnsi="Arial Narrow"/>
          <w:bCs/>
        </w:rPr>
      </w:pPr>
      <w:r w:rsidRPr="00BF28B5">
        <w:rPr>
          <w:rFonts w:ascii="Arial Narrow" w:hAnsi="Arial Narrow"/>
          <w:bCs/>
        </w:rPr>
        <w:t xml:space="preserve">Auf der Agenda standen 34 Expertenvorträge zu unterschiedlichen </w:t>
      </w:r>
      <w:r w:rsidRPr="00906792">
        <w:rPr>
          <w:rFonts w:ascii="Arial Narrow" w:hAnsi="Arial Narrow"/>
          <w:bCs/>
        </w:rPr>
        <w:t xml:space="preserve">Themen der </w:t>
      </w:r>
      <w:r w:rsidR="00906792" w:rsidRPr="00906792">
        <w:rPr>
          <w:rFonts w:ascii="Arial Narrow" w:hAnsi="Arial Narrow"/>
        </w:rPr>
        <w:t>Lüftungs-, Klima- und Kältetechnik</w:t>
      </w:r>
      <w:r w:rsidRPr="00906792">
        <w:rPr>
          <w:rFonts w:ascii="Arial Narrow" w:hAnsi="Arial Narrow"/>
          <w:bCs/>
        </w:rPr>
        <w:t>. Die Themenschwerpunkte am 20.</w:t>
      </w:r>
      <w:r w:rsidRPr="00BF28B5">
        <w:rPr>
          <w:rFonts w:ascii="Arial Narrow" w:hAnsi="Arial Narrow"/>
          <w:bCs/>
        </w:rPr>
        <w:t xml:space="preserve"> und 21. Juni </w:t>
      </w:r>
      <w:proofErr w:type="gramStart"/>
      <w:r w:rsidRPr="00BF28B5">
        <w:rPr>
          <w:rFonts w:ascii="Arial Narrow" w:hAnsi="Arial Narrow"/>
          <w:bCs/>
        </w:rPr>
        <w:t>lagen</w:t>
      </w:r>
      <w:proofErr w:type="gramEnd"/>
      <w:r w:rsidRPr="00BF28B5">
        <w:rPr>
          <w:rFonts w:ascii="Arial Narrow" w:hAnsi="Arial Narrow"/>
          <w:bCs/>
        </w:rPr>
        <w:t xml:space="preserve"> auf Lüftungstechnik für Wohngebäude und Connectivity für Industrie 4.0 sowie auf Data Center Retrofit. Ein besonderer Fokus lag dabei auf der energetischen Optimierung bestehender Lüftungsanlagen sowie auf Lufttechnik für Industrie und Gewerbe. Die Vorträge am 22. Juni widmeten sich der innovativen Kältetechnik.</w:t>
      </w:r>
    </w:p>
    <w:p w:rsidR="00B50BE3" w:rsidRDefault="00FB3C4A" w:rsidP="00B50BE3">
      <w:pPr>
        <w:ind w:right="33"/>
        <w:rPr>
          <w:rFonts w:ascii="Arial Narrow" w:hAnsi="Arial Narrow"/>
          <w:bCs/>
        </w:rPr>
      </w:pPr>
      <w:r>
        <w:rPr>
          <w:rFonts w:ascii="Arial Narrow" w:hAnsi="Arial Narrow"/>
          <w:bCs/>
        </w:rPr>
        <w:t xml:space="preserve">Dr. Bruno Lindl, </w:t>
      </w:r>
      <w:r w:rsidRPr="00FB3C4A">
        <w:rPr>
          <w:rFonts w:ascii="Arial Narrow" w:hAnsi="Arial Narrow"/>
          <w:bCs/>
        </w:rPr>
        <w:t xml:space="preserve">Geschäftsführer Forschung und Entwicklung der ebm-papst Gruppe </w:t>
      </w:r>
      <w:r>
        <w:rPr>
          <w:rFonts w:ascii="Arial Narrow" w:hAnsi="Arial Narrow"/>
          <w:bCs/>
        </w:rPr>
        <w:t xml:space="preserve">erklärt: </w:t>
      </w:r>
      <w:r w:rsidR="00B50BE3">
        <w:rPr>
          <w:rFonts w:ascii="Arial Narrow" w:hAnsi="Arial Narrow"/>
          <w:bCs/>
        </w:rPr>
        <w:t xml:space="preserve">„Ziel des Forums ist es, neue Anforderungen und neue Produkte entlang der gesamten Wertschöpfungskette bis hin zum Nutzen für den Endkunden zu präsentieren und zu diskutieren. </w:t>
      </w:r>
      <w:r w:rsidR="00080E23">
        <w:rPr>
          <w:rFonts w:ascii="Arial Narrow" w:hAnsi="Arial Narrow"/>
          <w:bCs/>
        </w:rPr>
        <w:t>Das Motto „Vernetzt denken. Zukunft gestalten“ ist gleichermaßen Voraussetzung und Aufgabenstellung für Innovationen und Fortschritt.</w:t>
      </w:r>
      <w:r w:rsidR="00412C89">
        <w:rPr>
          <w:rFonts w:ascii="Arial Narrow" w:hAnsi="Arial Narrow"/>
          <w:bCs/>
        </w:rPr>
        <w:t xml:space="preserve">“ </w:t>
      </w:r>
      <w:proofErr w:type="spellStart"/>
      <w:r w:rsidR="00B50BE3">
        <w:rPr>
          <w:rFonts w:ascii="Arial Narrow" w:hAnsi="Arial Narrow"/>
          <w:bCs/>
        </w:rPr>
        <w:t>Lindl’s</w:t>
      </w:r>
      <w:proofErr w:type="spellEnd"/>
      <w:r w:rsidR="00B50BE3">
        <w:rPr>
          <w:rFonts w:ascii="Arial Narrow" w:hAnsi="Arial Narrow"/>
          <w:bCs/>
        </w:rPr>
        <w:t xml:space="preserve"> Fazit nach der Veranstaltung</w:t>
      </w:r>
      <w:r w:rsidR="00412C89">
        <w:rPr>
          <w:rFonts w:ascii="Arial Narrow" w:hAnsi="Arial Narrow"/>
          <w:bCs/>
        </w:rPr>
        <w:t>: „</w:t>
      </w:r>
      <w:r w:rsidR="00B50BE3">
        <w:rPr>
          <w:rFonts w:ascii="Arial Narrow" w:hAnsi="Arial Narrow"/>
          <w:bCs/>
        </w:rPr>
        <w:t>Zuhören, nachdenken, handeln ist eine gute Strategie für die Zukunft.</w:t>
      </w:r>
      <w:r w:rsidR="00B50BE3" w:rsidRPr="00B50BE3">
        <w:rPr>
          <w:rFonts w:ascii="Arial Narrow" w:hAnsi="Arial Narrow"/>
          <w:bCs/>
        </w:rPr>
        <w:t xml:space="preserve"> </w:t>
      </w:r>
      <w:r w:rsidR="00B50BE3">
        <w:rPr>
          <w:rFonts w:ascii="Arial Narrow" w:hAnsi="Arial Narrow"/>
          <w:bCs/>
        </w:rPr>
        <w:t>Die technologischen Herausforderungen, die in den kommenden Jahren anstehen werden, sind Energieeffizienz im Stromverbrauch, ein möglichst geräuscharmer Betrieb, eine bedarfsgerechte Regelung und die Vernetzbarkeit.“</w:t>
      </w:r>
      <w:bookmarkStart w:id="0" w:name="_GoBack"/>
      <w:bookmarkEnd w:id="0"/>
    </w:p>
    <w:p w:rsidR="00906792" w:rsidRDefault="00906792" w:rsidP="00906792">
      <w:pPr>
        <w:ind w:right="33"/>
        <w:rPr>
          <w:rFonts w:ascii="Arial Narrow" w:hAnsi="Arial Narrow" w:cs="Arial"/>
        </w:rPr>
      </w:pPr>
      <w:r>
        <w:rPr>
          <w:rFonts w:ascii="Arial Narrow" w:hAnsi="Arial Narrow" w:cs="Arial"/>
        </w:rPr>
        <w:t xml:space="preserve">Sinnvoller und praxisnaher Informations- und Gedankenaustausch stehen beim Innovationsforum traditionell im Vordergrund. </w:t>
      </w:r>
      <w:r>
        <w:rPr>
          <w:rFonts w:ascii="Arial Narrow" w:hAnsi="Arial Narrow"/>
          <w:bCs/>
        </w:rPr>
        <w:t xml:space="preserve">Die Mischung aus externen und unabhängigen Experten, Produktneuheiten von ebm-papst und anregende Diskussionen zeichnet das Innovationsforum aus. Besonders geschätzt wurde die </w:t>
      </w:r>
      <w:r w:rsidRPr="001C0520">
        <w:rPr>
          <w:rFonts w:ascii="Arial Narrow" w:hAnsi="Arial Narrow" w:cs="Arial"/>
        </w:rPr>
        <w:t xml:space="preserve">Gelegenheit zum persönlichen Austausch mit den Experten und zur weiteren Information über die </w:t>
      </w:r>
      <w:r>
        <w:rPr>
          <w:rFonts w:ascii="Arial Narrow" w:hAnsi="Arial Narrow" w:cs="Arial"/>
        </w:rPr>
        <w:t xml:space="preserve">vorgestellten </w:t>
      </w:r>
      <w:r w:rsidRPr="001C0520">
        <w:rPr>
          <w:rFonts w:ascii="Arial Narrow" w:hAnsi="Arial Narrow" w:cs="Arial"/>
        </w:rPr>
        <w:t xml:space="preserve">Technologien. </w:t>
      </w:r>
    </w:p>
    <w:p w:rsidR="00BF28B5" w:rsidRPr="001C0520" w:rsidRDefault="00F3162C" w:rsidP="00BF28B5">
      <w:pPr>
        <w:ind w:right="33"/>
        <w:rPr>
          <w:rFonts w:ascii="Arial Narrow" w:hAnsi="Arial Narrow" w:cs="Arial"/>
        </w:rPr>
      </w:pPr>
      <w:r>
        <w:rPr>
          <w:rFonts w:ascii="Arial Narrow" w:hAnsi="Arial Narrow" w:cs="Arial"/>
        </w:rPr>
        <w:t>Dieses Expertentreffen findet</w:t>
      </w:r>
      <w:r w:rsidR="001C0520">
        <w:rPr>
          <w:rFonts w:ascii="Arial Narrow" w:hAnsi="Arial Narrow" w:cs="Arial"/>
        </w:rPr>
        <w:t xml:space="preserve"> bei ebm-pap</w:t>
      </w:r>
      <w:r>
        <w:rPr>
          <w:rFonts w:ascii="Arial Narrow" w:hAnsi="Arial Narrow" w:cs="Arial"/>
        </w:rPr>
        <w:t xml:space="preserve">st  im </w:t>
      </w:r>
      <w:r w:rsidRPr="00F3162C">
        <w:rPr>
          <w:rFonts w:ascii="Arial Narrow" w:hAnsi="Arial Narrow" w:cs="Arial"/>
        </w:rPr>
        <w:t>zweijährigen Turnus</w:t>
      </w:r>
      <w:r>
        <w:rPr>
          <w:rFonts w:ascii="Arial Narrow" w:hAnsi="Arial Narrow" w:cs="Arial"/>
        </w:rPr>
        <w:t xml:space="preserve"> statt, dieses Jahr</w:t>
      </w:r>
      <w:r w:rsidRPr="00F3162C">
        <w:rPr>
          <w:rFonts w:ascii="Arial Narrow" w:hAnsi="Arial Narrow" w:cs="Arial"/>
        </w:rPr>
        <w:t xml:space="preserve"> bereits zum siebten Mal</w:t>
      </w:r>
      <w:r>
        <w:rPr>
          <w:rFonts w:ascii="Arial Narrow" w:hAnsi="Arial Narrow" w:cs="Arial"/>
        </w:rPr>
        <w:t xml:space="preserve"> in Folge.</w:t>
      </w:r>
      <w:r w:rsidRPr="00F3162C">
        <w:rPr>
          <w:rFonts w:ascii="Arial Narrow" w:hAnsi="Arial Narrow" w:cs="Arial"/>
        </w:rPr>
        <w:t xml:space="preserve"> </w:t>
      </w:r>
      <w:r>
        <w:rPr>
          <w:rFonts w:ascii="Arial Narrow" w:hAnsi="Arial Narrow" w:cs="Arial"/>
        </w:rPr>
        <w:t>Abgerundet wurde das Innovationsforum 2017 mit einer Führung durch das neue Logistikzentrum in Hollenbach.</w:t>
      </w:r>
    </w:p>
    <w:p w:rsidR="00AC31DE" w:rsidRDefault="001C0520" w:rsidP="00BF28B5">
      <w:pPr>
        <w:spacing w:after="0" w:line="240" w:lineRule="auto"/>
        <w:ind w:right="0"/>
        <w:rPr>
          <w:rFonts w:ascii="Arial Narrow" w:hAnsi="Arial Narrow" w:cs="Arial"/>
        </w:rPr>
      </w:pPr>
      <w:r>
        <w:rPr>
          <w:rFonts w:ascii="Arial Narrow" w:hAnsi="Arial Narrow" w:cs="Arial"/>
        </w:rPr>
        <w:br w:type="page"/>
      </w:r>
      <w:r w:rsidR="006F32B8" w:rsidRPr="006F32B8">
        <w:rPr>
          <w:rFonts w:ascii="Arial Narrow" w:hAnsi="Arial Narrow" w:cs="Arial"/>
        </w:rPr>
        <w:lastRenderedPageBreak/>
        <w:t xml:space="preserve"> </w:t>
      </w:r>
      <w:r w:rsidR="00412C89">
        <w:rPr>
          <w:rFonts w:ascii="Arial Narrow" w:hAnsi="Arial Narrow" w:cs="Arial"/>
          <w:noProof/>
          <w:lang w:eastAsia="de-DE"/>
        </w:rPr>
        <w:drawing>
          <wp:inline distT="0" distB="0" distL="0" distR="0">
            <wp:extent cx="3798385" cy="2612571"/>
            <wp:effectExtent l="0" t="0" r="0" b="0"/>
            <wp:docPr id="6" name="Grafik 6" descr="D:\Users\prlindne\Desktop\Innoforum\IMG_09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lindne\Desktop\Innoforum\IMG_0939.JPG"/>
                    <pic:cNvPicPr>
                      <a:picLocks noChangeAspect="1" noChangeArrowheads="1"/>
                    </pic:cNvPicPr>
                  </pic:nvPicPr>
                  <pic:blipFill rotWithShape="1">
                    <a:blip r:embed="rId7" cstate="email">
                      <a:extLst>
                        <a:ext uri="{28A0092B-C50C-407E-A947-70E740481C1C}">
                          <a14:useLocalDpi xmlns:a14="http://schemas.microsoft.com/office/drawing/2010/main"/>
                        </a:ext>
                      </a:extLst>
                    </a:blip>
                    <a:srcRect l="3031"/>
                    <a:stretch/>
                  </pic:blipFill>
                  <pic:spPr bwMode="auto">
                    <a:xfrm>
                      <a:off x="0" y="0"/>
                      <a:ext cx="3803786" cy="2616286"/>
                    </a:xfrm>
                    <a:prstGeom prst="rect">
                      <a:avLst/>
                    </a:prstGeom>
                    <a:noFill/>
                    <a:ln>
                      <a:noFill/>
                    </a:ln>
                    <a:extLst>
                      <a:ext uri="{53640926-AAD7-44D8-BBD7-CCE9431645EC}">
                        <a14:shadowObscured xmlns:a14="http://schemas.microsoft.com/office/drawing/2010/main"/>
                      </a:ext>
                    </a:extLst>
                  </pic:spPr>
                </pic:pic>
              </a:graphicData>
            </a:graphic>
          </wp:inline>
        </w:drawing>
      </w:r>
    </w:p>
    <w:p w:rsidR="00412C89" w:rsidRDefault="00412C89" w:rsidP="00BF28B5">
      <w:pPr>
        <w:spacing w:after="0" w:line="240" w:lineRule="auto"/>
        <w:ind w:right="0"/>
        <w:rPr>
          <w:rFonts w:ascii="Arial Narrow" w:hAnsi="Arial Narrow" w:cs="Arial"/>
        </w:rPr>
      </w:pPr>
      <w:r>
        <w:rPr>
          <w:rFonts w:ascii="Arial Narrow" w:hAnsi="Arial Narrow" w:cs="Arial"/>
        </w:rPr>
        <w:t>B</w:t>
      </w:r>
      <w:r w:rsidRPr="006F32B8">
        <w:rPr>
          <w:rFonts w:ascii="Arial Narrow" w:hAnsi="Arial Narrow" w:cs="Arial"/>
        </w:rPr>
        <w:t>ild 1:</w:t>
      </w:r>
      <w:r w:rsidR="00056551">
        <w:rPr>
          <w:rFonts w:ascii="Arial Narrow" w:hAnsi="Arial Narrow" w:cs="Arial"/>
        </w:rPr>
        <w:t xml:space="preserve"> Die Kältetechnik war einer der Schwerpunkte des ebm-papst Innovationsforums, der </w:t>
      </w:r>
      <w:proofErr w:type="spellStart"/>
      <w:r w:rsidR="00056551">
        <w:rPr>
          <w:rFonts w:ascii="Arial Narrow" w:hAnsi="Arial Narrow" w:cs="Arial"/>
        </w:rPr>
        <w:t>AxiCool</w:t>
      </w:r>
      <w:proofErr w:type="spellEnd"/>
      <w:r w:rsidR="00056551">
        <w:rPr>
          <w:rFonts w:ascii="Arial Narrow" w:hAnsi="Arial Narrow" w:cs="Arial"/>
        </w:rPr>
        <w:t xml:space="preserve"> für Verdampfer war in Mulfingen ausgestellt.</w:t>
      </w:r>
    </w:p>
    <w:p w:rsidR="00412C89" w:rsidRDefault="00412C89" w:rsidP="00BF28B5">
      <w:pPr>
        <w:spacing w:after="0" w:line="240" w:lineRule="auto"/>
        <w:ind w:right="0"/>
        <w:rPr>
          <w:rFonts w:ascii="Arial Narrow" w:hAnsi="Arial Narrow" w:cs="Arial"/>
        </w:rPr>
      </w:pPr>
    </w:p>
    <w:p w:rsidR="00412C89" w:rsidRDefault="00412C89" w:rsidP="00BF28B5">
      <w:pPr>
        <w:spacing w:after="0" w:line="240" w:lineRule="auto"/>
        <w:ind w:right="0"/>
        <w:rPr>
          <w:rFonts w:ascii="Arial Narrow" w:hAnsi="Arial Narrow" w:cs="Arial"/>
        </w:rPr>
      </w:pPr>
    </w:p>
    <w:p w:rsidR="00412C89" w:rsidRDefault="00412C89" w:rsidP="00BF28B5">
      <w:pPr>
        <w:spacing w:after="0" w:line="240" w:lineRule="auto"/>
        <w:ind w:right="0"/>
        <w:rPr>
          <w:rFonts w:ascii="Arial Narrow" w:hAnsi="Arial Narrow" w:cs="Arial"/>
        </w:rPr>
      </w:pPr>
    </w:p>
    <w:p w:rsidR="00412C89" w:rsidRPr="006F32B8" w:rsidRDefault="00412C89" w:rsidP="00BF28B5">
      <w:pPr>
        <w:spacing w:after="0" w:line="240" w:lineRule="auto"/>
        <w:ind w:right="0"/>
        <w:rPr>
          <w:rFonts w:ascii="Arial Narrow" w:hAnsi="Arial Narrow" w:cs="Arial"/>
        </w:rPr>
      </w:pPr>
      <w:r>
        <w:rPr>
          <w:rFonts w:ascii="Arial Narrow" w:hAnsi="Arial Narrow" w:cs="Arial"/>
          <w:noProof/>
          <w:lang w:eastAsia="de-DE"/>
        </w:rPr>
        <w:drawing>
          <wp:inline distT="0" distB="0" distL="0" distR="0">
            <wp:extent cx="3894476" cy="2597456"/>
            <wp:effectExtent l="0" t="0" r="0" b="0"/>
            <wp:docPr id="7" name="Grafik 7" descr="D:\Users\prlindne\Desktop\Innoforum\IMG_1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prlindne\Desktop\Innoforum\IMG_1240.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3891594" cy="2595534"/>
                    </a:xfrm>
                    <a:prstGeom prst="rect">
                      <a:avLst/>
                    </a:prstGeom>
                    <a:noFill/>
                    <a:ln>
                      <a:noFill/>
                    </a:ln>
                  </pic:spPr>
                </pic:pic>
              </a:graphicData>
            </a:graphic>
          </wp:inline>
        </w:drawing>
      </w:r>
    </w:p>
    <w:p w:rsidR="00412C89" w:rsidRPr="00412C89" w:rsidRDefault="00412C89">
      <w:pPr>
        <w:spacing w:after="0" w:line="240" w:lineRule="auto"/>
        <w:ind w:right="0"/>
        <w:rPr>
          <w:rFonts w:ascii="Arial Narrow" w:hAnsi="Arial Narrow" w:cs="Arial"/>
        </w:rPr>
      </w:pPr>
      <w:r w:rsidRPr="00412C89">
        <w:rPr>
          <w:rFonts w:ascii="Arial Narrow" w:hAnsi="Arial Narrow" w:cs="Arial"/>
        </w:rPr>
        <w:t xml:space="preserve">Bild 2: </w:t>
      </w:r>
      <w:r w:rsidR="00B50BE3">
        <w:rPr>
          <w:rFonts w:ascii="Arial Narrow" w:hAnsi="Arial Narrow" w:cs="Arial"/>
        </w:rPr>
        <w:t>Insgesamt 34 Expertenvorträge zu neuesten Themen und Produkte standen unter dem Motto „Vernetzt denken. Zukunft gestalten.“</w:t>
      </w:r>
    </w:p>
    <w:p w:rsidR="00412C89" w:rsidRDefault="00412C89">
      <w:pPr>
        <w:spacing w:after="0" w:line="240" w:lineRule="auto"/>
        <w:ind w:right="0"/>
        <w:rPr>
          <w:rFonts w:ascii="Arial Narrow" w:hAnsi="Arial Narrow" w:cs="Arial"/>
          <w:b/>
        </w:rPr>
      </w:pPr>
      <w:r>
        <w:rPr>
          <w:rFonts w:ascii="Arial Narrow" w:hAnsi="Arial Narrow" w:cs="Arial"/>
          <w:b/>
        </w:rPr>
        <w:br w:type="page"/>
      </w:r>
    </w:p>
    <w:p w:rsidR="00412C89" w:rsidRDefault="00412C89">
      <w:pPr>
        <w:spacing w:after="0" w:line="240" w:lineRule="auto"/>
        <w:ind w:right="0"/>
        <w:rPr>
          <w:rFonts w:ascii="Arial Narrow" w:hAnsi="Arial Narrow" w:cs="Arial"/>
          <w:b/>
        </w:rPr>
      </w:pPr>
    </w:p>
    <w:p w:rsidR="00412C89" w:rsidRDefault="00412C89">
      <w:pPr>
        <w:spacing w:after="0" w:line="240" w:lineRule="auto"/>
        <w:ind w:right="0"/>
        <w:rPr>
          <w:rFonts w:ascii="Arial Narrow" w:hAnsi="Arial Narrow" w:cs="Arial"/>
          <w:b/>
        </w:rPr>
      </w:pPr>
    </w:p>
    <w:p w:rsidR="00AC31DE" w:rsidRDefault="003C098B" w:rsidP="003C098B">
      <w:pPr>
        <w:spacing w:after="0" w:line="360" w:lineRule="exact"/>
        <w:rPr>
          <w:rFonts w:ascii="Arial Narrow" w:hAnsi="Arial Narrow" w:cs="Arial"/>
          <w:b/>
        </w:rPr>
      </w:pPr>
      <w:r>
        <w:rPr>
          <w:rFonts w:ascii="Arial Narrow" w:hAnsi="Arial Narrow" w:cs="Arial"/>
          <w:b/>
        </w:rPr>
        <w:t>Bild</w:t>
      </w:r>
      <w:r w:rsidR="00B50BE3">
        <w:rPr>
          <w:rFonts w:ascii="Arial Narrow" w:hAnsi="Arial Narrow" w:cs="Arial"/>
          <w:b/>
        </w:rPr>
        <w:t>er</w:t>
      </w:r>
      <w:r>
        <w:rPr>
          <w:rFonts w:ascii="Arial Narrow" w:hAnsi="Arial Narrow" w:cs="Arial"/>
          <w:b/>
        </w:rPr>
        <w:tab/>
      </w:r>
      <w:r>
        <w:rPr>
          <w:rFonts w:ascii="Arial Narrow" w:hAnsi="Arial Narrow" w:cs="Arial"/>
          <w:b/>
        </w:rPr>
        <w:tab/>
      </w:r>
      <w:r w:rsidRPr="003C098B">
        <w:rPr>
          <w:rFonts w:ascii="Arial Narrow" w:hAnsi="Arial Narrow" w:cs="Arial"/>
        </w:rPr>
        <w:t>ebm-papst</w:t>
      </w:r>
    </w:p>
    <w:p w:rsidR="003C098B" w:rsidRDefault="003C098B" w:rsidP="003C098B">
      <w:pPr>
        <w:spacing w:after="0" w:line="360" w:lineRule="exact"/>
        <w:rPr>
          <w:rFonts w:ascii="Arial Narrow" w:hAnsi="Arial Narrow" w:cs="Arial"/>
        </w:rPr>
      </w:pPr>
      <w:r w:rsidRPr="0009734E">
        <w:rPr>
          <w:rFonts w:ascii="Arial Narrow" w:hAnsi="Arial Narrow" w:cs="Arial"/>
          <w:b/>
        </w:rPr>
        <w:t xml:space="preserve">Zeichen </w:t>
      </w:r>
      <w:r w:rsidRPr="0009734E">
        <w:rPr>
          <w:rFonts w:ascii="Arial Narrow" w:hAnsi="Arial Narrow" w:cs="Arial"/>
          <w:b/>
        </w:rPr>
        <w:tab/>
      </w:r>
      <w:proofErr w:type="spellStart"/>
      <w:r w:rsidRPr="0009734E">
        <w:rPr>
          <w:rFonts w:ascii="Arial Narrow" w:hAnsi="Arial Narrow" w:cs="Arial"/>
        </w:rPr>
        <w:t>ca</w:t>
      </w:r>
      <w:proofErr w:type="spellEnd"/>
      <w:r w:rsidR="0009734E" w:rsidRPr="0009734E">
        <w:rPr>
          <w:rFonts w:ascii="Arial Narrow" w:hAnsi="Arial Narrow" w:cs="Arial"/>
        </w:rPr>
        <w:t xml:space="preserve"> 2.100</w:t>
      </w:r>
      <w:r>
        <w:rPr>
          <w:rFonts w:ascii="Arial Narrow" w:hAnsi="Arial Narrow" w:cs="Arial"/>
        </w:rPr>
        <w:t xml:space="preserve">, mit Überschriften und Zwischenüberschriften </w:t>
      </w:r>
    </w:p>
    <w:p w:rsidR="00C2739D" w:rsidRDefault="00C2739D" w:rsidP="003C098B">
      <w:pPr>
        <w:spacing w:after="0" w:line="360" w:lineRule="exact"/>
        <w:rPr>
          <w:rFonts w:ascii="Arial Narrow" w:hAnsi="Arial Narrow" w:cs="Arial"/>
        </w:rPr>
      </w:pPr>
      <w:r w:rsidRPr="00C2739D">
        <w:rPr>
          <w:rFonts w:ascii="Arial Narrow" w:hAnsi="Arial Narrow" w:cs="Arial"/>
          <w:b/>
        </w:rPr>
        <w:t>Keywords</w:t>
      </w:r>
      <w:r>
        <w:rPr>
          <w:rFonts w:ascii="Arial Narrow" w:hAnsi="Arial Narrow" w:cs="Arial"/>
        </w:rPr>
        <w:tab/>
        <w:t xml:space="preserve">EC Technologie, </w:t>
      </w:r>
      <w:r w:rsidR="00412C89">
        <w:rPr>
          <w:rFonts w:ascii="Arial Narrow" w:hAnsi="Arial Narrow" w:cs="Arial"/>
        </w:rPr>
        <w:t>Innovation</w:t>
      </w:r>
    </w:p>
    <w:p w:rsidR="00C2739D" w:rsidRPr="00412C89" w:rsidRDefault="00C2739D" w:rsidP="00C2739D">
      <w:pPr>
        <w:spacing w:after="0" w:line="360" w:lineRule="exact"/>
        <w:ind w:left="1410" w:hanging="1410"/>
        <w:rPr>
          <w:rFonts w:ascii="Arial Narrow" w:hAnsi="Arial Narrow" w:cs="Arial"/>
        </w:rPr>
      </w:pPr>
      <w:r w:rsidRPr="00C2739D">
        <w:rPr>
          <w:rFonts w:ascii="Arial Narrow" w:hAnsi="Arial Narrow" w:cs="Arial"/>
          <w:b/>
        </w:rPr>
        <w:t xml:space="preserve">Link </w:t>
      </w:r>
      <w:r w:rsidR="00412C89">
        <w:rPr>
          <w:rFonts w:ascii="Arial Narrow" w:hAnsi="Arial Narrow" w:cs="Arial"/>
          <w:b/>
        </w:rPr>
        <w:tab/>
      </w:r>
      <w:r w:rsidR="00412C89" w:rsidRPr="00412C89">
        <w:rPr>
          <w:rFonts w:ascii="Arial Narrow" w:hAnsi="Arial Narrow" w:cs="Arial"/>
        </w:rPr>
        <w:t>www.ebmpapst.com</w:t>
      </w:r>
    </w:p>
    <w:p w:rsidR="00B309D3" w:rsidRPr="00D32C71" w:rsidRDefault="003C098B" w:rsidP="00F06694">
      <w:pPr>
        <w:rPr>
          <w:rFonts w:ascii="Arial Narrow" w:hAnsi="Arial Narrow" w:cs="Arial"/>
          <w:b/>
        </w:rPr>
      </w:pPr>
      <w:r>
        <w:rPr>
          <w:rFonts w:ascii="Arial Narrow" w:hAnsi="Arial Narrow" w:cs="Arial"/>
        </w:rPr>
        <w:br/>
      </w:r>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CF3D52" w:rsidRPr="00CF3D52" w:rsidRDefault="00CF3D52" w:rsidP="00CF3D52">
      <w:pPr>
        <w:ind w:right="33"/>
        <w:rPr>
          <w:rFonts w:ascii="Arial Narrow" w:hAnsi="Arial Narrow"/>
          <w:bCs/>
        </w:rPr>
      </w:pPr>
      <w:r w:rsidRPr="00CF3D52">
        <w:rPr>
          <w:rFonts w:ascii="Arial Narrow" w:hAnsi="Arial Narrow"/>
          <w:bCs/>
        </w:rPr>
        <w:t xml:space="preserve">Die ebm-papst Gruppe ist der weltweit führende Hersteller von Ventilatoren und Motoren. Seit Gründung setzt das Technologieunternehmen kontinuierlich weltweite Marktstandards: von der Marktreife elektronisch geregelter EC-Ventilatoren über die aerodynamische Verbesserung der </w:t>
      </w:r>
      <w:proofErr w:type="spellStart"/>
      <w:r w:rsidRPr="00CF3D52">
        <w:rPr>
          <w:rFonts w:ascii="Arial Narrow" w:hAnsi="Arial Narrow"/>
          <w:bCs/>
        </w:rPr>
        <w:t>Ventilatorflügel</w:t>
      </w:r>
      <w:proofErr w:type="spellEnd"/>
      <w:r w:rsidRPr="00CF3D52">
        <w:rPr>
          <w:rFonts w:ascii="Arial Narrow" w:hAnsi="Arial Narrow"/>
          <w:bCs/>
        </w:rPr>
        <w:t xml:space="preserve"> bis hin zur ressourcenschonenden Materialauswahl u. a. mit Biowerkstoffen.</w:t>
      </w:r>
    </w:p>
    <w:p w:rsidR="003B0184" w:rsidRPr="00BD11B6" w:rsidRDefault="00CF3D52" w:rsidP="00CF3D52">
      <w:pPr>
        <w:ind w:right="33"/>
        <w:rPr>
          <w:rFonts w:ascii="Arial Narrow" w:hAnsi="Arial Narrow"/>
        </w:rPr>
      </w:pPr>
      <w:r w:rsidRPr="00CF3D52">
        <w:rPr>
          <w:rFonts w:ascii="Arial Narrow" w:hAnsi="Arial Narrow"/>
          <w:bCs/>
        </w:rPr>
        <w:t>Im Geschäftsjahr 2015/16 erzielte das Unternehmen einen Umsatz von knapp 1,7 Mrd. €. ebm-papst beschäftigt über 13.000 Mitarbeiterinnen und Mitarbeiter an 25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BD11B6">
      <w:headerReference w:type="default" r:id="rId9"/>
      <w:footerReference w:type="default" r:id="rId10"/>
      <w:pgSz w:w="11906" w:h="16838"/>
      <w:pgMar w:top="3970" w:right="3117"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FB3" w:rsidRDefault="00277FB3" w:rsidP="003270E1">
      <w:pPr>
        <w:spacing w:after="0" w:line="240" w:lineRule="auto"/>
      </w:pPr>
      <w:r>
        <w:separator/>
      </w:r>
    </w:p>
  </w:endnote>
  <w:endnote w:type="continuationSeparator" w:id="0">
    <w:p w:rsidR="00277FB3" w:rsidRDefault="00277FB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FB3" w:rsidRDefault="00277FB3" w:rsidP="003270E1">
      <w:pPr>
        <w:spacing w:after="0" w:line="240" w:lineRule="auto"/>
      </w:pPr>
      <w:r>
        <w:separator/>
      </w:r>
    </w:p>
  </w:footnote>
  <w:footnote w:type="continuationSeparator" w:id="0">
    <w:p w:rsidR="00277FB3" w:rsidRDefault="00277FB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695F6A">
                            <w:rPr>
                              <w:rFonts w:ascii="Arial Narrow" w:hAnsi="Arial Narrow"/>
                              <w:noProof/>
                              <w:sz w:val="20"/>
                              <w:szCs w:val="20"/>
                            </w:rPr>
                            <w:t>23. Juni 2017</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695F6A">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695F6A">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CF3D52" w:rsidRDefault="00996421" w:rsidP="003270E1">
                          <w:pPr>
                            <w:spacing w:after="0" w:line="240" w:lineRule="auto"/>
                            <w:rPr>
                              <w:rStyle w:val="Seitenzahl"/>
                              <w:rFonts w:ascii="Arial Narrow" w:hAnsi="Arial Narrow"/>
                              <w:sz w:val="20"/>
                              <w:szCs w:val="20"/>
                              <w:lang w:val="en-US"/>
                            </w:rPr>
                          </w:pPr>
                          <w:proofErr w:type="gramStart"/>
                          <w:r w:rsidRPr="00CF3D52">
                            <w:rPr>
                              <w:rStyle w:val="Seitenzahl"/>
                              <w:rFonts w:ascii="Arial Narrow" w:hAnsi="Arial Narrow"/>
                              <w:sz w:val="20"/>
                              <w:szCs w:val="20"/>
                              <w:lang w:val="en-US"/>
                            </w:rPr>
                            <w:t>twitter.com/ebmpapst_news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youtube.com/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695F6A">
                      <w:rPr>
                        <w:rFonts w:ascii="Arial Narrow" w:hAnsi="Arial Narrow"/>
                        <w:noProof/>
                        <w:sz w:val="20"/>
                        <w:szCs w:val="20"/>
                      </w:rPr>
                      <w:t>23. Juni 2017</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695F6A">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695F6A">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CF3D52" w:rsidRDefault="00996421" w:rsidP="003270E1">
                    <w:pPr>
                      <w:spacing w:after="0" w:line="240" w:lineRule="auto"/>
                      <w:rPr>
                        <w:rStyle w:val="Seitenzahl"/>
                        <w:rFonts w:ascii="Arial Narrow" w:hAnsi="Arial Narrow"/>
                        <w:sz w:val="20"/>
                        <w:szCs w:val="20"/>
                        <w:lang w:val="en-US"/>
                      </w:rPr>
                    </w:pPr>
                    <w:proofErr w:type="gramStart"/>
                    <w:r w:rsidRPr="00CF3D52">
                      <w:rPr>
                        <w:rStyle w:val="Seitenzahl"/>
                        <w:rFonts w:ascii="Arial Narrow" w:hAnsi="Arial Narrow"/>
                        <w:sz w:val="20"/>
                        <w:szCs w:val="20"/>
                        <w:lang w:val="en-US"/>
                      </w:rPr>
                      <w:t>twitter.com/ebmpapst_news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youtube.com/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424519" w:rsidP="003D3B19">
    <w:pPr>
      <w:pStyle w:val="-B-Zwischen"/>
      <w:rPr>
        <w:rFonts w:ascii="Arial Narrow" w:hAnsi="Arial Narrow"/>
      </w:rPr>
    </w:pPr>
    <w:r>
      <w:rPr>
        <w:rFonts w:ascii="Arial Narrow" w:hAnsi="Arial Narrow"/>
      </w:rPr>
      <w:t>ebm-papst Innovationsforum</w:t>
    </w:r>
    <w:r w:rsidR="00BF28B5">
      <w:rPr>
        <w:rFonts w:ascii="Arial Narrow" w:hAnsi="Arial Narrow"/>
      </w:rPr>
      <w:t xml:space="preserve"> 2017</w:t>
    </w:r>
  </w:p>
  <w:p w:rsidR="00996421" w:rsidRDefault="00B50BE3" w:rsidP="006F32B8">
    <w:pPr>
      <w:rPr>
        <w:rFonts w:ascii="Arial Narrow" w:hAnsi="Arial Narrow"/>
        <w:b/>
        <w:sz w:val="32"/>
        <w:szCs w:val="32"/>
      </w:rPr>
    </w:pPr>
    <w:r>
      <w:rPr>
        <w:rFonts w:ascii="Arial Narrow" w:hAnsi="Arial Narrow"/>
        <w:b/>
        <w:sz w:val="36"/>
        <w:szCs w:val="36"/>
      </w:rPr>
      <w:t>Strategien für die Zukunft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79C7"/>
    <w:rsid w:val="00047F79"/>
    <w:rsid w:val="00053668"/>
    <w:rsid w:val="00056551"/>
    <w:rsid w:val="00066876"/>
    <w:rsid w:val="00080E23"/>
    <w:rsid w:val="000968FB"/>
    <w:rsid w:val="0009734E"/>
    <w:rsid w:val="000A5CB1"/>
    <w:rsid w:val="000A72A7"/>
    <w:rsid w:val="000B668B"/>
    <w:rsid w:val="000E15CB"/>
    <w:rsid w:val="000E464E"/>
    <w:rsid w:val="000E79A6"/>
    <w:rsid w:val="000F655B"/>
    <w:rsid w:val="00110FB3"/>
    <w:rsid w:val="00123DDD"/>
    <w:rsid w:val="00134850"/>
    <w:rsid w:val="00140EA5"/>
    <w:rsid w:val="00164504"/>
    <w:rsid w:val="001705A2"/>
    <w:rsid w:val="0017149E"/>
    <w:rsid w:val="00180E10"/>
    <w:rsid w:val="001A48ED"/>
    <w:rsid w:val="001B7670"/>
    <w:rsid w:val="001C0520"/>
    <w:rsid w:val="001D140E"/>
    <w:rsid w:val="001D26D7"/>
    <w:rsid w:val="001E3298"/>
    <w:rsid w:val="001E5B18"/>
    <w:rsid w:val="0021581E"/>
    <w:rsid w:val="00242F90"/>
    <w:rsid w:val="002564AC"/>
    <w:rsid w:val="002669AE"/>
    <w:rsid w:val="00273B62"/>
    <w:rsid w:val="00277FB3"/>
    <w:rsid w:val="002865C3"/>
    <w:rsid w:val="00297569"/>
    <w:rsid w:val="002A3000"/>
    <w:rsid w:val="002B0E6F"/>
    <w:rsid w:val="002D2313"/>
    <w:rsid w:val="002D3652"/>
    <w:rsid w:val="002E7727"/>
    <w:rsid w:val="002F2B89"/>
    <w:rsid w:val="002F3286"/>
    <w:rsid w:val="002F37E7"/>
    <w:rsid w:val="003036AC"/>
    <w:rsid w:val="00306F5F"/>
    <w:rsid w:val="00306FAC"/>
    <w:rsid w:val="00307702"/>
    <w:rsid w:val="003140C2"/>
    <w:rsid w:val="003161D6"/>
    <w:rsid w:val="003270E1"/>
    <w:rsid w:val="00335BE9"/>
    <w:rsid w:val="00335EBC"/>
    <w:rsid w:val="00344DDD"/>
    <w:rsid w:val="00346942"/>
    <w:rsid w:val="00366AEF"/>
    <w:rsid w:val="00375850"/>
    <w:rsid w:val="00394EE6"/>
    <w:rsid w:val="003A03B9"/>
    <w:rsid w:val="003A2133"/>
    <w:rsid w:val="003A28D7"/>
    <w:rsid w:val="003B0184"/>
    <w:rsid w:val="003C098B"/>
    <w:rsid w:val="003C4506"/>
    <w:rsid w:val="003D3343"/>
    <w:rsid w:val="003D3B19"/>
    <w:rsid w:val="003D7461"/>
    <w:rsid w:val="00400DF2"/>
    <w:rsid w:val="00404573"/>
    <w:rsid w:val="004112E6"/>
    <w:rsid w:val="00412C89"/>
    <w:rsid w:val="00424519"/>
    <w:rsid w:val="00424900"/>
    <w:rsid w:val="00425163"/>
    <w:rsid w:val="00437826"/>
    <w:rsid w:val="00450F7E"/>
    <w:rsid w:val="00454533"/>
    <w:rsid w:val="004711D3"/>
    <w:rsid w:val="00472BCF"/>
    <w:rsid w:val="00483E33"/>
    <w:rsid w:val="00492C81"/>
    <w:rsid w:val="004933E2"/>
    <w:rsid w:val="004A7CE9"/>
    <w:rsid w:val="004E4FEF"/>
    <w:rsid w:val="004E6024"/>
    <w:rsid w:val="005134C2"/>
    <w:rsid w:val="00515A8B"/>
    <w:rsid w:val="00515AE3"/>
    <w:rsid w:val="00516217"/>
    <w:rsid w:val="00534F1A"/>
    <w:rsid w:val="00542520"/>
    <w:rsid w:val="00542AE1"/>
    <w:rsid w:val="005478AC"/>
    <w:rsid w:val="00566D62"/>
    <w:rsid w:val="005A5332"/>
    <w:rsid w:val="005B03BB"/>
    <w:rsid w:val="005C1F52"/>
    <w:rsid w:val="005D61CE"/>
    <w:rsid w:val="005F2E42"/>
    <w:rsid w:val="005F63F5"/>
    <w:rsid w:val="006008BE"/>
    <w:rsid w:val="00606E34"/>
    <w:rsid w:val="00612E8E"/>
    <w:rsid w:val="00614687"/>
    <w:rsid w:val="006214CB"/>
    <w:rsid w:val="00621C1B"/>
    <w:rsid w:val="006233C3"/>
    <w:rsid w:val="00650DC5"/>
    <w:rsid w:val="006928D4"/>
    <w:rsid w:val="0069364D"/>
    <w:rsid w:val="00695F6A"/>
    <w:rsid w:val="00697E4E"/>
    <w:rsid w:val="006A6924"/>
    <w:rsid w:val="006B5637"/>
    <w:rsid w:val="006B7647"/>
    <w:rsid w:val="006C28C0"/>
    <w:rsid w:val="006C4803"/>
    <w:rsid w:val="006D4FA6"/>
    <w:rsid w:val="006F32B8"/>
    <w:rsid w:val="006F59C2"/>
    <w:rsid w:val="007113EC"/>
    <w:rsid w:val="007140B9"/>
    <w:rsid w:val="007309CC"/>
    <w:rsid w:val="007521D8"/>
    <w:rsid w:val="00753AB0"/>
    <w:rsid w:val="00762732"/>
    <w:rsid w:val="0077360D"/>
    <w:rsid w:val="00791E68"/>
    <w:rsid w:val="007976BA"/>
    <w:rsid w:val="007A2C53"/>
    <w:rsid w:val="007B3265"/>
    <w:rsid w:val="007E6394"/>
    <w:rsid w:val="007F1E8B"/>
    <w:rsid w:val="0080268E"/>
    <w:rsid w:val="0081353D"/>
    <w:rsid w:val="00814789"/>
    <w:rsid w:val="00817481"/>
    <w:rsid w:val="00821214"/>
    <w:rsid w:val="0084036E"/>
    <w:rsid w:val="0084494E"/>
    <w:rsid w:val="00850A6F"/>
    <w:rsid w:val="00857AAC"/>
    <w:rsid w:val="00870C00"/>
    <w:rsid w:val="008729EE"/>
    <w:rsid w:val="008A103B"/>
    <w:rsid w:val="008B3A08"/>
    <w:rsid w:val="008C6695"/>
    <w:rsid w:val="00906792"/>
    <w:rsid w:val="00933F9D"/>
    <w:rsid w:val="00944738"/>
    <w:rsid w:val="00966BED"/>
    <w:rsid w:val="00991EFD"/>
    <w:rsid w:val="009926C0"/>
    <w:rsid w:val="00996421"/>
    <w:rsid w:val="00997BF2"/>
    <w:rsid w:val="009B7D60"/>
    <w:rsid w:val="009C31D7"/>
    <w:rsid w:val="009C7DDA"/>
    <w:rsid w:val="009D3AA1"/>
    <w:rsid w:val="009D5861"/>
    <w:rsid w:val="009E7C7E"/>
    <w:rsid w:val="00A15F65"/>
    <w:rsid w:val="00A21EA3"/>
    <w:rsid w:val="00A4535A"/>
    <w:rsid w:val="00A60988"/>
    <w:rsid w:val="00A61D3D"/>
    <w:rsid w:val="00A752B2"/>
    <w:rsid w:val="00A86643"/>
    <w:rsid w:val="00AA4D51"/>
    <w:rsid w:val="00AB479B"/>
    <w:rsid w:val="00AC31DE"/>
    <w:rsid w:val="00AD02B7"/>
    <w:rsid w:val="00AD112B"/>
    <w:rsid w:val="00AE766D"/>
    <w:rsid w:val="00AF008B"/>
    <w:rsid w:val="00AF5463"/>
    <w:rsid w:val="00B200D7"/>
    <w:rsid w:val="00B2499A"/>
    <w:rsid w:val="00B30057"/>
    <w:rsid w:val="00B309D3"/>
    <w:rsid w:val="00B50BE3"/>
    <w:rsid w:val="00B64122"/>
    <w:rsid w:val="00B66664"/>
    <w:rsid w:val="00B72477"/>
    <w:rsid w:val="00B77037"/>
    <w:rsid w:val="00B84435"/>
    <w:rsid w:val="00BA4D60"/>
    <w:rsid w:val="00BB73AC"/>
    <w:rsid w:val="00BD1080"/>
    <w:rsid w:val="00BD11B6"/>
    <w:rsid w:val="00BD4BBB"/>
    <w:rsid w:val="00BE3730"/>
    <w:rsid w:val="00BF28B5"/>
    <w:rsid w:val="00BF4243"/>
    <w:rsid w:val="00C0170D"/>
    <w:rsid w:val="00C019AF"/>
    <w:rsid w:val="00C21E8F"/>
    <w:rsid w:val="00C2739D"/>
    <w:rsid w:val="00C31377"/>
    <w:rsid w:val="00C350AB"/>
    <w:rsid w:val="00C427D6"/>
    <w:rsid w:val="00C568E8"/>
    <w:rsid w:val="00C60371"/>
    <w:rsid w:val="00C8030F"/>
    <w:rsid w:val="00C929B5"/>
    <w:rsid w:val="00CA2520"/>
    <w:rsid w:val="00CE10BC"/>
    <w:rsid w:val="00CE5FEA"/>
    <w:rsid w:val="00CE7907"/>
    <w:rsid w:val="00CF05C2"/>
    <w:rsid w:val="00CF3D52"/>
    <w:rsid w:val="00D31934"/>
    <w:rsid w:val="00D32C71"/>
    <w:rsid w:val="00D33517"/>
    <w:rsid w:val="00D36E43"/>
    <w:rsid w:val="00D37861"/>
    <w:rsid w:val="00D51047"/>
    <w:rsid w:val="00D6725A"/>
    <w:rsid w:val="00D84EA4"/>
    <w:rsid w:val="00DB2569"/>
    <w:rsid w:val="00E1628A"/>
    <w:rsid w:val="00E52E09"/>
    <w:rsid w:val="00E54861"/>
    <w:rsid w:val="00E8564F"/>
    <w:rsid w:val="00E95349"/>
    <w:rsid w:val="00EE6B7B"/>
    <w:rsid w:val="00F06694"/>
    <w:rsid w:val="00F13C9A"/>
    <w:rsid w:val="00F25C42"/>
    <w:rsid w:val="00F270FE"/>
    <w:rsid w:val="00F3162C"/>
    <w:rsid w:val="00F32036"/>
    <w:rsid w:val="00F3440F"/>
    <w:rsid w:val="00F54ADB"/>
    <w:rsid w:val="00F570D0"/>
    <w:rsid w:val="00F637D4"/>
    <w:rsid w:val="00F70F6F"/>
    <w:rsid w:val="00F72672"/>
    <w:rsid w:val="00F768EC"/>
    <w:rsid w:val="00F82E06"/>
    <w:rsid w:val="00F86BCE"/>
    <w:rsid w:val="00F910AF"/>
    <w:rsid w:val="00FA25F7"/>
    <w:rsid w:val="00FA545C"/>
    <w:rsid w:val="00FB3C4A"/>
    <w:rsid w:val="00FB703E"/>
    <w:rsid w:val="00FE5701"/>
    <w:rsid w:val="00FE7574"/>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220170">
      <w:bodyDiv w:val="1"/>
      <w:marLeft w:val="0"/>
      <w:marRight w:val="0"/>
      <w:marTop w:val="0"/>
      <w:marBottom w:val="0"/>
      <w:divBdr>
        <w:top w:val="none" w:sz="0" w:space="0" w:color="auto"/>
        <w:left w:val="none" w:sz="0" w:space="0" w:color="auto"/>
        <w:bottom w:val="none" w:sz="0" w:space="0" w:color="auto"/>
        <w:right w:val="none" w:sz="0" w:space="0" w:color="auto"/>
      </w:divBdr>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0.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478</Words>
  <Characters>3015</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3487</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10</cp:revision>
  <cp:lastPrinted>2017-06-23T11:29:00Z</cp:lastPrinted>
  <dcterms:created xsi:type="dcterms:W3CDTF">2017-06-22T09:14:00Z</dcterms:created>
  <dcterms:modified xsi:type="dcterms:W3CDTF">2017-06-23T11:29:00Z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