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D76" w:rsidRDefault="001B4338" w:rsidP="00926DCC">
      <w:pPr>
        <w:spacing w:after="0"/>
        <w:rPr>
          <w:rFonts w:ascii="Arial Narrow" w:hAnsi="Arial Narrow" w:cs="Arial"/>
          <w:b/>
        </w:rPr>
      </w:pPr>
      <w:r>
        <w:rPr>
          <w:rFonts w:ascii="Arial Narrow" w:hAnsi="Arial Narrow" w:cs="Arial"/>
          <w:b/>
        </w:rPr>
        <w:t>Ventilatoren in Kühl- und Tiefkühlmöbeln werden</w:t>
      </w:r>
      <w:r w:rsidR="002D6AF3" w:rsidRPr="00926DCC">
        <w:rPr>
          <w:rFonts w:ascii="Arial Narrow" w:hAnsi="Arial Narrow" w:cs="Arial"/>
          <w:b/>
        </w:rPr>
        <w:t xml:space="preserve"> mit hoher Einschaltdauer betrieben, </w:t>
      </w:r>
      <w:r>
        <w:rPr>
          <w:rFonts w:ascii="Arial Narrow" w:hAnsi="Arial Narrow" w:cs="Arial"/>
          <w:b/>
        </w:rPr>
        <w:t xml:space="preserve">daher gibt es hier besonders viel Potential für </w:t>
      </w:r>
      <w:r w:rsidR="002D6AF3" w:rsidRPr="00926DCC">
        <w:rPr>
          <w:rFonts w:ascii="Arial Narrow" w:hAnsi="Arial Narrow" w:cs="Arial"/>
          <w:b/>
        </w:rPr>
        <w:t xml:space="preserve">Energieeinsparungen. </w:t>
      </w:r>
      <w:r>
        <w:rPr>
          <w:rFonts w:ascii="Arial Narrow" w:hAnsi="Arial Narrow" w:cs="Arial"/>
          <w:b/>
        </w:rPr>
        <w:t>Der bewährte Energiesparventilator von ebm-papst ist nun auch mit diagonalem Laufrad für besonders beengte Platzverhältnisse in Rückwänden von Kühltheken verfügbar.</w:t>
      </w:r>
    </w:p>
    <w:p w:rsidR="000B448C" w:rsidRPr="00BD0300" w:rsidRDefault="00EE2712" w:rsidP="00926DCC">
      <w:pPr>
        <w:spacing w:before="240" w:after="0"/>
        <w:rPr>
          <w:rFonts w:ascii="Arial Narrow" w:hAnsi="Arial Narrow" w:cs="Arial"/>
          <w:b/>
        </w:rPr>
      </w:pPr>
      <w:r>
        <w:rPr>
          <w:rFonts w:ascii="Arial Narrow" w:hAnsi="Arial Narrow" w:cs="Arial"/>
          <w:b/>
        </w:rPr>
        <w:t>Optimal für beengte Platzverhältnisse</w:t>
      </w:r>
    </w:p>
    <w:p w:rsidR="00EE2712" w:rsidRPr="006F4300" w:rsidRDefault="001B4338" w:rsidP="00EE2712">
      <w:pPr>
        <w:spacing w:after="0"/>
        <w:rPr>
          <w:rFonts w:ascii="Arial Narrow" w:hAnsi="Arial Narrow" w:cs="Arial"/>
          <w:highlight w:val="yellow"/>
        </w:rPr>
      </w:pPr>
      <w:r>
        <w:rPr>
          <w:rFonts w:ascii="Arial Narrow" w:hAnsi="Arial Narrow" w:cs="Arial"/>
        </w:rPr>
        <w:t xml:space="preserve">Die Axialventilatoren </w:t>
      </w:r>
      <w:r w:rsidR="00BF7E21">
        <w:rPr>
          <w:rFonts w:ascii="Arial Narrow" w:hAnsi="Arial Narrow" w:cs="Arial"/>
        </w:rPr>
        <w:t xml:space="preserve">von ebm-papst </w:t>
      </w:r>
      <w:r>
        <w:rPr>
          <w:rFonts w:ascii="Arial Narrow" w:hAnsi="Arial Narrow" w:cs="Arial"/>
        </w:rPr>
        <w:t>sind für den Einbau unterhalb der Regale von Kühl- und Tiefkühlmöbeln konzipiert. D</w:t>
      </w:r>
      <w:r w:rsidR="00690012">
        <w:rPr>
          <w:rFonts w:ascii="Arial Narrow" w:hAnsi="Arial Narrow" w:cs="Arial"/>
        </w:rPr>
        <w:t xml:space="preserve">ie </w:t>
      </w:r>
      <w:r w:rsidR="00926DCC">
        <w:rPr>
          <w:rFonts w:ascii="Arial Narrow" w:hAnsi="Arial Narrow" w:cs="Arial"/>
        </w:rPr>
        <w:t xml:space="preserve">neuen </w:t>
      </w:r>
      <w:r w:rsidR="00690012">
        <w:rPr>
          <w:rFonts w:ascii="Arial Narrow" w:hAnsi="Arial Narrow" w:cs="Arial"/>
        </w:rPr>
        <w:t>Diagonalventilatoren</w:t>
      </w:r>
      <w:r w:rsidR="00926DCC">
        <w:rPr>
          <w:rFonts w:ascii="Arial Narrow" w:hAnsi="Arial Narrow" w:cs="Arial"/>
        </w:rPr>
        <w:t xml:space="preserve"> hingegen</w:t>
      </w:r>
      <w:r w:rsidR="00690012">
        <w:rPr>
          <w:rFonts w:ascii="Arial Narrow" w:hAnsi="Arial Narrow" w:cs="Arial"/>
        </w:rPr>
        <w:t xml:space="preserve"> </w:t>
      </w:r>
      <w:r w:rsidR="00BF7E21">
        <w:rPr>
          <w:rFonts w:ascii="Arial Narrow" w:hAnsi="Arial Narrow" w:cs="Arial"/>
        </w:rPr>
        <w:t xml:space="preserve">sind </w:t>
      </w:r>
      <w:r w:rsidR="00690012" w:rsidRPr="002D6AF3">
        <w:rPr>
          <w:rFonts w:ascii="Arial Narrow" w:hAnsi="Arial Narrow" w:cs="Arial"/>
        </w:rPr>
        <w:t xml:space="preserve">für den Einbau </w:t>
      </w:r>
      <w:r w:rsidR="000A2EF8">
        <w:rPr>
          <w:rFonts w:ascii="Arial Narrow" w:hAnsi="Arial Narrow" w:cs="Arial"/>
        </w:rPr>
        <w:t>in</w:t>
      </w:r>
      <w:r w:rsidR="000A2EF8" w:rsidRPr="002D6AF3">
        <w:rPr>
          <w:rFonts w:ascii="Arial Narrow" w:hAnsi="Arial Narrow" w:cs="Arial"/>
        </w:rPr>
        <w:t xml:space="preserve"> </w:t>
      </w:r>
      <w:r w:rsidR="00690012" w:rsidRPr="002D6AF3">
        <w:rPr>
          <w:rFonts w:ascii="Arial Narrow" w:hAnsi="Arial Narrow" w:cs="Arial"/>
        </w:rPr>
        <w:t>der Rü</w:t>
      </w:r>
      <w:r w:rsidR="00690012">
        <w:rPr>
          <w:rFonts w:ascii="Arial Narrow" w:hAnsi="Arial Narrow" w:cs="Arial"/>
        </w:rPr>
        <w:t xml:space="preserve">ckwand von </w:t>
      </w:r>
      <w:r w:rsidR="00591C05">
        <w:rPr>
          <w:rFonts w:ascii="Arial Narrow" w:hAnsi="Arial Narrow" w:cs="Arial"/>
        </w:rPr>
        <w:t xml:space="preserve">Kühlregalen </w:t>
      </w:r>
      <w:r w:rsidR="00690012">
        <w:rPr>
          <w:rFonts w:ascii="Arial Narrow" w:hAnsi="Arial Narrow" w:cs="Arial"/>
        </w:rPr>
        <w:t xml:space="preserve">geeignet. Dort sind die </w:t>
      </w:r>
      <w:r w:rsidR="00690012" w:rsidRPr="002D6AF3">
        <w:rPr>
          <w:rFonts w:ascii="Arial Narrow" w:hAnsi="Arial Narrow" w:cs="Arial"/>
        </w:rPr>
        <w:t xml:space="preserve">Einbausituationen </w:t>
      </w:r>
      <w:r w:rsidR="00690012">
        <w:rPr>
          <w:rFonts w:ascii="Arial Narrow" w:hAnsi="Arial Narrow" w:cs="Arial"/>
        </w:rPr>
        <w:t>oft sehr beengt, m</w:t>
      </w:r>
      <w:r w:rsidR="00690012" w:rsidRPr="002D6AF3">
        <w:rPr>
          <w:rFonts w:ascii="Arial Narrow" w:hAnsi="Arial Narrow" w:cs="Arial"/>
        </w:rPr>
        <w:t xml:space="preserve">it seiner flachen Bauweise passt </w:t>
      </w:r>
      <w:r w:rsidR="00926DCC">
        <w:rPr>
          <w:rFonts w:ascii="Arial Narrow" w:hAnsi="Arial Narrow" w:cs="Arial"/>
        </w:rPr>
        <w:t>d</w:t>
      </w:r>
      <w:r w:rsidR="00690012" w:rsidRPr="002D6AF3">
        <w:rPr>
          <w:rFonts w:ascii="Arial Narrow" w:hAnsi="Arial Narrow" w:cs="Arial"/>
        </w:rPr>
        <w:t xml:space="preserve">er </w:t>
      </w:r>
      <w:r w:rsidR="00926DCC">
        <w:rPr>
          <w:rFonts w:ascii="Arial Narrow" w:hAnsi="Arial Narrow" w:cs="Arial"/>
        </w:rPr>
        <w:t xml:space="preserve">Diagonalventilator </w:t>
      </w:r>
      <w:r w:rsidR="00690012" w:rsidRPr="002D6AF3">
        <w:rPr>
          <w:rFonts w:ascii="Arial Narrow" w:hAnsi="Arial Narrow" w:cs="Arial"/>
        </w:rPr>
        <w:t xml:space="preserve">optimal in den </w:t>
      </w:r>
      <w:r>
        <w:rPr>
          <w:rFonts w:ascii="Arial Narrow" w:hAnsi="Arial Narrow" w:cs="Arial"/>
        </w:rPr>
        <w:t xml:space="preserve">schmalen </w:t>
      </w:r>
      <w:r w:rsidR="00690012" w:rsidRPr="002D6AF3">
        <w:rPr>
          <w:rFonts w:ascii="Arial Narrow" w:hAnsi="Arial Narrow" w:cs="Arial"/>
        </w:rPr>
        <w:t>Zwischenraum</w:t>
      </w:r>
      <w:r w:rsidR="00874C31">
        <w:rPr>
          <w:rFonts w:ascii="Arial Narrow" w:hAnsi="Arial Narrow" w:cs="Arial"/>
        </w:rPr>
        <w:t xml:space="preserve"> und fördert die Luft trotz der relativ hohen Gegendrücke sehr effizient</w:t>
      </w:r>
      <w:r w:rsidR="00690012" w:rsidRPr="002D6AF3">
        <w:rPr>
          <w:rFonts w:ascii="Arial Narrow" w:hAnsi="Arial Narrow" w:cs="Arial"/>
        </w:rPr>
        <w:t>.</w:t>
      </w:r>
      <w:r w:rsidR="00EE2712" w:rsidRPr="00EE2712">
        <w:rPr>
          <w:rFonts w:ascii="Arial Narrow" w:hAnsi="Arial Narrow" w:cs="Arial"/>
          <w:highlight w:val="yellow"/>
        </w:rPr>
        <w:t xml:space="preserve"> </w:t>
      </w:r>
    </w:p>
    <w:p w:rsidR="00BD0300" w:rsidRPr="00BD0300" w:rsidRDefault="00EE2712" w:rsidP="00926DCC">
      <w:pPr>
        <w:spacing w:before="240" w:after="0"/>
        <w:rPr>
          <w:rFonts w:ascii="Arial Narrow" w:hAnsi="Arial Narrow" w:cs="Arial"/>
          <w:b/>
        </w:rPr>
      </w:pPr>
      <w:r>
        <w:rPr>
          <w:rFonts w:ascii="Arial Narrow" w:hAnsi="Arial Narrow" w:cs="Arial"/>
          <w:b/>
        </w:rPr>
        <w:t>Hohe Ausfallsicherheit</w:t>
      </w:r>
    </w:p>
    <w:p w:rsidR="00EE2712" w:rsidRDefault="00926DCC" w:rsidP="00BD0300">
      <w:pPr>
        <w:spacing w:after="0"/>
        <w:rPr>
          <w:rFonts w:ascii="Arial Narrow" w:hAnsi="Arial Narrow" w:cs="Arial"/>
        </w:rPr>
      </w:pPr>
      <w:r w:rsidRPr="00755B1B">
        <w:rPr>
          <w:rFonts w:ascii="Arial Narrow" w:hAnsi="Arial Narrow" w:cs="Arial"/>
        </w:rPr>
        <w:t xml:space="preserve">Der neue </w:t>
      </w:r>
      <w:r w:rsidRPr="00F65BA6">
        <w:rPr>
          <w:rFonts w:ascii="Arial Narrow" w:hAnsi="Arial Narrow" w:cs="Arial"/>
        </w:rPr>
        <w:t xml:space="preserve">Diagonalventilator zeichnet sich besonders durch sein geräusch- und volumenstromoptimiertes Laufverhalten im mittleren Druckbereich </w:t>
      </w:r>
      <w:r w:rsidR="001C1717">
        <w:rPr>
          <w:rFonts w:ascii="Arial Narrow" w:hAnsi="Arial Narrow" w:cs="Arial"/>
        </w:rPr>
        <w:t xml:space="preserve">bei 65 </w:t>
      </w:r>
      <w:proofErr w:type="spellStart"/>
      <w:r w:rsidR="001C1717">
        <w:rPr>
          <w:rFonts w:ascii="Arial Narrow" w:hAnsi="Arial Narrow" w:cs="Arial"/>
        </w:rPr>
        <w:t>Pa</w:t>
      </w:r>
      <w:proofErr w:type="spellEnd"/>
      <w:r w:rsidR="001C1717">
        <w:rPr>
          <w:rFonts w:ascii="Arial Narrow" w:hAnsi="Arial Narrow" w:cs="Arial"/>
        </w:rPr>
        <w:t xml:space="preserve"> und 500 </w:t>
      </w:r>
      <w:r w:rsidR="00D2776E" w:rsidRPr="00F65BA6">
        <w:rPr>
          <w:rFonts w:ascii="Arial Narrow" w:hAnsi="Arial Narrow" w:cs="Arial"/>
        </w:rPr>
        <w:t>m³/h</w:t>
      </w:r>
      <w:r w:rsidR="008B1BEE">
        <w:rPr>
          <w:rFonts w:ascii="Arial Narrow" w:hAnsi="Arial Narrow" w:cs="Arial"/>
        </w:rPr>
        <w:t xml:space="preserve"> </w:t>
      </w:r>
      <w:r w:rsidRPr="00F65BA6">
        <w:rPr>
          <w:rFonts w:ascii="Arial Narrow" w:hAnsi="Arial Narrow" w:cs="Arial"/>
        </w:rPr>
        <w:t>aus.</w:t>
      </w:r>
      <w:r w:rsidR="00D2776E" w:rsidRPr="00F65BA6">
        <w:rPr>
          <w:rFonts w:ascii="Arial Narrow" w:hAnsi="Arial Narrow" w:cs="Arial"/>
        </w:rPr>
        <w:t xml:space="preserve"> Durch seinen</w:t>
      </w:r>
      <w:r w:rsidRPr="00F65BA6">
        <w:rPr>
          <w:rFonts w:ascii="Arial Narrow" w:hAnsi="Arial Narrow" w:cs="Arial"/>
        </w:rPr>
        <w:t xml:space="preserve"> effizienten GreenTech EC-Motor kommen weitere Vorteile hinzu: ein höherer Wirkungsgrad</w:t>
      </w:r>
      <w:r w:rsidR="00D2776E" w:rsidRPr="00F65BA6">
        <w:rPr>
          <w:rFonts w:ascii="Arial Narrow" w:hAnsi="Arial Narrow" w:cs="Arial"/>
        </w:rPr>
        <w:t xml:space="preserve"> gegenüber AC-Ventilatoren</w:t>
      </w:r>
      <w:r w:rsidRPr="00F65BA6">
        <w:rPr>
          <w:rFonts w:ascii="Arial Narrow" w:hAnsi="Arial Narrow" w:cs="Arial"/>
        </w:rPr>
        <w:t xml:space="preserve">, eine kompakte Bauweise sowie eine bedarfsgerechte Regelbarkeit über eine Programmierschnittstelle oder das optionale ESM-Aufsteckmodul. </w:t>
      </w:r>
      <w:r w:rsidR="006B4558" w:rsidRPr="00F65BA6">
        <w:rPr>
          <w:rFonts w:ascii="Arial Narrow" w:hAnsi="Arial Narrow" w:cs="Arial"/>
        </w:rPr>
        <w:t xml:space="preserve">Durch </w:t>
      </w:r>
      <w:r w:rsidR="005E0C35" w:rsidRPr="00F65BA6">
        <w:rPr>
          <w:rFonts w:ascii="Arial Narrow" w:hAnsi="Arial Narrow" w:cs="Arial"/>
        </w:rPr>
        <w:t xml:space="preserve">die </w:t>
      </w:r>
      <w:r w:rsidR="00CD0B27" w:rsidRPr="00F65BA6">
        <w:rPr>
          <w:rFonts w:ascii="Arial Narrow" w:hAnsi="Arial Narrow" w:cs="Arial"/>
        </w:rPr>
        <w:t xml:space="preserve">geringere Eigenerwärmung des </w:t>
      </w:r>
      <w:r w:rsidR="00D2776E" w:rsidRPr="00F65BA6">
        <w:rPr>
          <w:rFonts w:ascii="Arial Narrow" w:hAnsi="Arial Narrow" w:cs="Arial"/>
        </w:rPr>
        <w:t>EC-</w:t>
      </w:r>
      <w:r w:rsidR="00CD0B27" w:rsidRPr="00F65BA6">
        <w:rPr>
          <w:rFonts w:ascii="Arial Narrow" w:hAnsi="Arial Narrow" w:cs="Arial"/>
        </w:rPr>
        <w:t xml:space="preserve">Motors </w:t>
      </w:r>
      <w:r w:rsidR="006B4558" w:rsidRPr="00F65BA6">
        <w:rPr>
          <w:rFonts w:ascii="Arial Narrow" w:hAnsi="Arial Narrow" w:cs="Arial"/>
        </w:rPr>
        <w:t>ergeben sich weitere Energieeinsparungen</w:t>
      </w:r>
      <w:r w:rsidR="006A1887" w:rsidRPr="00F65BA6">
        <w:rPr>
          <w:rFonts w:ascii="Arial Narrow" w:hAnsi="Arial Narrow" w:cs="Arial"/>
        </w:rPr>
        <w:t>. D</w:t>
      </w:r>
      <w:r w:rsidR="006B4558" w:rsidRPr="00F65BA6">
        <w:rPr>
          <w:rFonts w:ascii="Arial Narrow" w:hAnsi="Arial Narrow" w:cs="Arial"/>
        </w:rPr>
        <w:t>ie Lebenserwartung beträgt mehr als 40.000 Stunden</w:t>
      </w:r>
      <w:r w:rsidR="00A71AFF">
        <w:rPr>
          <w:rFonts w:ascii="Arial Narrow" w:hAnsi="Arial Narrow" w:cs="Arial"/>
        </w:rPr>
        <w:t xml:space="preserve">, im Dauerbetrieb </w:t>
      </w:r>
      <w:r w:rsidR="008158A8">
        <w:rPr>
          <w:rFonts w:ascii="Arial Narrow" w:hAnsi="Arial Narrow" w:cs="Arial"/>
        </w:rPr>
        <w:t>entspricht das</w:t>
      </w:r>
      <w:r w:rsidR="00A71AFF">
        <w:rPr>
          <w:rFonts w:ascii="Arial Narrow" w:hAnsi="Arial Narrow" w:cs="Arial"/>
        </w:rPr>
        <w:t xml:space="preserve"> ca. </w:t>
      </w:r>
      <w:r w:rsidR="008158A8">
        <w:rPr>
          <w:rFonts w:ascii="Arial Narrow" w:hAnsi="Arial Narrow" w:cs="Arial"/>
        </w:rPr>
        <w:t>4,5 </w:t>
      </w:r>
      <w:r w:rsidR="00A71AFF">
        <w:rPr>
          <w:rFonts w:ascii="Arial Narrow" w:hAnsi="Arial Narrow" w:cs="Arial"/>
        </w:rPr>
        <w:t>Jahre</w:t>
      </w:r>
      <w:r w:rsidR="00D36732">
        <w:rPr>
          <w:rFonts w:ascii="Arial Narrow" w:hAnsi="Arial Narrow" w:cs="Arial"/>
        </w:rPr>
        <w:t xml:space="preserve"> und </w:t>
      </w:r>
      <w:r w:rsidR="008B2724">
        <w:rPr>
          <w:rFonts w:ascii="Arial Narrow" w:hAnsi="Arial Narrow" w:cs="Arial"/>
        </w:rPr>
        <w:t xml:space="preserve">stellt </w:t>
      </w:r>
      <w:r w:rsidR="00D36732">
        <w:rPr>
          <w:rFonts w:ascii="Arial Narrow" w:hAnsi="Arial Narrow" w:cs="Arial"/>
        </w:rPr>
        <w:t>somit eine hohe Ausfallsicherheit für den Betreiber</w:t>
      </w:r>
      <w:r w:rsidR="008B2724">
        <w:rPr>
          <w:rFonts w:ascii="Arial Narrow" w:hAnsi="Arial Narrow" w:cs="Arial"/>
        </w:rPr>
        <w:t xml:space="preserve"> dar</w:t>
      </w:r>
      <w:r w:rsidR="006B4558">
        <w:rPr>
          <w:rFonts w:ascii="Arial Narrow" w:hAnsi="Arial Narrow" w:cs="Arial"/>
        </w:rPr>
        <w:t xml:space="preserve">. </w:t>
      </w:r>
      <w:r w:rsidRPr="00755B1B">
        <w:rPr>
          <w:rFonts w:ascii="Arial Narrow" w:hAnsi="Arial Narrow" w:cs="Arial"/>
        </w:rPr>
        <w:t xml:space="preserve">Darüber hinaus überzeugt die komplette, </w:t>
      </w:r>
      <w:r>
        <w:rPr>
          <w:rFonts w:ascii="Arial Narrow" w:hAnsi="Arial Narrow" w:cs="Arial"/>
        </w:rPr>
        <w:t>aufeinander abgestimmte</w:t>
      </w:r>
      <w:r w:rsidRPr="00755B1B">
        <w:rPr>
          <w:rFonts w:ascii="Arial Narrow" w:hAnsi="Arial Narrow" w:cs="Arial"/>
        </w:rPr>
        <w:t xml:space="preserve"> Funktionseinheit durch eine einfache Montage und Inbetriebnahme per Plug &amp; Play.</w:t>
      </w:r>
    </w:p>
    <w:p w:rsidR="00EE2712" w:rsidRPr="00EE2712" w:rsidRDefault="00EE2712" w:rsidP="00EE2712">
      <w:pPr>
        <w:spacing w:before="240" w:after="0"/>
        <w:rPr>
          <w:rFonts w:ascii="Arial Narrow" w:hAnsi="Arial Narrow" w:cs="Arial"/>
          <w:b/>
        </w:rPr>
      </w:pPr>
      <w:r w:rsidRPr="00EE2712">
        <w:rPr>
          <w:rFonts w:ascii="Arial Narrow" w:hAnsi="Arial Narrow" w:cs="Arial"/>
          <w:b/>
        </w:rPr>
        <w:t>Einsatz in Deckenluftkühler</w:t>
      </w:r>
    </w:p>
    <w:p w:rsidR="00EE2712" w:rsidRPr="00755B1B" w:rsidRDefault="00EE2712" w:rsidP="00BD0300">
      <w:pPr>
        <w:spacing w:after="0"/>
        <w:rPr>
          <w:rFonts w:ascii="Arial Narrow" w:hAnsi="Arial Narrow" w:cs="Arial"/>
        </w:rPr>
      </w:pPr>
      <w:r>
        <w:rPr>
          <w:rFonts w:ascii="Arial Narrow" w:hAnsi="Arial Narrow" w:cs="Arial"/>
        </w:rPr>
        <w:t xml:space="preserve">Ebenso eignet sich der Energiesparventilator mit Diagonallaufrad für den Einsatz in Deckenluftkühler z. B. in kleineren gewerblichen Kühlräumen wie in Metzgereien oder Bäckereien. Durch die diagonale Anordnung der Schaufeln wird die angesaugte Luft </w:t>
      </w:r>
      <w:r w:rsidR="009855A7">
        <w:rPr>
          <w:rFonts w:ascii="Arial Narrow" w:hAnsi="Arial Narrow" w:cs="Arial"/>
        </w:rPr>
        <w:t>radial</w:t>
      </w:r>
      <w:r>
        <w:rPr>
          <w:rFonts w:ascii="Arial Narrow" w:hAnsi="Arial Narrow" w:cs="Arial"/>
        </w:rPr>
        <w:t xml:space="preserve"> in Richtung </w:t>
      </w:r>
      <w:proofErr w:type="spellStart"/>
      <w:r>
        <w:rPr>
          <w:rFonts w:ascii="Arial Narrow" w:hAnsi="Arial Narrow" w:cs="Arial"/>
        </w:rPr>
        <w:t>Ausblas</w:t>
      </w:r>
      <w:proofErr w:type="spellEnd"/>
      <w:r>
        <w:rPr>
          <w:rFonts w:ascii="Arial Narrow" w:hAnsi="Arial Narrow" w:cs="Arial"/>
        </w:rPr>
        <w:t xml:space="preserve"> umgelenkt. Die flache Bauweise und die hohe Druckstabilität sind auch für diese Anwendung ein wichtiger Pluspunkt. Ein zusätzlicher Einsatz des Vorleitgitters </w:t>
      </w:r>
      <w:proofErr w:type="spellStart"/>
      <w:r>
        <w:rPr>
          <w:rFonts w:ascii="Arial Narrow" w:hAnsi="Arial Narrow" w:cs="Arial"/>
        </w:rPr>
        <w:t>FlowGrid</w:t>
      </w:r>
      <w:proofErr w:type="spellEnd"/>
      <w:r>
        <w:rPr>
          <w:rFonts w:ascii="Arial Narrow" w:hAnsi="Arial Narrow" w:cs="Arial"/>
        </w:rPr>
        <w:t xml:space="preserve"> auf der Ansaugseite </w:t>
      </w:r>
      <w:r w:rsidR="00D03713">
        <w:rPr>
          <w:rFonts w:ascii="Arial Narrow" w:hAnsi="Arial Narrow" w:cs="Arial"/>
        </w:rPr>
        <w:t xml:space="preserve">kann </w:t>
      </w:r>
      <w:r>
        <w:rPr>
          <w:rFonts w:ascii="Arial Narrow" w:hAnsi="Arial Narrow" w:cs="Arial"/>
        </w:rPr>
        <w:t>die Geräuschemisisonen</w:t>
      </w:r>
      <w:r w:rsidR="00D03713">
        <w:rPr>
          <w:rFonts w:ascii="Arial Narrow" w:hAnsi="Arial Narrow" w:cs="Arial"/>
        </w:rPr>
        <w:t xml:space="preserve"> weiter reduzieren.</w:t>
      </w:r>
      <w:r w:rsidR="00F65BA6">
        <w:rPr>
          <w:rFonts w:ascii="Arial Narrow" w:hAnsi="Arial Narrow" w:cs="Arial"/>
        </w:rPr>
        <w:t xml:space="preserve"> Der Ventilator ist in den Baugrößen 200 und 250 ab sofort verfügbar.</w:t>
      </w:r>
    </w:p>
    <w:p w:rsidR="00AC31DE" w:rsidRDefault="002263F0" w:rsidP="00F06694">
      <w:pPr>
        <w:rPr>
          <w:rFonts w:ascii="Arial Narrow" w:hAnsi="Arial Narrow" w:cs="Arial"/>
          <w:b/>
        </w:rPr>
      </w:pPr>
      <w:r>
        <w:rPr>
          <w:rFonts w:ascii="Arial Narrow" w:hAnsi="Arial Narrow" w:cs="Arial"/>
          <w:b/>
          <w:noProof/>
          <w:lang w:eastAsia="de-DE"/>
        </w:rPr>
        <w:lastRenderedPageBreak/>
        <w:drawing>
          <wp:inline distT="0" distB="0" distL="0" distR="0">
            <wp:extent cx="2172145" cy="2172145"/>
            <wp:effectExtent l="0" t="0" r="0" b="0"/>
            <wp:docPr id="8" name="Grafik 8" descr="K:\VM\Fachpresse\Fachartikel_Pressemitteilung\2017\Pressemitteilungen\ESM_Diagonal\Bild_1_ESM_Diagonal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ESM_Diagonal\Bild_1_ESM_Diagonal_251p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4186" cy="2174186"/>
                    </a:xfrm>
                    <a:prstGeom prst="rect">
                      <a:avLst/>
                    </a:prstGeom>
                    <a:noFill/>
                    <a:ln>
                      <a:noFill/>
                    </a:ln>
                  </pic:spPr>
                </pic:pic>
              </a:graphicData>
            </a:graphic>
          </wp:inline>
        </w:drawing>
      </w:r>
    </w:p>
    <w:p w:rsidR="00AC31DE" w:rsidRDefault="008B1BEE" w:rsidP="00F06694">
      <w:pPr>
        <w:rPr>
          <w:rFonts w:ascii="Arial Narrow" w:hAnsi="Arial Narrow" w:cs="Arial"/>
        </w:rPr>
      </w:pPr>
      <w:r>
        <w:rPr>
          <w:rFonts w:ascii="Arial Narrow" w:hAnsi="Arial Narrow" w:cs="Arial"/>
        </w:rPr>
        <w:t xml:space="preserve">Bild 1: </w:t>
      </w:r>
      <w:r w:rsidR="008B2724">
        <w:rPr>
          <w:rFonts w:ascii="Arial Narrow" w:hAnsi="Arial Narrow" w:cs="Arial"/>
        </w:rPr>
        <w:t xml:space="preserve">Der diagonale </w:t>
      </w:r>
      <w:r w:rsidR="00CC3D95" w:rsidRPr="008B2724">
        <w:rPr>
          <w:rFonts w:ascii="Arial Narrow" w:hAnsi="Arial Narrow" w:cs="Arial"/>
        </w:rPr>
        <w:t xml:space="preserve">Energiesparventilator </w:t>
      </w:r>
      <w:r w:rsidR="008B2724">
        <w:rPr>
          <w:rFonts w:ascii="Arial Narrow" w:hAnsi="Arial Narrow" w:cs="Arial"/>
        </w:rPr>
        <w:t xml:space="preserve">für den Einsatz </w:t>
      </w:r>
      <w:r w:rsidR="0053104F">
        <w:rPr>
          <w:rFonts w:ascii="Arial Narrow" w:hAnsi="Arial Narrow" w:cs="Arial"/>
        </w:rPr>
        <w:t xml:space="preserve">in </w:t>
      </w:r>
      <w:r w:rsidR="008B2724">
        <w:rPr>
          <w:rFonts w:ascii="Arial Narrow" w:hAnsi="Arial Narrow" w:cs="Arial"/>
        </w:rPr>
        <w:t xml:space="preserve">der Rückwand von </w:t>
      </w:r>
      <w:r w:rsidR="00E944D6">
        <w:rPr>
          <w:rFonts w:ascii="Arial Narrow" w:hAnsi="Arial Narrow" w:cs="Arial"/>
        </w:rPr>
        <w:t>Kühlregalen</w:t>
      </w:r>
      <w:r w:rsidR="008B2724">
        <w:rPr>
          <w:rFonts w:ascii="Arial Narrow" w:hAnsi="Arial Narrow" w:cs="Arial"/>
        </w:rPr>
        <w:t>.</w:t>
      </w:r>
      <w:r w:rsidR="00BF7E21">
        <w:rPr>
          <w:rFonts w:ascii="Arial Narrow" w:hAnsi="Arial Narrow" w:cs="Arial"/>
        </w:rPr>
        <w:t xml:space="preserve"> </w:t>
      </w:r>
    </w:p>
    <w:p w:rsidR="00BE00B7" w:rsidRDefault="002263F0" w:rsidP="00F06694">
      <w:pPr>
        <w:rPr>
          <w:rFonts w:ascii="Arial Narrow" w:hAnsi="Arial Narrow" w:cs="Arial"/>
        </w:rPr>
      </w:pPr>
      <w:r>
        <w:rPr>
          <w:rFonts w:ascii="Arial Narrow" w:hAnsi="Arial Narrow" w:cs="Arial"/>
          <w:noProof/>
          <w:lang w:eastAsia="de-DE"/>
        </w:rPr>
        <w:drawing>
          <wp:inline distT="0" distB="0" distL="0" distR="0">
            <wp:extent cx="2101755" cy="2101755"/>
            <wp:effectExtent l="0" t="0" r="0" b="0"/>
            <wp:docPr id="9" name="Grafik 9" descr="K:\VM\Fachpresse\Fachartikel_Pressemitteilung\2017\Pressemitteilungen\ESM_Diagonal\Bild_2_Kuehlregal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Fachpresse\Fachartikel_Pressemitteilung\2017\Pressemitteilungen\ESM_Diagonal\Bild_2_Kuehlregal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1647" cy="2101647"/>
                    </a:xfrm>
                    <a:prstGeom prst="rect">
                      <a:avLst/>
                    </a:prstGeom>
                    <a:noFill/>
                    <a:ln>
                      <a:noFill/>
                    </a:ln>
                  </pic:spPr>
                </pic:pic>
              </a:graphicData>
            </a:graphic>
          </wp:inline>
        </w:drawing>
      </w:r>
      <w:bookmarkStart w:id="0" w:name="_GoBack"/>
      <w:bookmarkEnd w:id="0"/>
    </w:p>
    <w:p w:rsidR="008B1BEE" w:rsidRPr="008B2724" w:rsidRDefault="008B1BEE" w:rsidP="00F06694">
      <w:pPr>
        <w:rPr>
          <w:rFonts w:ascii="Arial Narrow" w:hAnsi="Arial Narrow" w:cs="Arial"/>
        </w:rPr>
      </w:pPr>
      <w:r>
        <w:rPr>
          <w:rFonts w:ascii="Arial Narrow" w:hAnsi="Arial Narrow" w:cs="Arial"/>
        </w:rPr>
        <w:t>Bild 2: Die</w:t>
      </w:r>
      <w:r w:rsidRPr="008B1BEE">
        <w:rPr>
          <w:rFonts w:ascii="Arial Narrow" w:hAnsi="Arial Narrow" w:cs="Arial"/>
        </w:rPr>
        <w:t xml:space="preserve"> Einbausituationen </w:t>
      </w:r>
      <w:r>
        <w:rPr>
          <w:rFonts w:ascii="Arial Narrow" w:hAnsi="Arial Narrow" w:cs="Arial"/>
        </w:rPr>
        <w:t xml:space="preserve">für den Einbau in der Rückwand von Kühlregalen sind </w:t>
      </w:r>
      <w:r w:rsidRPr="008B1BEE">
        <w:rPr>
          <w:rFonts w:ascii="Arial Narrow" w:hAnsi="Arial Narrow" w:cs="Arial"/>
        </w:rPr>
        <w:t>oft sehr beengt</w:t>
      </w:r>
      <w:r w:rsidR="00BE00B7">
        <w:rPr>
          <w:rFonts w:ascii="Arial Narrow" w:hAnsi="Arial Narrow" w:cs="Arial"/>
        </w:rPr>
        <w:t>. M</w:t>
      </w:r>
      <w:r w:rsidRPr="008B1BEE">
        <w:rPr>
          <w:rFonts w:ascii="Arial Narrow" w:hAnsi="Arial Narrow" w:cs="Arial"/>
        </w:rPr>
        <w:t>it seiner flachen Bauweise passt der Diagonalventilator optim</w:t>
      </w:r>
      <w:r>
        <w:rPr>
          <w:rFonts w:ascii="Arial Narrow" w:hAnsi="Arial Narrow" w:cs="Arial"/>
        </w:rPr>
        <w:t>al in den schmalen Zwischenraum.</w:t>
      </w:r>
    </w:p>
    <w:p w:rsidR="00BE00B7" w:rsidRDefault="00BE00B7">
      <w:pPr>
        <w:spacing w:after="0" w:line="240" w:lineRule="auto"/>
        <w:ind w:right="0"/>
        <w:rPr>
          <w:rFonts w:ascii="Arial Narrow" w:hAnsi="Arial Narrow" w:cs="Arial"/>
          <w:b/>
        </w:rPr>
      </w:pPr>
    </w:p>
    <w:p w:rsidR="00AC31DE" w:rsidRDefault="003C098B" w:rsidP="003C098B">
      <w:pPr>
        <w:spacing w:after="0" w:line="360" w:lineRule="exact"/>
        <w:rPr>
          <w:rFonts w:ascii="Arial Narrow" w:hAnsi="Arial Narrow" w:cs="Arial"/>
          <w:b/>
        </w:rPr>
      </w:pPr>
      <w:r>
        <w:rPr>
          <w:rFonts w:ascii="Arial Narrow" w:hAnsi="Arial Narrow" w:cs="Arial"/>
          <w:b/>
        </w:rPr>
        <w:lastRenderedPageBreak/>
        <w:t>Bild</w:t>
      </w:r>
      <w:r w:rsidR="008B1BEE">
        <w:rPr>
          <w:rFonts w:ascii="Arial Narrow" w:hAnsi="Arial Narrow" w:cs="Arial"/>
          <w:b/>
        </w:rPr>
        <w:t>er</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Default="003C098B" w:rsidP="003C098B">
      <w:pPr>
        <w:spacing w:after="0" w:line="360" w:lineRule="exact"/>
        <w:rPr>
          <w:rFonts w:ascii="Arial Narrow" w:hAnsi="Arial Narrow" w:cs="Arial"/>
          <w:b/>
        </w:rPr>
      </w:pPr>
      <w:r>
        <w:rPr>
          <w:rFonts w:ascii="Arial Narrow" w:hAnsi="Arial Narrow" w:cs="Arial"/>
          <w:b/>
        </w:rPr>
        <w:t xml:space="preserve">Zeichen  </w:t>
      </w:r>
      <w:r>
        <w:rPr>
          <w:rFonts w:ascii="Arial Narrow" w:hAnsi="Arial Narrow" w:cs="Arial"/>
          <w:b/>
        </w:rPr>
        <w:tab/>
      </w:r>
      <w:r w:rsidRPr="001C1717">
        <w:rPr>
          <w:rFonts w:ascii="Arial Narrow" w:hAnsi="Arial Narrow" w:cs="Arial"/>
        </w:rPr>
        <w:t xml:space="preserve">ca. </w:t>
      </w:r>
      <w:r w:rsidR="001C1717" w:rsidRPr="001C1717">
        <w:rPr>
          <w:rFonts w:ascii="Arial Narrow" w:hAnsi="Arial Narrow" w:cs="Arial"/>
        </w:rPr>
        <w:t>2.500</w:t>
      </w:r>
      <w:r w:rsidRPr="001C1717">
        <w:rPr>
          <w:rFonts w:ascii="Arial Narrow" w:hAnsi="Arial Narrow" w:cs="Arial"/>
        </w:rPr>
        <w:t>,</w:t>
      </w:r>
      <w:r>
        <w:rPr>
          <w:rFonts w:ascii="Arial Narrow" w:hAnsi="Arial Narrow" w:cs="Arial"/>
        </w:rPr>
        <w:t xml:space="preserve"> mit Überschriften und Zwischenüberschriften </w:t>
      </w:r>
    </w:p>
    <w:p w:rsidR="003C098B" w:rsidRPr="00622DF7" w:rsidRDefault="003C098B" w:rsidP="003C098B">
      <w:pPr>
        <w:spacing w:after="0" w:line="360" w:lineRule="exact"/>
        <w:rPr>
          <w:rFonts w:ascii="Arial Narrow" w:hAnsi="Arial Narrow" w:cs="Arial"/>
        </w:rPr>
      </w:pPr>
      <w:r>
        <w:rPr>
          <w:rFonts w:ascii="Arial Narrow" w:hAnsi="Arial Narrow" w:cs="Arial"/>
          <w:b/>
        </w:rPr>
        <w:t xml:space="preserve">Keywords </w:t>
      </w:r>
      <w:r>
        <w:rPr>
          <w:rFonts w:ascii="Arial Narrow" w:hAnsi="Arial Narrow" w:cs="Arial"/>
          <w:b/>
        </w:rPr>
        <w:tab/>
      </w:r>
      <w:r>
        <w:rPr>
          <w:rFonts w:ascii="Arial Narrow" w:hAnsi="Arial Narrow" w:cs="Arial"/>
        </w:rPr>
        <w:t xml:space="preserve">EC </w:t>
      </w:r>
      <w:r w:rsidRPr="00622DF7">
        <w:rPr>
          <w:rFonts w:ascii="Arial Narrow" w:hAnsi="Arial Narrow" w:cs="Arial"/>
        </w:rPr>
        <w:t>Technologie</w:t>
      </w:r>
      <w:r>
        <w:rPr>
          <w:rFonts w:ascii="Arial Narrow" w:hAnsi="Arial Narrow" w:cs="Arial"/>
        </w:rPr>
        <w:t xml:space="preserve">, </w:t>
      </w:r>
      <w:r w:rsidR="002D6AF3">
        <w:rPr>
          <w:rFonts w:ascii="Arial Narrow" w:hAnsi="Arial Narrow" w:cs="Arial"/>
        </w:rPr>
        <w:t>Ventilator</w:t>
      </w:r>
      <w:r w:rsidR="008B1BEE">
        <w:rPr>
          <w:rFonts w:ascii="Arial Narrow" w:hAnsi="Arial Narrow" w:cs="Arial"/>
        </w:rPr>
        <w:t>, Kühltheke, Ventilator Kühlmöbel</w:t>
      </w:r>
    </w:p>
    <w:p w:rsidR="00B309D3" w:rsidRPr="00D32C71" w:rsidRDefault="003C098B" w:rsidP="00D8626A">
      <w:pPr>
        <w:spacing w:after="0" w:line="360" w:lineRule="exact"/>
        <w:ind w:left="1418" w:hanging="1418"/>
        <w:rPr>
          <w:rFonts w:ascii="Arial Narrow" w:hAnsi="Arial Narrow" w:cs="Arial"/>
          <w:b/>
        </w:rPr>
      </w:pPr>
      <w:r>
        <w:rPr>
          <w:rFonts w:ascii="Arial Narrow" w:hAnsi="Arial Narrow" w:cs="Arial"/>
          <w:b/>
        </w:rPr>
        <w:t>Tags</w:t>
      </w:r>
      <w:r>
        <w:rPr>
          <w:rFonts w:ascii="Arial Narrow" w:hAnsi="Arial Narrow" w:cs="Arial"/>
          <w:b/>
        </w:rPr>
        <w:tab/>
      </w:r>
      <w:r w:rsidRPr="00622DF7">
        <w:rPr>
          <w:rFonts w:ascii="Arial Narrow" w:hAnsi="Arial Narrow" w:cs="Arial"/>
        </w:rPr>
        <w:t>EC-Ventilatoren</w:t>
      </w:r>
      <w:r>
        <w:rPr>
          <w:rFonts w:ascii="Arial Narrow" w:hAnsi="Arial Narrow" w:cs="Arial"/>
        </w:rPr>
        <w:t>,</w:t>
      </w:r>
      <w:r w:rsidRPr="00622DF7">
        <w:rPr>
          <w:rFonts w:ascii="Arial Narrow" w:hAnsi="Arial Narrow" w:cs="Arial"/>
        </w:rPr>
        <w:t xml:space="preserve"> </w:t>
      </w:r>
      <w:r w:rsidR="00F72672">
        <w:rPr>
          <w:rFonts w:ascii="Arial Narrow" w:hAnsi="Arial Narrow" w:cs="Arial"/>
        </w:rPr>
        <w:t xml:space="preserve">Energiesparmotor, Axialventilator </w:t>
      </w:r>
      <w:proofErr w:type="spellStart"/>
      <w:r w:rsidR="00F72672">
        <w:rPr>
          <w:rFonts w:ascii="Arial Narrow" w:hAnsi="Arial Narrow" w:cs="Arial"/>
        </w:rPr>
        <w:t>FlowGrid</w:t>
      </w:r>
      <w:proofErr w:type="spellEnd"/>
    </w:p>
    <w:p w:rsidR="00D8626A" w:rsidRDefault="00D8626A">
      <w:pPr>
        <w:spacing w:after="0" w:line="240" w:lineRule="auto"/>
        <w:ind w:right="0"/>
        <w:rPr>
          <w:rFonts w:ascii="Arial Narrow" w:hAnsi="Arial Narrow" w:cs="Arial"/>
          <w:b/>
        </w:rPr>
      </w:pPr>
      <w:r>
        <w:rPr>
          <w:rFonts w:ascii="Arial Narrow" w:hAnsi="Arial Narrow" w:cs="Arial"/>
          <w:b/>
        </w:rPr>
        <w:br w:type="page"/>
      </w: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CF3D52" w:rsidRPr="00CF3D52" w:rsidRDefault="00CF3D52" w:rsidP="00CF3D52">
      <w:pPr>
        <w:ind w:right="33"/>
        <w:rPr>
          <w:rFonts w:ascii="Arial Narrow" w:hAnsi="Arial Narrow"/>
          <w:bCs/>
        </w:rPr>
      </w:pPr>
      <w:r w:rsidRPr="00CF3D5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CF3D52">
        <w:rPr>
          <w:rFonts w:ascii="Arial Narrow" w:hAnsi="Arial Narrow"/>
          <w:bCs/>
        </w:rPr>
        <w:t>Ventilatorflügel</w:t>
      </w:r>
      <w:proofErr w:type="spellEnd"/>
      <w:r w:rsidRPr="00CF3D52">
        <w:rPr>
          <w:rFonts w:ascii="Arial Narrow" w:hAnsi="Arial Narrow"/>
          <w:bCs/>
        </w:rPr>
        <w:t xml:space="preserve"> bis hin zur ressourcenschonenden Materialauswahl u. a. mit Biowerkstoffen.</w:t>
      </w:r>
    </w:p>
    <w:p w:rsidR="003B0184" w:rsidRPr="00BD11B6" w:rsidRDefault="00CF3D52" w:rsidP="00CF3D52">
      <w:pPr>
        <w:ind w:right="33"/>
        <w:rPr>
          <w:rFonts w:ascii="Arial Narrow" w:hAnsi="Arial Narrow"/>
        </w:rPr>
      </w:pPr>
      <w:r w:rsidRPr="00CF3D52">
        <w:rPr>
          <w:rFonts w:ascii="Arial Narrow" w:hAnsi="Arial Narrow"/>
          <w:bCs/>
        </w:rPr>
        <w:t>Im Geschäftsjahr 2015/16 erzielte das Unternehmen einen Umsatz von knapp 1,7 Mrd. €. ebm-papst beschäftigt über 13.000 Mitarbeiterinnen und Mitarbeiter an 25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FC4D76">
      <w:headerReference w:type="even" r:id="rId9"/>
      <w:headerReference w:type="default" r:id="rId10"/>
      <w:footerReference w:type="even" r:id="rId11"/>
      <w:footerReference w:type="default" r:id="rId12"/>
      <w:headerReference w:type="first" r:id="rId13"/>
      <w:footerReference w:type="first" r:id="rId14"/>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E59" w:rsidRDefault="007C5E59" w:rsidP="003270E1">
      <w:pPr>
        <w:spacing w:after="0" w:line="240" w:lineRule="auto"/>
      </w:pPr>
      <w:r>
        <w:separator/>
      </w:r>
    </w:p>
  </w:endnote>
  <w:endnote w:type="continuationSeparator" w:id="0">
    <w:p w:rsidR="007C5E59" w:rsidRDefault="007C5E59"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724" w:rsidRDefault="008B272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062F2ECD" wp14:editId="5B2319C8">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724" w:rsidRDefault="008B272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E59" w:rsidRDefault="007C5E59" w:rsidP="003270E1">
      <w:pPr>
        <w:spacing w:after="0" w:line="240" w:lineRule="auto"/>
      </w:pPr>
      <w:r>
        <w:separator/>
      </w:r>
    </w:p>
  </w:footnote>
  <w:footnote w:type="continuationSeparator" w:id="0">
    <w:p w:rsidR="007C5E59" w:rsidRDefault="007C5E59"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724" w:rsidRDefault="008B272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1656D22E" wp14:editId="1BC9FEBD">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2F3E4BD6" wp14:editId="03F02CE8">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2FF783CB" wp14:editId="4587CF79">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8B2724" w:rsidP="003270E1">
                          <w:pPr>
                            <w:spacing w:after="0" w:line="240" w:lineRule="auto"/>
                            <w:rPr>
                              <w:rStyle w:val="Seitenzahl"/>
                              <w:rFonts w:ascii="Arial Narrow" w:hAnsi="Arial Narrow"/>
                              <w:sz w:val="20"/>
                              <w:szCs w:val="20"/>
                            </w:rPr>
                          </w:pPr>
                          <w:r>
                            <w:rPr>
                              <w:rFonts w:ascii="Arial Narrow" w:hAnsi="Arial Narrow"/>
                              <w:sz w:val="20"/>
                              <w:szCs w:val="20"/>
                            </w:rPr>
                            <w:t>06. März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FA0786">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FA0786">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CF3D52" w:rsidRDefault="00996421" w:rsidP="003270E1">
                          <w:pPr>
                            <w:spacing w:after="0" w:line="240" w:lineRule="auto"/>
                            <w:rPr>
                              <w:rStyle w:val="Seitenzahl"/>
                              <w:rFonts w:ascii="Arial Narrow" w:hAnsi="Arial Narrow"/>
                              <w:sz w:val="20"/>
                              <w:szCs w:val="20"/>
                              <w:lang w:val="en-US"/>
                            </w:rPr>
                          </w:pPr>
                          <w:proofErr w:type="gramStart"/>
                          <w:r w:rsidRPr="00CF3D52">
                            <w:rPr>
                              <w:rStyle w:val="Seitenzahl"/>
                              <w:rFonts w:ascii="Arial Narrow" w:hAnsi="Arial Narrow"/>
                              <w:sz w:val="20"/>
                              <w:szCs w:val="20"/>
                              <w:lang w:val="en-US"/>
                            </w:rPr>
                            <w:t>twitter.com/ebmpapst_news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youtube.com/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8B2724" w:rsidP="003270E1">
                    <w:pPr>
                      <w:spacing w:after="0" w:line="240" w:lineRule="auto"/>
                      <w:rPr>
                        <w:rStyle w:val="Seitenzahl"/>
                        <w:rFonts w:ascii="Arial Narrow" w:hAnsi="Arial Narrow"/>
                        <w:sz w:val="20"/>
                        <w:szCs w:val="20"/>
                      </w:rPr>
                    </w:pPr>
                    <w:r>
                      <w:rPr>
                        <w:rFonts w:ascii="Arial Narrow" w:hAnsi="Arial Narrow"/>
                        <w:sz w:val="20"/>
                        <w:szCs w:val="20"/>
                      </w:rPr>
                      <w:t>06. März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FA0786">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FA0786">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CF3D52" w:rsidRDefault="00996421" w:rsidP="003270E1">
                    <w:pPr>
                      <w:spacing w:after="0" w:line="240" w:lineRule="auto"/>
                      <w:rPr>
                        <w:rStyle w:val="Seitenzahl"/>
                        <w:rFonts w:ascii="Arial Narrow" w:hAnsi="Arial Narrow"/>
                        <w:sz w:val="20"/>
                        <w:szCs w:val="20"/>
                        <w:lang w:val="en-US"/>
                      </w:rPr>
                    </w:pPr>
                    <w:proofErr w:type="gramStart"/>
                    <w:r w:rsidRPr="00CF3D52">
                      <w:rPr>
                        <w:rStyle w:val="Seitenzahl"/>
                        <w:rFonts w:ascii="Arial Narrow" w:hAnsi="Arial Narrow"/>
                        <w:sz w:val="20"/>
                        <w:szCs w:val="20"/>
                        <w:lang w:val="en-US"/>
                      </w:rPr>
                      <w:t>twitter.com/ebmpapst_news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youtube.com/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690012" w:rsidP="003D3B19">
    <w:pPr>
      <w:pStyle w:val="-B-Zwischen"/>
      <w:rPr>
        <w:rFonts w:ascii="Arial Narrow" w:hAnsi="Arial Narrow"/>
      </w:rPr>
    </w:pPr>
    <w:r>
      <w:rPr>
        <w:rFonts w:ascii="Arial Narrow" w:hAnsi="Arial Narrow"/>
      </w:rPr>
      <w:t>Kompakte</w:t>
    </w:r>
    <w:r w:rsidR="00CC3D95">
      <w:rPr>
        <w:rFonts w:ascii="Arial Narrow" w:hAnsi="Arial Narrow"/>
      </w:rPr>
      <w:t>r</w:t>
    </w:r>
    <w:r>
      <w:rPr>
        <w:rFonts w:ascii="Arial Narrow" w:hAnsi="Arial Narrow"/>
      </w:rPr>
      <w:t xml:space="preserve"> Energiesparv</w:t>
    </w:r>
    <w:r w:rsidR="002D6AF3" w:rsidRPr="002D6AF3">
      <w:rPr>
        <w:rFonts w:ascii="Arial Narrow" w:hAnsi="Arial Narrow"/>
      </w:rPr>
      <w:t xml:space="preserve">entilator </w:t>
    </w:r>
    <w:r w:rsidR="00CC3D95">
      <w:rPr>
        <w:rFonts w:ascii="Arial Narrow" w:hAnsi="Arial Narrow"/>
      </w:rPr>
      <w:t>mit Diagonallaufrad</w:t>
    </w:r>
  </w:p>
  <w:p w:rsidR="00996421" w:rsidRDefault="00EE2712" w:rsidP="00B309D3">
    <w:pPr>
      <w:rPr>
        <w:rFonts w:ascii="Arial Narrow" w:hAnsi="Arial Narrow"/>
        <w:b/>
        <w:sz w:val="32"/>
        <w:szCs w:val="32"/>
      </w:rPr>
    </w:pPr>
    <w:r>
      <w:rPr>
        <w:rFonts w:ascii="Arial Narrow" w:hAnsi="Arial Narrow"/>
        <w:b/>
        <w:sz w:val="36"/>
        <w:szCs w:val="36"/>
      </w:rPr>
      <w:t>Flach aber oho!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724" w:rsidRDefault="008B272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79C7"/>
    <w:rsid w:val="00047F79"/>
    <w:rsid w:val="00053668"/>
    <w:rsid w:val="00054EED"/>
    <w:rsid w:val="00066876"/>
    <w:rsid w:val="000968FB"/>
    <w:rsid w:val="000A2EF8"/>
    <w:rsid w:val="000A5CB1"/>
    <w:rsid w:val="000A72A7"/>
    <w:rsid w:val="000B448C"/>
    <w:rsid w:val="000B668B"/>
    <w:rsid w:val="000C48B6"/>
    <w:rsid w:val="000E15CB"/>
    <w:rsid w:val="000E464E"/>
    <w:rsid w:val="000E79A6"/>
    <w:rsid w:val="000F655B"/>
    <w:rsid w:val="00110FB3"/>
    <w:rsid w:val="00123DDD"/>
    <w:rsid w:val="00134850"/>
    <w:rsid w:val="00137367"/>
    <w:rsid w:val="00140EA5"/>
    <w:rsid w:val="00164504"/>
    <w:rsid w:val="001705A2"/>
    <w:rsid w:val="0017149E"/>
    <w:rsid w:val="00180E10"/>
    <w:rsid w:val="001A48ED"/>
    <w:rsid w:val="001B4338"/>
    <w:rsid w:val="001B7670"/>
    <w:rsid w:val="001C1717"/>
    <w:rsid w:val="001D140E"/>
    <w:rsid w:val="001D26D7"/>
    <w:rsid w:val="001D5E42"/>
    <w:rsid w:val="001E3298"/>
    <w:rsid w:val="0021581E"/>
    <w:rsid w:val="002263F0"/>
    <w:rsid w:val="00242F90"/>
    <w:rsid w:val="00255855"/>
    <w:rsid w:val="002564AC"/>
    <w:rsid w:val="002669AE"/>
    <w:rsid w:val="00273B62"/>
    <w:rsid w:val="002865C3"/>
    <w:rsid w:val="00297569"/>
    <w:rsid w:val="002A3000"/>
    <w:rsid w:val="002B0E6F"/>
    <w:rsid w:val="002D2313"/>
    <w:rsid w:val="002D3652"/>
    <w:rsid w:val="002D6AF3"/>
    <w:rsid w:val="002E7727"/>
    <w:rsid w:val="002F3286"/>
    <w:rsid w:val="002F37E7"/>
    <w:rsid w:val="003036AC"/>
    <w:rsid w:val="0030514E"/>
    <w:rsid w:val="00306F5F"/>
    <w:rsid w:val="00306FAC"/>
    <w:rsid w:val="00307702"/>
    <w:rsid w:val="00307EE2"/>
    <w:rsid w:val="003140C2"/>
    <w:rsid w:val="003161D6"/>
    <w:rsid w:val="003270E1"/>
    <w:rsid w:val="00335BE9"/>
    <w:rsid w:val="00335EBC"/>
    <w:rsid w:val="00344DDD"/>
    <w:rsid w:val="00346942"/>
    <w:rsid w:val="00366AEF"/>
    <w:rsid w:val="00375850"/>
    <w:rsid w:val="003861EA"/>
    <w:rsid w:val="00394EE6"/>
    <w:rsid w:val="003A03B9"/>
    <w:rsid w:val="003A2133"/>
    <w:rsid w:val="003A28D7"/>
    <w:rsid w:val="003B0184"/>
    <w:rsid w:val="003C098B"/>
    <w:rsid w:val="003C4506"/>
    <w:rsid w:val="003D3343"/>
    <w:rsid w:val="003D3B19"/>
    <w:rsid w:val="003D7461"/>
    <w:rsid w:val="00400DF2"/>
    <w:rsid w:val="00404573"/>
    <w:rsid w:val="004112E6"/>
    <w:rsid w:val="00424900"/>
    <w:rsid w:val="00425163"/>
    <w:rsid w:val="00437826"/>
    <w:rsid w:val="00450F7E"/>
    <w:rsid w:val="00454533"/>
    <w:rsid w:val="004711D3"/>
    <w:rsid w:val="00472BCF"/>
    <w:rsid w:val="00492C81"/>
    <w:rsid w:val="004933E2"/>
    <w:rsid w:val="004A7CE9"/>
    <w:rsid w:val="004E4FEF"/>
    <w:rsid w:val="004E6024"/>
    <w:rsid w:val="005134C2"/>
    <w:rsid w:val="00515A8B"/>
    <w:rsid w:val="00515AE3"/>
    <w:rsid w:val="00516217"/>
    <w:rsid w:val="0053104F"/>
    <w:rsid w:val="00534F1A"/>
    <w:rsid w:val="00542AE1"/>
    <w:rsid w:val="005478AC"/>
    <w:rsid w:val="00566D62"/>
    <w:rsid w:val="00591C05"/>
    <w:rsid w:val="005A5332"/>
    <w:rsid w:val="005B31A1"/>
    <w:rsid w:val="005D61CE"/>
    <w:rsid w:val="005E0C35"/>
    <w:rsid w:val="005F2E42"/>
    <w:rsid w:val="005F63F5"/>
    <w:rsid w:val="006008BE"/>
    <w:rsid w:val="00606E34"/>
    <w:rsid w:val="00612E8E"/>
    <w:rsid w:val="00614687"/>
    <w:rsid w:val="00621C1B"/>
    <w:rsid w:val="006233C3"/>
    <w:rsid w:val="00650DC5"/>
    <w:rsid w:val="00690012"/>
    <w:rsid w:val="006928D4"/>
    <w:rsid w:val="0069364D"/>
    <w:rsid w:val="00697E4E"/>
    <w:rsid w:val="006A1887"/>
    <w:rsid w:val="006A6924"/>
    <w:rsid w:val="006B4558"/>
    <w:rsid w:val="006B7647"/>
    <w:rsid w:val="006C1353"/>
    <w:rsid w:val="006C28C0"/>
    <w:rsid w:val="006D4FA6"/>
    <w:rsid w:val="006F4300"/>
    <w:rsid w:val="006F59C2"/>
    <w:rsid w:val="007113EC"/>
    <w:rsid w:val="007140B9"/>
    <w:rsid w:val="007309CC"/>
    <w:rsid w:val="00735D62"/>
    <w:rsid w:val="00747DCA"/>
    <w:rsid w:val="007521D8"/>
    <w:rsid w:val="00753AB0"/>
    <w:rsid w:val="00755B1B"/>
    <w:rsid w:val="00762732"/>
    <w:rsid w:val="0077360D"/>
    <w:rsid w:val="00791E68"/>
    <w:rsid w:val="007976BA"/>
    <w:rsid w:val="007A2C53"/>
    <w:rsid w:val="007B3265"/>
    <w:rsid w:val="007C5E59"/>
    <w:rsid w:val="007E6394"/>
    <w:rsid w:val="007F1E8B"/>
    <w:rsid w:val="0081353D"/>
    <w:rsid w:val="008158A8"/>
    <w:rsid w:val="00817481"/>
    <w:rsid w:val="00821214"/>
    <w:rsid w:val="0084036E"/>
    <w:rsid w:val="0084494E"/>
    <w:rsid w:val="00850A6F"/>
    <w:rsid w:val="00857AAC"/>
    <w:rsid w:val="008729EE"/>
    <w:rsid w:val="00874C31"/>
    <w:rsid w:val="008A103B"/>
    <w:rsid w:val="008B1BEE"/>
    <w:rsid w:val="008B2724"/>
    <w:rsid w:val="008B3A08"/>
    <w:rsid w:val="008C6695"/>
    <w:rsid w:val="00926DCC"/>
    <w:rsid w:val="00933F9D"/>
    <w:rsid w:val="00944738"/>
    <w:rsid w:val="00966BED"/>
    <w:rsid w:val="009855A7"/>
    <w:rsid w:val="00991EFD"/>
    <w:rsid w:val="00996421"/>
    <w:rsid w:val="00997BF2"/>
    <w:rsid w:val="009C31D7"/>
    <w:rsid w:val="009C7DDA"/>
    <w:rsid w:val="009D3AA1"/>
    <w:rsid w:val="009D5861"/>
    <w:rsid w:val="009E7C7E"/>
    <w:rsid w:val="00A15F65"/>
    <w:rsid w:val="00A21EA3"/>
    <w:rsid w:val="00A4535A"/>
    <w:rsid w:val="00A60988"/>
    <w:rsid w:val="00A61D3D"/>
    <w:rsid w:val="00A71AFF"/>
    <w:rsid w:val="00A752B2"/>
    <w:rsid w:val="00A86643"/>
    <w:rsid w:val="00AA4D51"/>
    <w:rsid w:val="00AB479B"/>
    <w:rsid w:val="00AC31DE"/>
    <w:rsid w:val="00AD02B7"/>
    <w:rsid w:val="00AD112B"/>
    <w:rsid w:val="00AE766D"/>
    <w:rsid w:val="00AF008B"/>
    <w:rsid w:val="00B200D7"/>
    <w:rsid w:val="00B2499A"/>
    <w:rsid w:val="00B30057"/>
    <w:rsid w:val="00B309D3"/>
    <w:rsid w:val="00B64122"/>
    <w:rsid w:val="00B66664"/>
    <w:rsid w:val="00B72477"/>
    <w:rsid w:val="00B77037"/>
    <w:rsid w:val="00B84435"/>
    <w:rsid w:val="00BA4D60"/>
    <w:rsid w:val="00BB73AC"/>
    <w:rsid w:val="00BD0300"/>
    <w:rsid w:val="00BD1080"/>
    <w:rsid w:val="00BD11B6"/>
    <w:rsid w:val="00BD4BBB"/>
    <w:rsid w:val="00BE00B7"/>
    <w:rsid w:val="00BE3730"/>
    <w:rsid w:val="00BF4243"/>
    <w:rsid w:val="00BF7E21"/>
    <w:rsid w:val="00C019AF"/>
    <w:rsid w:val="00C21E8F"/>
    <w:rsid w:val="00C31377"/>
    <w:rsid w:val="00C350AB"/>
    <w:rsid w:val="00C427D6"/>
    <w:rsid w:val="00C568E8"/>
    <w:rsid w:val="00C60371"/>
    <w:rsid w:val="00C8030F"/>
    <w:rsid w:val="00C929B5"/>
    <w:rsid w:val="00CA2520"/>
    <w:rsid w:val="00CC3D95"/>
    <w:rsid w:val="00CD0B27"/>
    <w:rsid w:val="00CE10BC"/>
    <w:rsid w:val="00CE7907"/>
    <w:rsid w:val="00CF05C2"/>
    <w:rsid w:val="00CF3D52"/>
    <w:rsid w:val="00D03713"/>
    <w:rsid w:val="00D2776E"/>
    <w:rsid w:val="00D31934"/>
    <w:rsid w:val="00D32C71"/>
    <w:rsid w:val="00D33517"/>
    <w:rsid w:val="00D36732"/>
    <w:rsid w:val="00D36E43"/>
    <w:rsid w:val="00D37861"/>
    <w:rsid w:val="00D6725A"/>
    <w:rsid w:val="00D84EA4"/>
    <w:rsid w:val="00D8626A"/>
    <w:rsid w:val="00DB2569"/>
    <w:rsid w:val="00E1628A"/>
    <w:rsid w:val="00E52E09"/>
    <w:rsid w:val="00E54861"/>
    <w:rsid w:val="00E819B7"/>
    <w:rsid w:val="00E8564F"/>
    <w:rsid w:val="00E944D6"/>
    <w:rsid w:val="00E95349"/>
    <w:rsid w:val="00EE2712"/>
    <w:rsid w:val="00F06694"/>
    <w:rsid w:val="00F13C9A"/>
    <w:rsid w:val="00F13D7E"/>
    <w:rsid w:val="00F22F15"/>
    <w:rsid w:val="00F25C42"/>
    <w:rsid w:val="00F270FE"/>
    <w:rsid w:val="00F32036"/>
    <w:rsid w:val="00F3440F"/>
    <w:rsid w:val="00F54ADB"/>
    <w:rsid w:val="00F570D0"/>
    <w:rsid w:val="00F637D4"/>
    <w:rsid w:val="00F65BA6"/>
    <w:rsid w:val="00F70F6F"/>
    <w:rsid w:val="00F72672"/>
    <w:rsid w:val="00F768EC"/>
    <w:rsid w:val="00F82E06"/>
    <w:rsid w:val="00F86BCE"/>
    <w:rsid w:val="00F910AF"/>
    <w:rsid w:val="00FA0786"/>
    <w:rsid w:val="00FA545C"/>
    <w:rsid w:val="00FB703E"/>
    <w:rsid w:val="00FC4D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541179">
      <w:bodyDiv w:val="1"/>
      <w:marLeft w:val="0"/>
      <w:marRight w:val="0"/>
      <w:marTop w:val="0"/>
      <w:marBottom w:val="0"/>
      <w:divBdr>
        <w:top w:val="none" w:sz="0" w:space="0" w:color="auto"/>
        <w:left w:val="none" w:sz="0" w:space="0" w:color="auto"/>
        <w:bottom w:val="none" w:sz="0" w:space="0" w:color="auto"/>
        <w:right w:val="none" w:sz="0" w:space="0" w:color="auto"/>
      </w:divBdr>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0.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496</Words>
  <Characters>3130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3619</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24</cp:revision>
  <cp:lastPrinted>2017-02-28T09:59:00Z</cp:lastPrinted>
  <dcterms:created xsi:type="dcterms:W3CDTF">2017-01-12T06:49:00Z</dcterms:created>
  <dcterms:modified xsi:type="dcterms:W3CDTF">2017-02-28T10:00:00Z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