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645" w:rsidRPr="00AF1645" w:rsidRDefault="00AF1645" w:rsidP="00510771">
      <w:pPr>
        <w:jc w:val="both"/>
        <w:rPr>
          <w:rFonts w:ascii="Arial Narrow" w:hAnsi="Arial Narrow" w:cs="Arial"/>
          <w:b/>
        </w:rPr>
      </w:pPr>
      <w:r w:rsidRPr="00AF1645">
        <w:rPr>
          <w:rFonts w:ascii="Arial Narrow" w:hAnsi="Arial Narrow" w:cs="Arial"/>
          <w:b/>
        </w:rPr>
        <w:t xml:space="preserve">Bei Axialventilatoren, die in Verdampfern, Verflüssigern oder </w:t>
      </w:r>
      <w:proofErr w:type="spellStart"/>
      <w:r w:rsidRPr="00AF1645">
        <w:rPr>
          <w:rFonts w:ascii="Arial Narrow" w:hAnsi="Arial Narrow" w:cs="Arial"/>
          <w:b/>
        </w:rPr>
        <w:t>Wärmeübertragern</w:t>
      </w:r>
      <w:proofErr w:type="spellEnd"/>
      <w:r w:rsidRPr="00AF1645">
        <w:rPr>
          <w:rFonts w:ascii="Arial Narrow" w:hAnsi="Arial Narrow" w:cs="Arial"/>
          <w:b/>
        </w:rPr>
        <w:t xml:space="preserve"> der Luft-, </w:t>
      </w:r>
      <w:r w:rsidR="00D6735E" w:rsidRPr="00AF1645">
        <w:rPr>
          <w:rFonts w:ascii="Arial Narrow" w:hAnsi="Arial Narrow" w:cs="Arial"/>
          <w:b/>
        </w:rPr>
        <w:t xml:space="preserve">Klima- und </w:t>
      </w:r>
      <w:r w:rsidRPr="00AF1645">
        <w:rPr>
          <w:rFonts w:ascii="Arial Narrow" w:hAnsi="Arial Narrow" w:cs="Arial"/>
          <w:b/>
        </w:rPr>
        <w:t xml:space="preserve">Kältetechnik arbeiten, sind außer dem geforderten Volumenstrom immer auch </w:t>
      </w:r>
      <w:r>
        <w:rPr>
          <w:rFonts w:ascii="Arial Narrow" w:hAnsi="Arial Narrow" w:cs="Arial"/>
          <w:b/>
        </w:rPr>
        <w:t xml:space="preserve">stärker </w:t>
      </w:r>
      <w:r w:rsidRPr="00AF1645">
        <w:rPr>
          <w:rFonts w:ascii="Arial Narrow" w:hAnsi="Arial Narrow" w:cs="Arial"/>
          <w:b/>
        </w:rPr>
        <w:t>Energieeffizienz</w:t>
      </w:r>
      <w:r>
        <w:rPr>
          <w:rFonts w:ascii="Arial Narrow" w:hAnsi="Arial Narrow" w:cs="Arial"/>
          <w:b/>
        </w:rPr>
        <w:t xml:space="preserve"> und eine minimale Geräuschemission gefordert</w:t>
      </w:r>
      <w:r w:rsidRPr="00AF1645">
        <w:rPr>
          <w:rFonts w:ascii="Arial Narrow" w:hAnsi="Arial Narrow" w:cs="Arial"/>
          <w:b/>
        </w:rPr>
        <w:t>. Der Motoren- und Ventilatorenspezialist ebm-papst hat mit dem AxiBlade eine neue Generation von Axialventilatoren entwickelt</w:t>
      </w:r>
      <w:r w:rsidR="006652DB">
        <w:rPr>
          <w:rFonts w:ascii="Arial Narrow" w:hAnsi="Arial Narrow" w:cs="Arial"/>
          <w:b/>
        </w:rPr>
        <w:t>, die</w:t>
      </w:r>
      <w:r>
        <w:rPr>
          <w:rFonts w:ascii="Arial Narrow" w:hAnsi="Arial Narrow" w:cs="Arial"/>
          <w:b/>
        </w:rPr>
        <w:t xml:space="preserve"> alle Optimierungspotentiale nach </w:t>
      </w:r>
      <w:r w:rsidR="008A2EA0">
        <w:rPr>
          <w:rFonts w:ascii="Arial Narrow" w:hAnsi="Arial Narrow" w:cs="Arial"/>
          <w:b/>
        </w:rPr>
        <w:t xml:space="preserve">dem neuesten </w:t>
      </w:r>
      <w:r>
        <w:rPr>
          <w:rFonts w:ascii="Arial Narrow" w:hAnsi="Arial Narrow" w:cs="Arial"/>
          <w:b/>
        </w:rPr>
        <w:t>Stand der Technik aus</w:t>
      </w:r>
      <w:r w:rsidR="00154931">
        <w:rPr>
          <w:rFonts w:ascii="Arial Narrow" w:hAnsi="Arial Narrow" w:cs="Arial"/>
          <w:b/>
        </w:rPr>
        <w:t>schöpft</w:t>
      </w:r>
      <w:r w:rsidRPr="00AF1645">
        <w:rPr>
          <w:rFonts w:ascii="Arial Narrow" w:hAnsi="Arial Narrow" w:cs="Arial"/>
          <w:b/>
        </w:rPr>
        <w:t>.</w:t>
      </w:r>
    </w:p>
    <w:p w:rsidR="00AF1645" w:rsidRPr="00AF1645" w:rsidRDefault="00154931" w:rsidP="00AF1645">
      <w:pPr>
        <w:spacing w:after="0"/>
        <w:rPr>
          <w:rFonts w:ascii="Arial Narrow" w:hAnsi="Arial Narrow" w:cs="Arial"/>
          <w:b/>
        </w:rPr>
      </w:pPr>
      <w:r>
        <w:rPr>
          <w:rFonts w:ascii="Arial Narrow" w:hAnsi="Arial Narrow" w:cs="Arial"/>
          <w:b/>
        </w:rPr>
        <w:t xml:space="preserve">Modulares Konzept </w:t>
      </w:r>
    </w:p>
    <w:p w:rsidR="005D69EA" w:rsidRDefault="00510771" w:rsidP="00510771">
      <w:pPr>
        <w:jc w:val="both"/>
        <w:rPr>
          <w:rFonts w:ascii="Arial Narrow" w:hAnsi="Arial Narrow" w:cs="Arial"/>
        </w:rPr>
      </w:pPr>
      <w:r w:rsidRPr="00510771">
        <w:rPr>
          <w:rFonts w:ascii="Arial Narrow" w:hAnsi="Arial Narrow" w:cs="Arial"/>
        </w:rPr>
        <w:t xml:space="preserve">Bei Ventilatoren muss man berücksichtigen, dass je nach Anwendung und Einbausituation unterschiedlich hohe Gegendrücke im Spiel sind. </w:t>
      </w:r>
      <w:r>
        <w:rPr>
          <w:rFonts w:ascii="Arial Narrow" w:hAnsi="Arial Narrow" w:cs="Arial"/>
        </w:rPr>
        <w:t>Genau dafür stehen</w:t>
      </w:r>
      <w:r w:rsidR="00D92ED3" w:rsidRPr="00D92ED3">
        <w:rPr>
          <w:rFonts w:ascii="Arial Narrow" w:hAnsi="Arial Narrow" w:cs="Arial"/>
        </w:rPr>
        <w:t xml:space="preserve"> nun optimierte Plug &amp; Play-Systemlösungen der AxiBlade Baureihe zur Auswahl. Je nach geforderten Druckbereichen empfiehlt sich der Einsatz eines Nachleitrades, seine drucksteigernde Wirkung minimiert </w:t>
      </w:r>
      <w:proofErr w:type="spellStart"/>
      <w:r w:rsidR="00D92ED3" w:rsidRPr="00D92ED3">
        <w:rPr>
          <w:rFonts w:ascii="Arial Narrow" w:hAnsi="Arial Narrow" w:cs="Arial"/>
        </w:rPr>
        <w:t>Abströmungsturbulenzen</w:t>
      </w:r>
      <w:proofErr w:type="spellEnd"/>
      <w:r w:rsidR="00D92ED3" w:rsidRPr="00D92ED3">
        <w:rPr>
          <w:rFonts w:ascii="Arial Narrow" w:hAnsi="Arial Narrow" w:cs="Arial"/>
        </w:rPr>
        <w:t xml:space="preserve"> und damit die dynamischen Verlustanteile und trägt so ebenfalls zur besseren Energiebilanz bei. </w:t>
      </w:r>
      <w:r w:rsidR="00154931" w:rsidRPr="00AF1645">
        <w:rPr>
          <w:rFonts w:ascii="Arial Narrow" w:hAnsi="Arial Narrow" w:cs="Arial"/>
        </w:rPr>
        <w:t>Hinzu kommen Laufräder mit profilierter Schaufelgeometrie und Winglets für einen maximalen Wirkungsgrad</w:t>
      </w:r>
      <w:r w:rsidR="008A2EA0">
        <w:rPr>
          <w:rFonts w:ascii="Arial Narrow" w:hAnsi="Arial Narrow" w:cs="Arial"/>
        </w:rPr>
        <w:t xml:space="preserve">. Die Laufräder sind </w:t>
      </w:r>
      <w:r w:rsidR="00154931" w:rsidRPr="00AF1645">
        <w:rPr>
          <w:rFonts w:ascii="Arial Narrow" w:hAnsi="Arial Narrow" w:cs="Arial"/>
        </w:rPr>
        <w:t>auf die unt</w:t>
      </w:r>
      <w:r w:rsidR="008A2EA0">
        <w:rPr>
          <w:rFonts w:ascii="Arial Narrow" w:hAnsi="Arial Narrow" w:cs="Arial"/>
        </w:rPr>
        <w:t>erschiedlichen Motoren ausgelegt</w:t>
      </w:r>
      <w:r w:rsidR="00154931" w:rsidRPr="00AF1645">
        <w:rPr>
          <w:rFonts w:ascii="Arial Narrow" w:hAnsi="Arial Narrow" w:cs="Arial"/>
        </w:rPr>
        <w:t xml:space="preserve"> mit denen sie kombiniert </w:t>
      </w:r>
      <w:bookmarkStart w:id="0" w:name="_GoBack"/>
      <w:bookmarkEnd w:id="0"/>
      <w:r w:rsidR="00154931" w:rsidRPr="00AF1645">
        <w:rPr>
          <w:rFonts w:ascii="Arial Narrow" w:hAnsi="Arial Narrow" w:cs="Arial"/>
        </w:rPr>
        <w:t>werden können</w:t>
      </w:r>
      <w:r w:rsidR="008A2EA0">
        <w:rPr>
          <w:rFonts w:ascii="Arial Narrow" w:hAnsi="Arial Narrow" w:cs="Arial"/>
        </w:rPr>
        <w:t>, was</w:t>
      </w:r>
      <w:r w:rsidR="00154931" w:rsidRPr="00AF1645">
        <w:rPr>
          <w:rFonts w:ascii="Arial Narrow" w:hAnsi="Arial Narrow" w:cs="Arial"/>
        </w:rPr>
        <w:t xml:space="preserve"> die Effizienz </w:t>
      </w:r>
      <w:r w:rsidR="008A2EA0">
        <w:rPr>
          <w:rFonts w:ascii="Arial Narrow" w:hAnsi="Arial Narrow" w:cs="Arial"/>
        </w:rPr>
        <w:t xml:space="preserve">steigert </w:t>
      </w:r>
      <w:r w:rsidR="00154931" w:rsidRPr="00AF1645">
        <w:rPr>
          <w:rFonts w:ascii="Arial Narrow" w:hAnsi="Arial Narrow" w:cs="Arial"/>
        </w:rPr>
        <w:t>und Laufgeräusche</w:t>
      </w:r>
      <w:r w:rsidR="008A2EA0">
        <w:rPr>
          <w:rFonts w:ascii="Arial Narrow" w:hAnsi="Arial Narrow" w:cs="Arial"/>
        </w:rPr>
        <w:t xml:space="preserve"> </w:t>
      </w:r>
      <w:r w:rsidR="008A2EA0" w:rsidRPr="00AF1645">
        <w:rPr>
          <w:rFonts w:ascii="Arial Narrow" w:hAnsi="Arial Narrow" w:cs="Arial"/>
        </w:rPr>
        <w:t>reduziert</w:t>
      </w:r>
      <w:r w:rsidR="00154931" w:rsidRPr="00AF1645">
        <w:rPr>
          <w:rFonts w:ascii="Arial Narrow" w:hAnsi="Arial Narrow" w:cs="Arial"/>
        </w:rPr>
        <w:t xml:space="preserve">. </w:t>
      </w:r>
      <w:r w:rsidR="005D69EA">
        <w:rPr>
          <w:rFonts w:ascii="Arial Narrow" w:hAnsi="Arial Narrow" w:cs="Arial"/>
        </w:rPr>
        <w:t>D</w:t>
      </w:r>
      <w:r w:rsidR="005D69EA" w:rsidRPr="00AF1645">
        <w:rPr>
          <w:rFonts w:ascii="Arial Narrow" w:hAnsi="Arial Narrow" w:cs="Arial"/>
        </w:rPr>
        <w:t xml:space="preserve">ie Schutzgitter sind </w:t>
      </w:r>
      <w:r w:rsidR="005D69EA">
        <w:rPr>
          <w:rFonts w:ascii="Arial Narrow" w:hAnsi="Arial Narrow" w:cs="Arial"/>
        </w:rPr>
        <w:t xml:space="preserve">auf die unterschiedlichen Kombinationen abgestimmt und </w:t>
      </w:r>
      <w:r w:rsidR="005D69EA" w:rsidRPr="00AF1645">
        <w:rPr>
          <w:rFonts w:ascii="Arial Narrow" w:hAnsi="Arial Narrow" w:cs="Arial"/>
        </w:rPr>
        <w:t>nach strömungstechnischen Kriterien optimiert. Sie dienen nicht nur dem Berührungsschutz, sondern tragen zusätzlich noch zum hohen Gesamtwirkungsgrad der Axialventilatoren bei</w:t>
      </w:r>
      <w:r w:rsidR="00D92ED3">
        <w:rPr>
          <w:rFonts w:ascii="Arial Narrow" w:hAnsi="Arial Narrow" w:cs="Arial"/>
        </w:rPr>
        <w:t>.</w:t>
      </w:r>
      <w:r w:rsidR="005D69EA">
        <w:rPr>
          <w:rFonts w:ascii="Arial Narrow" w:hAnsi="Arial Narrow" w:cs="Arial"/>
        </w:rPr>
        <w:t xml:space="preserve"> AxiBlade Axialventilatoren</w:t>
      </w:r>
      <w:r w:rsidR="00D92ED3">
        <w:rPr>
          <w:rFonts w:ascii="Arial Narrow" w:hAnsi="Arial Narrow" w:cs="Arial"/>
        </w:rPr>
        <w:t xml:space="preserve"> arbeiten</w:t>
      </w:r>
      <w:r w:rsidR="005D69EA">
        <w:rPr>
          <w:rFonts w:ascii="Arial Narrow" w:hAnsi="Arial Narrow" w:cs="Arial"/>
        </w:rPr>
        <w:t xml:space="preserve"> </w:t>
      </w:r>
      <w:r w:rsidR="005D69EA" w:rsidRPr="00AF1645">
        <w:rPr>
          <w:rFonts w:ascii="Arial Narrow" w:hAnsi="Arial Narrow" w:cs="Arial"/>
        </w:rPr>
        <w:t>in ganz unterschiedlichen Anwendungen mit ein</w:t>
      </w:r>
      <w:r w:rsidR="005D69EA">
        <w:rPr>
          <w:rFonts w:ascii="Arial Narrow" w:hAnsi="Arial Narrow" w:cs="Arial"/>
        </w:rPr>
        <w:t>em Wirkungsgrado</w:t>
      </w:r>
      <w:r w:rsidR="005D69EA" w:rsidRPr="00AF1645">
        <w:rPr>
          <w:rFonts w:ascii="Arial Narrow" w:hAnsi="Arial Narrow" w:cs="Arial"/>
        </w:rPr>
        <w:t>ptimum von bis zu 54 %. Dabei kann eine</w:t>
      </w:r>
      <w:r w:rsidR="0016241B">
        <w:rPr>
          <w:rFonts w:ascii="Arial Narrow" w:hAnsi="Arial Narrow" w:cs="Arial"/>
        </w:rPr>
        <w:t xml:space="preserve"> Geräuschreduktion von bis zu 8 </w:t>
      </w:r>
      <w:r w:rsidR="005D69EA" w:rsidRPr="00AF1645">
        <w:rPr>
          <w:rFonts w:ascii="Arial Narrow" w:hAnsi="Arial Narrow" w:cs="Arial"/>
        </w:rPr>
        <w:t xml:space="preserve">dB(A) gegenüber dem Standardprogramm erzielt werden. </w:t>
      </w:r>
    </w:p>
    <w:p w:rsidR="00154931" w:rsidRPr="005D69EA" w:rsidRDefault="005D69EA" w:rsidP="005D69EA">
      <w:pPr>
        <w:spacing w:after="0"/>
        <w:rPr>
          <w:rFonts w:ascii="Arial Narrow" w:hAnsi="Arial Narrow" w:cs="Arial"/>
          <w:b/>
        </w:rPr>
      </w:pPr>
      <w:r w:rsidRPr="005D69EA">
        <w:rPr>
          <w:rFonts w:ascii="Arial Narrow" w:hAnsi="Arial Narrow" w:cs="Arial"/>
          <w:b/>
        </w:rPr>
        <w:t>Passende Lösung für jeden Druckbereich</w:t>
      </w:r>
    </w:p>
    <w:p w:rsidR="00154931" w:rsidRPr="00AF1645" w:rsidRDefault="00C93E33" w:rsidP="00510771">
      <w:pPr>
        <w:jc w:val="both"/>
        <w:rPr>
          <w:rFonts w:ascii="Arial Narrow" w:hAnsi="Arial Narrow" w:cs="Arial"/>
        </w:rPr>
      </w:pPr>
      <w:r>
        <w:rPr>
          <w:rFonts w:ascii="Arial Narrow" w:hAnsi="Arial Narrow" w:cs="Arial"/>
        </w:rPr>
        <w:t>D</w:t>
      </w:r>
      <w:r w:rsidR="00154931" w:rsidRPr="00AF1645">
        <w:rPr>
          <w:rFonts w:ascii="Arial Narrow" w:hAnsi="Arial Narrow" w:cs="Arial"/>
        </w:rPr>
        <w:t xml:space="preserve">ie neuen Axialventilatoren </w:t>
      </w:r>
      <w:r>
        <w:rPr>
          <w:rFonts w:ascii="Arial Narrow" w:hAnsi="Arial Narrow" w:cs="Arial"/>
        </w:rPr>
        <w:t xml:space="preserve">lassen sich </w:t>
      </w:r>
      <w:r w:rsidR="00154931" w:rsidRPr="00AF1645">
        <w:rPr>
          <w:rFonts w:ascii="Arial Narrow" w:hAnsi="Arial Narrow" w:cs="Arial"/>
        </w:rPr>
        <w:t xml:space="preserve">optimal auf die jeweilige Anwendung auslegen. </w:t>
      </w:r>
      <w:r w:rsidR="00D92ED3" w:rsidRPr="00D92ED3">
        <w:rPr>
          <w:rFonts w:ascii="Arial Narrow" w:hAnsi="Arial Narrow" w:cs="Arial"/>
        </w:rPr>
        <w:t xml:space="preserve">So eignet sich die Version ohne Nachleitrad für niedrige bis mittlere Druckbereiche bis 200 </w:t>
      </w:r>
      <w:proofErr w:type="spellStart"/>
      <w:r w:rsidR="00D92ED3" w:rsidRPr="00D92ED3">
        <w:rPr>
          <w:rFonts w:ascii="Arial Narrow" w:hAnsi="Arial Narrow" w:cs="Arial"/>
        </w:rPr>
        <w:t>Pa</w:t>
      </w:r>
      <w:proofErr w:type="spellEnd"/>
      <w:r w:rsidR="00D92ED3" w:rsidRPr="00D92ED3">
        <w:rPr>
          <w:rFonts w:ascii="Arial Narrow" w:hAnsi="Arial Narrow" w:cs="Arial"/>
        </w:rPr>
        <w:t xml:space="preserve">. Die Vorteile des Nachleitrades kämen in diesem Fall nicht zur Geltung. Wirkungsgrad und Betriebsgeräusch sind auch ohne dieses weit besser als der heute übliche Marktstandard. Interessant wird das Nachleitrad für hohe Gegendrücke bis 290 </w:t>
      </w:r>
      <w:proofErr w:type="spellStart"/>
      <w:r w:rsidR="00D92ED3" w:rsidRPr="00D92ED3">
        <w:rPr>
          <w:rFonts w:ascii="Arial Narrow" w:hAnsi="Arial Narrow" w:cs="Arial"/>
        </w:rPr>
        <w:t>Pa</w:t>
      </w:r>
      <w:proofErr w:type="spellEnd"/>
      <w:r w:rsidR="00D92ED3" w:rsidRPr="00D92ED3">
        <w:rPr>
          <w:rFonts w:ascii="Arial Narrow" w:hAnsi="Arial Narrow" w:cs="Arial"/>
        </w:rPr>
        <w:t>, hier ist das Nachleitrad essentiell, um die hohe Effizienz zu erreichen</w:t>
      </w:r>
      <w:r w:rsidR="00D92ED3">
        <w:rPr>
          <w:rFonts w:ascii="Arial Narrow" w:hAnsi="Arial Narrow" w:cs="Arial"/>
        </w:rPr>
        <w:t>.</w:t>
      </w:r>
      <w:r w:rsidR="00D92ED3" w:rsidRPr="00D92ED3">
        <w:rPr>
          <w:rFonts w:ascii="Arial Narrow" w:hAnsi="Arial Narrow" w:cs="Arial"/>
        </w:rPr>
        <w:t xml:space="preserve"> </w:t>
      </w:r>
    </w:p>
    <w:p w:rsidR="00907489" w:rsidRPr="00907489" w:rsidRDefault="00907489" w:rsidP="00907489">
      <w:pPr>
        <w:spacing w:after="0"/>
        <w:rPr>
          <w:rFonts w:ascii="Arial Narrow" w:hAnsi="Arial Narrow" w:cs="Arial"/>
          <w:b/>
        </w:rPr>
      </w:pPr>
      <w:r w:rsidRPr="00907489">
        <w:rPr>
          <w:rFonts w:ascii="Arial Narrow" w:hAnsi="Arial Narrow" w:cs="Arial"/>
          <w:b/>
        </w:rPr>
        <w:t>Keine Designänderung am Kundengerät nötig</w:t>
      </w:r>
    </w:p>
    <w:p w:rsidR="00AF1645" w:rsidRDefault="0016241B" w:rsidP="00510771">
      <w:pPr>
        <w:jc w:val="both"/>
        <w:rPr>
          <w:rFonts w:ascii="Arial Narrow" w:hAnsi="Arial Narrow" w:cs="Arial"/>
        </w:rPr>
      </w:pPr>
      <w:r w:rsidRPr="00AF1645">
        <w:rPr>
          <w:rFonts w:ascii="Arial Narrow" w:hAnsi="Arial Narrow" w:cs="Arial"/>
        </w:rPr>
        <w:t>Da die Grundfläche der neuen Axialventilatoren dem heutigen Marktstandard entspricht sind am Endgerät praktisch keine Designänderungen notwendig</w:t>
      </w:r>
      <w:r>
        <w:rPr>
          <w:rFonts w:ascii="Arial Narrow" w:hAnsi="Arial Narrow" w:cs="Arial"/>
        </w:rPr>
        <w:t>.</w:t>
      </w:r>
      <w:r w:rsidRPr="00AF1645">
        <w:rPr>
          <w:rFonts w:ascii="Arial Narrow" w:hAnsi="Arial Narrow" w:cs="Arial"/>
        </w:rPr>
        <w:t xml:space="preserve"> </w:t>
      </w:r>
      <w:r w:rsidR="00B33FF0">
        <w:rPr>
          <w:rFonts w:ascii="Arial Narrow" w:hAnsi="Arial Narrow" w:cs="Arial"/>
        </w:rPr>
        <w:t>A</w:t>
      </w:r>
      <w:r w:rsidR="00B33FF0" w:rsidRPr="00AF1645">
        <w:rPr>
          <w:rFonts w:ascii="Arial Narrow" w:hAnsi="Arial Narrow" w:cs="Arial"/>
        </w:rPr>
        <w:t xml:space="preserve">ußer mit den besonders energieeffizienten GreenTech EC-Motoren gibt es </w:t>
      </w:r>
      <w:r w:rsidR="00B33FF0">
        <w:rPr>
          <w:rFonts w:ascii="Arial Narrow" w:hAnsi="Arial Narrow" w:cs="Arial"/>
        </w:rPr>
        <w:t>die AxiBlade</w:t>
      </w:r>
      <w:r w:rsidR="00B33FF0" w:rsidRPr="00AF1645">
        <w:rPr>
          <w:rFonts w:ascii="Arial Narrow" w:hAnsi="Arial Narrow" w:cs="Arial"/>
        </w:rPr>
        <w:t xml:space="preserve"> auch mit </w:t>
      </w:r>
      <w:proofErr w:type="gramStart"/>
      <w:r w:rsidR="00B33FF0" w:rsidRPr="00AF1645">
        <w:rPr>
          <w:rFonts w:ascii="Arial Narrow" w:hAnsi="Arial Narrow" w:cs="Arial"/>
        </w:rPr>
        <w:t>den</w:t>
      </w:r>
      <w:proofErr w:type="gramEnd"/>
      <w:r w:rsidR="00B33FF0" w:rsidRPr="00AF1645">
        <w:rPr>
          <w:rFonts w:ascii="Arial Narrow" w:hAnsi="Arial Narrow" w:cs="Arial"/>
        </w:rPr>
        <w:t xml:space="preserve"> nach wie vor weit verbreiteten AC-Motoren. </w:t>
      </w:r>
    </w:p>
    <w:p w:rsidR="00F910AF" w:rsidRDefault="0077187A" w:rsidP="00F06694">
      <w:pPr>
        <w:rPr>
          <w:rFonts w:ascii="Arial Narrow" w:hAnsi="Arial Narrow" w:cs="Arial"/>
          <w:b/>
        </w:rPr>
      </w:pPr>
      <w:r>
        <w:rPr>
          <w:rFonts w:ascii="Arial Narrow" w:hAnsi="Arial Narrow" w:cs="Arial"/>
          <w:b/>
        </w:rPr>
        <w:br w:type="page"/>
      </w:r>
      <w:r w:rsidR="00510771">
        <w:rPr>
          <w:noProof/>
          <w:lang w:eastAsia="de-DE"/>
        </w:rPr>
        <w:lastRenderedPageBreak/>
        <w:drawing>
          <wp:inline distT="0" distB="0" distL="0" distR="0" wp14:anchorId="5E54AD23" wp14:editId="48BB97C6">
            <wp:extent cx="2181891" cy="2536166"/>
            <wp:effectExtent l="0" t="0" r="889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184015" cy="2538635"/>
                    </a:xfrm>
                    <a:prstGeom prst="rect">
                      <a:avLst/>
                    </a:prstGeom>
                  </pic:spPr>
                </pic:pic>
              </a:graphicData>
            </a:graphic>
          </wp:inline>
        </w:drawing>
      </w:r>
    </w:p>
    <w:p w:rsidR="0077187A" w:rsidRDefault="0077187A" w:rsidP="00F06694">
      <w:pPr>
        <w:rPr>
          <w:rFonts w:ascii="Arial Narrow" w:hAnsi="Arial Narrow" w:cs="Arial"/>
        </w:rPr>
      </w:pPr>
      <w:r w:rsidRPr="0077187A">
        <w:rPr>
          <w:rFonts w:ascii="Arial Narrow" w:hAnsi="Arial Narrow" w:cs="Arial"/>
        </w:rPr>
        <w:t xml:space="preserve">Bild 1: </w:t>
      </w:r>
      <w:r w:rsidR="00D92ED3">
        <w:rPr>
          <w:rFonts w:ascii="Arial Narrow" w:hAnsi="Arial Narrow" w:cs="Arial"/>
        </w:rPr>
        <w:t>Der</w:t>
      </w:r>
      <w:r>
        <w:rPr>
          <w:rFonts w:ascii="Arial Narrow" w:hAnsi="Arial Narrow" w:cs="Arial"/>
        </w:rPr>
        <w:t xml:space="preserve"> AxiBlade </w:t>
      </w:r>
      <w:r w:rsidRPr="0077187A">
        <w:rPr>
          <w:rFonts w:ascii="Arial Narrow" w:hAnsi="Arial Narrow" w:cs="Arial"/>
        </w:rPr>
        <w:t>ermöglicht dem Anwender maximale Flexibilität, um den Ventilator im typischen Arbeitsbereich möglichst nah am Optimum zu betreiben</w:t>
      </w:r>
      <w:r>
        <w:rPr>
          <w:rFonts w:ascii="Arial Narrow" w:hAnsi="Arial Narrow" w:cs="Arial"/>
        </w:rPr>
        <w:t>.</w:t>
      </w:r>
      <w:r w:rsidR="00D92ED3">
        <w:rPr>
          <w:rFonts w:ascii="Arial Narrow" w:hAnsi="Arial Narrow" w:cs="Arial"/>
        </w:rPr>
        <w:t xml:space="preserve"> </w:t>
      </w:r>
    </w:p>
    <w:p w:rsidR="0077187A" w:rsidRPr="0077187A" w:rsidRDefault="0077187A" w:rsidP="005547E3">
      <w:pPr>
        <w:spacing w:after="0"/>
        <w:rPr>
          <w:rFonts w:ascii="Arial Narrow" w:hAnsi="Arial Narrow" w:cs="Arial"/>
        </w:rPr>
      </w:pPr>
      <w:r w:rsidRPr="0077187A">
        <w:rPr>
          <w:rFonts w:ascii="Arial Narrow" w:hAnsi="Arial Narrow" w:cs="Arial"/>
        </w:rPr>
        <w:t xml:space="preserve">Bild: </w:t>
      </w:r>
      <w:r>
        <w:rPr>
          <w:rFonts w:ascii="Arial Narrow" w:hAnsi="Arial Narrow" w:cs="Arial"/>
        </w:rPr>
        <w:tab/>
      </w:r>
      <w:r>
        <w:rPr>
          <w:rFonts w:ascii="Arial Narrow" w:hAnsi="Arial Narrow" w:cs="Arial"/>
        </w:rPr>
        <w:tab/>
      </w:r>
      <w:r w:rsidRPr="0077187A">
        <w:rPr>
          <w:rFonts w:ascii="Arial Narrow" w:hAnsi="Arial Narrow" w:cs="Arial"/>
        </w:rPr>
        <w:t>ebm-papst</w:t>
      </w:r>
    </w:p>
    <w:p w:rsidR="0077187A" w:rsidRPr="0077187A" w:rsidRDefault="0077187A" w:rsidP="005547E3">
      <w:pPr>
        <w:spacing w:after="0"/>
        <w:rPr>
          <w:rFonts w:ascii="Arial Narrow" w:hAnsi="Arial Narrow" w:cs="Arial"/>
        </w:rPr>
      </w:pPr>
      <w:r w:rsidRPr="0077187A">
        <w:rPr>
          <w:rFonts w:ascii="Arial Narrow" w:hAnsi="Arial Narrow" w:cs="Arial"/>
        </w:rPr>
        <w:t>Zeichen:</w:t>
      </w:r>
      <w:r w:rsidRPr="0077187A">
        <w:rPr>
          <w:rFonts w:ascii="Arial Narrow" w:hAnsi="Arial Narrow" w:cs="Arial"/>
        </w:rPr>
        <w:tab/>
      </w:r>
      <w:r>
        <w:rPr>
          <w:rFonts w:ascii="Arial Narrow" w:hAnsi="Arial Narrow" w:cs="Arial"/>
        </w:rPr>
        <w:tab/>
      </w:r>
      <w:r w:rsidR="00A827C5">
        <w:rPr>
          <w:rFonts w:ascii="Arial Narrow" w:hAnsi="Arial Narrow" w:cs="Arial"/>
        </w:rPr>
        <w:t>2.800</w:t>
      </w:r>
      <w:r>
        <w:rPr>
          <w:rFonts w:ascii="Arial Narrow" w:hAnsi="Arial Narrow" w:cs="Arial"/>
        </w:rPr>
        <w:t xml:space="preserve"> Zeichen inkl. Überschriften und Zwischenüberschriften</w:t>
      </w:r>
    </w:p>
    <w:p w:rsidR="004373E0" w:rsidRPr="004373E0" w:rsidRDefault="0077187A" w:rsidP="0089063B">
      <w:pPr>
        <w:spacing w:after="0"/>
        <w:ind w:left="1410" w:hanging="1410"/>
        <w:rPr>
          <w:rFonts w:ascii="Arial Narrow" w:hAnsi="Arial Narrow" w:cs="Arial"/>
        </w:rPr>
      </w:pPr>
      <w:r w:rsidRPr="004373E0">
        <w:rPr>
          <w:rFonts w:ascii="Arial Narrow" w:hAnsi="Arial Narrow" w:cs="Arial"/>
        </w:rPr>
        <w:t>Keywords:</w:t>
      </w:r>
      <w:r w:rsidRPr="004373E0">
        <w:rPr>
          <w:rFonts w:ascii="Arial Narrow" w:hAnsi="Arial Narrow" w:cs="Arial"/>
        </w:rPr>
        <w:tab/>
        <w:t>EC-Technologie</w:t>
      </w:r>
      <w:r w:rsidR="004373E0" w:rsidRPr="004373E0">
        <w:t xml:space="preserve"> </w:t>
      </w:r>
      <w:r w:rsidR="004373E0" w:rsidRPr="004373E0">
        <w:rPr>
          <w:rFonts w:ascii="Arial Narrow" w:hAnsi="Arial Narrow" w:cs="Arial"/>
        </w:rPr>
        <w:t>EC-Ventilatoren, Energieeinsparung, Energiesparmotor, Axialventilator, AxiBlade</w:t>
      </w:r>
    </w:p>
    <w:p w:rsidR="0077187A" w:rsidRPr="0077187A" w:rsidRDefault="0077187A" w:rsidP="005547E3">
      <w:pPr>
        <w:spacing w:after="0"/>
        <w:rPr>
          <w:rFonts w:ascii="Arial Narrow" w:hAnsi="Arial Narrow" w:cs="Arial"/>
        </w:rPr>
      </w:pPr>
      <w:r w:rsidRPr="004373E0">
        <w:rPr>
          <w:rFonts w:ascii="Arial Narrow" w:hAnsi="Arial Narrow" w:cs="Arial"/>
        </w:rPr>
        <w:t xml:space="preserve">Links: </w:t>
      </w:r>
      <w:r w:rsidR="00BB67D8">
        <w:rPr>
          <w:rFonts w:ascii="Arial Narrow" w:hAnsi="Arial Narrow" w:cs="Arial"/>
        </w:rPr>
        <w:tab/>
      </w:r>
      <w:r w:rsidR="00BB67D8">
        <w:rPr>
          <w:rFonts w:ascii="Arial Narrow" w:hAnsi="Arial Narrow" w:cs="Arial"/>
        </w:rPr>
        <w:tab/>
      </w:r>
      <w:r w:rsidR="00816B12" w:rsidRPr="00BA1C6A">
        <w:rPr>
          <w:rFonts w:ascii="Arial Narrow" w:hAnsi="Arial Narrow" w:cs="Arial"/>
        </w:rPr>
        <w:t>https://www.ebmpapst.com/axiblade</w:t>
      </w:r>
    </w:p>
    <w:p w:rsidR="005547E3" w:rsidRDefault="005547E3" w:rsidP="00BD11B6">
      <w:pPr>
        <w:spacing w:after="120"/>
        <w:rPr>
          <w:rFonts w:ascii="Arial Narrow" w:hAnsi="Arial Narrow" w:cs="Arial"/>
          <w:b/>
        </w:rPr>
      </w:pP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5134C2" w:rsidRPr="003F7DA2" w:rsidRDefault="005134C2" w:rsidP="005134C2">
      <w:pPr>
        <w:ind w:right="33"/>
        <w:rPr>
          <w:rFonts w:ascii="Arial Narrow" w:hAnsi="Arial Narrow"/>
          <w:bCs/>
        </w:rPr>
      </w:pPr>
      <w:r w:rsidRPr="003F7DA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3F7DA2">
        <w:rPr>
          <w:rFonts w:ascii="Arial Narrow" w:hAnsi="Arial Narrow"/>
          <w:bCs/>
        </w:rPr>
        <w:t>Ventilatorflügel</w:t>
      </w:r>
      <w:proofErr w:type="spellEnd"/>
      <w:r w:rsidRPr="003F7DA2">
        <w:rPr>
          <w:rFonts w:ascii="Arial Narrow" w:hAnsi="Arial Narrow"/>
          <w:bCs/>
        </w:rPr>
        <w:t xml:space="preserve"> bis hin zur ressourcenschonenden Materialauswahl u. a. mit Biowerkstoffen.</w:t>
      </w:r>
    </w:p>
    <w:p w:rsidR="003B0184" w:rsidRPr="00BD11B6" w:rsidRDefault="005134C2" w:rsidP="005134C2">
      <w:pPr>
        <w:ind w:right="33"/>
        <w:rPr>
          <w:rFonts w:ascii="Arial Narrow" w:hAnsi="Arial Narrow"/>
        </w:rPr>
      </w:pPr>
      <w:r w:rsidRPr="003F7DA2">
        <w:rPr>
          <w:rFonts w:ascii="Arial Narrow" w:hAnsi="Arial Narrow"/>
          <w:bCs/>
        </w:rPr>
        <w:t xml:space="preserve">Im Geschäftsjahr 2015/16 erzielte das Unternehmen einen Umsatz von knapp 1,7 Mrd. €. ebm-papst beschäftigt über 12.500 Mitarbeiterinnen und Mitarbeiter an </w:t>
      </w:r>
      <w:r>
        <w:rPr>
          <w:rFonts w:ascii="Arial Narrow" w:hAnsi="Arial Narrow"/>
          <w:bCs/>
        </w:rPr>
        <w:t>18</w:t>
      </w:r>
      <w:r w:rsidRPr="003F7DA2">
        <w:rPr>
          <w:rFonts w:ascii="Arial Narrow" w:hAnsi="Arial Narrow"/>
          <w:bCs/>
        </w:rPr>
        <w:t xml:space="preserve"> Produktionsstätten (u. a. in Deutschland, China und den USA) sowie 57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8A2EA0">
      <w:headerReference w:type="default" r:id="rId8"/>
      <w:footerReference w:type="default" r:id="rId9"/>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95C" w:rsidRDefault="0036595C" w:rsidP="003270E1">
      <w:pPr>
        <w:spacing w:after="0" w:line="240" w:lineRule="auto"/>
      </w:pPr>
      <w:r>
        <w:separator/>
      </w:r>
    </w:p>
  </w:endnote>
  <w:endnote w:type="continuationSeparator" w:id="0">
    <w:p w:rsidR="0036595C" w:rsidRDefault="0036595C"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HelveticaNeueLTPro-Cn">
    <w:altName w:val="Franklin Gothic Medium Cond"/>
    <w:panose1 w:val="020B05060305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981751"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95C" w:rsidRDefault="0036595C" w:rsidP="003270E1">
      <w:pPr>
        <w:spacing w:after="0" w:line="240" w:lineRule="auto"/>
      </w:pPr>
      <w:r>
        <w:separator/>
      </w:r>
    </w:p>
  </w:footnote>
  <w:footnote w:type="continuationSeparator" w:id="0">
    <w:p w:rsidR="0036595C" w:rsidRDefault="0036595C"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981751"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simplePos x="0" y="0"/>
              <wp:positionH relativeFrom="column">
                <wp:posOffset>5031105</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6.15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agbWXDAAAA2gAAAA8AAABkcnMvZG93bnJldi54bWxEj0FrAjEUhO8F/0N4Qm/drEuVshpFRKEH&#10;e6htD94em+ducPMSNtFN/31TKPQ4zMw3zGqTbC/uNATjWMGsKEEQN04bbhV8fhyeXkCEiKyxd0wK&#10;vinAZj15WGGt3cjvdD/FVmQIhxoVdDH6WsrQdGQxFM4TZ+/iBosxy6GVesAxw20vq7JcSIuG80KH&#10;nnYdNdfTzSow+7PxX1W1GI9vOzc3xzT316TU4zRtlyAipfgf/mu/agXP8Hsl3wC5/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qBtZcMAAADaAAAADwAAAAAAAAAAAAAAAACf&#10;AgAAZHJzL2Rvd25yZXYueG1sUEsFBgAAAAAEAAQA9wAAAI8DA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981751"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981751"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simplePos x="0" y="0"/>
              <wp:positionH relativeFrom="column">
                <wp:posOffset>4933315</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A827C5" w:rsidP="003270E1">
                          <w:pPr>
                            <w:spacing w:after="0" w:line="240" w:lineRule="auto"/>
                            <w:rPr>
                              <w:rStyle w:val="Seitenzahl"/>
                              <w:rFonts w:ascii="Arial Narrow" w:hAnsi="Arial Narrow"/>
                              <w:sz w:val="20"/>
                              <w:szCs w:val="20"/>
                            </w:rPr>
                          </w:pPr>
                          <w:r>
                            <w:rPr>
                              <w:rFonts w:ascii="Arial Narrow" w:hAnsi="Arial Narrow"/>
                              <w:sz w:val="20"/>
                              <w:szCs w:val="20"/>
                            </w:rPr>
                            <w:t>1</w:t>
                          </w:r>
                          <w:r w:rsidR="00BF16D8">
                            <w:rPr>
                              <w:rFonts w:ascii="Arial Narrow" w:hAnsi="Arial Narrow"/>
                              <w:sz w:val="20"/>
                              <w:szCs w:val="20"/>
                            </w:rPr>
                            <w:t>1</w:t>
                          </w:r>
                          <w:r>
                            <w:rPr>
                              <w:rFonts w:ascii="Arial Narrow" w:hAnsi="Arial Narrow"/>
                              <w:sz w:val="20"/>
                              <w:szCs w:val="20"/>
                            </w:rPr>
                            <w:t>. Oktober 2016</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2E26A4">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2E26A4">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5547E3" w:rsidRDefault="00996421" w:rsidP="003270E1">
                          <w:pPr>
                            <w:spacing w:after="0" w:line="240" w:lineRule="auto"/>
                            <w:rPr>
                              <w:rStyle w:val="Seitenzahl"/>
                              <w:rFonts w:ascii="Arial Narrow" w:hAnsi="Arial Narrow"/>
                              <w:sz w:val="20"/>
                              <w:szCs w:val="20"/>
                              <w:lang w:val="en-US"/>
                            </w:rPr>
                          </w:pPr>
                          <w:proofErr w:type="gramStart"/>
                          <w:r w:rsidRPr="005547E3">
                            <w:rPr>
                              <w:rStyle w:val="Seitenzahl"/>
                              <w:rFonts w:ascii="Arial Narrow" w:hAnsi="Arial Narrow"/>
                              <w:sz w:val="20"/>
                              <w:szCs w:val="20"/>
                              <w:lang w:val="en-US"/>
                            </w:rPr>
                            <w:t>twitter.com/ebmpapst_news</w:t>
                          </w:r>
                          <w:proofErr w:type="gramEnd"/>
                        </w:p>
                        <w:p w:rsidR="00996421" w:rsidRPr="005547E3" w:rsidRDefault="00996421" w:rsidP="003270E1">
                          <w:pPr>
                            <w:spacing w:after="0" w:line="240" w:lineRule="auto"/>
                            <w:rPr>
                              <w:rFonts w:ascii="Arial Narrow" w:hAnsi="Arial Narrow"/>
                              <w:sz w:val="20"/>
                              <w:szCs w:val="20"/>
                              <w:lang w:val="en-US"/>
                            </w:rPr>
                          </w:pPr>
                          <w:proofErr w:type="gramStart"/>
                          <w:r w:rsidRPr="005547E3">
                            <w:rPr>
                              <w:rFonts w:ascii="Arial Narrow" w:hAnsi="Arial Narrow"/>
                              <w:sz w:val="20"/>
                              <w:szCs w:val="20"/>
                              <w:lang w:val="en-US"/>
                            </w:rPr>
                            <w:t>facebook.com/ebmpapstFANS</w:t>
                          </w:r>
                          <w:proofErr w:type="gramEnd"/>
                        </w:p>
                        <w:p w:rsidR="00996421" w:rsidRPr="005547E3" w:rsidRDefault="00996421" w:rsidP="003270E1">
                          <w:pPr>
                            <w:spacing w:after="0" w:line="240" w:lineRule="auto"/>
                            <w:rPr>
                              <w:rFonts w:ascii="Arial Narrow" w:hAnsi="Arial Narrow"/>
                              <w:sz w:val="20"/>
                              <w:szCs w:val="20"/>
                              <w:lang w:val="en-US"/>
                            </w:rPr>
                          </w:pPr>
                          <w:proofErr w:type="gramStart"/>
                          <w:r w:rsidRPr="005547E3">
                            <w:rPr>
                              <w:rFonts w:ascii="Arial Narrow" w:hAnsi="Arial Narrow"/>
                              <w:sz w:val="20"/>
                              <w:szCs w:val="20"/>
                              <w:lang w:val="en-US"/>
                            </w:rPr>
                            <w:t>youtube.com/</w:t>
                          </w:r>
                          <w:proofErr w:type="spellStart"/>
                          <w:r w:rsidRPr="005547E3">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5547E3">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8.45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A827C5" w:rsidP="003270E1">
                    <w:pPr>
                      <w:spacing w:after="0" w:line="240" w:lineRule="auto"/>
                      <w:rPr>
                        <w:rStyle w:val="Seitenzahl"/>
                        <w:rFonts w:ascii="Arial Narrow" w:hAnsi="Arial Narrow"/>
                        <w:sz w:val="20"/>
                        <w:szCs w:val="20"/>
                      </w:rPr>
                    </w:pPr>
                    <w:r>
                      <w:rPr>
                        <w:rFonts w:ascii="Arial Narrow" w:hAnsi="Arial Narrow"/>
                        <w:sz w:val="20"/>
                        <w:szCs w:val="20"/>
                      </w:rPr>
                      <w:t>1</w:t>
                    </w:r>
                    <w:r w:rsidR="00BF16D8">
                      <w:rPr>
                        <w:rFonts w:ascii="Arial Narrow" w:hAnsi="Arial Narrow"/>
                        <w:sz w:val="20"/>
                        <w:szCs w:val="20"/>
                      </w:rPr>
                      <w:t>1</w:t>
                    </w:r>
                    <w:r>
                      <w:rPr>
                        <w:rFonts w:ascii="Arial Narrow" w:hAnsi="Arial Narrow"/>
                        <w:sz w:val="20"/>
                        <w:szCs w:val="20"/>
                      </w:rPr>
                      <w:t>. Oktober 2016</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2E26A4">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2E26A4">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5547E3" w:rsidRDefault="00996421" w:rsidP="003270E1">
                    <w:pPr>
                      <w:spacing w:after="0" w:line="240" w:lineRule="auto"/>
                      <w:rPr>
                        <w:rStyle w:val="Seitenzahl"/>
                        <w:rFonts w:ascii="Arial Narrow" w:hAnsi="Arial Narrow"/>
                        <w:sz w:val="20"/>
                        <w:szCs w:val="20"/>
                        <w:lang w:val="en-US"/>
                      </w:rPr>
                    </w:pPr>
                    <w:proofErr w:type="gramStart"/>
                    <w:r w:rsidRPr="005547E3">
                      <w:rPr>
                        <w:rStyle w:val="Seitenzahl"/>
                        <w:rFonts w:ascii="Arial Narrow" w:hAnsi="Arial Narrow"/>
                        <w:sz w:val="20"/>
                        <w:szCs w:val="20"/>
                        <w:lang w:val="en-US"/>
                      </w:rPr>
                      <w:t>twitter.com/ebmpapst_news</w:t>
                    </w:r>
                    <w:proofErr w:type="gramEnd"/>
                  </w:p>
                  <w:p w:rsidR="00996421" w:rsidRPr="005547E3" w:rsidRDefault="00996421" w:rsidP="003270E1">
                    <w:pPr>
                      <w:spacing w:after="0" w:line="240" w:lineRule="auto"/>
                      <w:rPr>
                        <w:rFonts w:ascii="Arial Narrow" w:hAnsi="Arial Narrow"/>
                        <w:sz w:val="20"/>
                        <w:szCs w:val="20"/>
                        <w:lang w:val="en-US"/>
                      </w:rPr>
                    </w:pPr>
                    <w:proofErr w:type="gramStart"/>
                    <w:r w:rsidRPr="005547E3">
                      <w:rPr>
                        <w:rFonts w:ascii="Arial Narrow" w:hAnsi="Arial Narrow"/>
                        <w:sz w:val="20"/>
                        <w:szCs w:val="20"/>
                        <w:lang w:val="en-US"/>
                      </w:rPr>
                      <w:t>facebook.com/ebmpapstFANS</w:t>
                    </w:r>
                    <w:proofErr w:type="gramEnd"/>
                  </w:p>
                  <w:p w:rsidR="00996421" w:rsidRPr="005547E3" w:rsidRDefault="00996421" w:rsidP="003270E1">
                    <w:pPr>
                      <w:spacing w:after="0" w:line="240" w:lineRule="auto"/>
                      <w:rPr>
                        <w:rFonts w:ascii="Arial Narrow" w:hAnsi="Arial Narrow"/>
                        <w:sz w:val="20"/>
                        <w:szCs w:val="20"/>
                        <w:lang w:val="en-US"/>
                      </w:rPr>
                    </w:pPr>
                    <w:proofErr w:type="gramStart"/>
                    <w:r w:rsidRPr="005547E3">
                      <w:rPr>
                        <w:rFonts w:ascii="Arial Narrow" w:hAnsi="Arial Narrow"/>
                        <w:sz w:val="20"/>
                        <w:szCs w:val="20"/>
                        <w:lang w:val="en-US"/>
                      </w:rPr>
                      <w:t>youtube.com/</w:t>
                    </w:r>
                    <w:proofErr w:type="spellStart"/>
                    <w:r w:rsidRPr="005547E3">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5547E3">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627517" w:rsidRDefault="0075729A" w:rsidP="003D3B19">
    <w:pPr>
      <w:pStyle w:val="-B-Zwischen"/>
      <w:rPr>
        <w:rFonts w:ascii="Arial Narrow" w:hAnsi="Arial Narrow"/>
      </w:rPr>
    </w:pPr>
    <w:r w:rsidRPr="00627517">
      <w:rPr>
        <w:rFonts w:ascii="Arial Narrow" w:hAnsi="Arial Narrow"/>
      </w:rPr>
      <w:t>A</w:t>
    </w:r>
    <w:r w:rsidR="0077187A" w:rsidRPr="00627517">
      <w:rPr>
        <w:rFonts w:ascii="Arial Narrow" w:hAnsi="Arial Narrow"/>
      </w:rPr>
      <w:t>xialventilatoren</w:t>
    </w:r>
    <w:r w:rsidRPr="00627517">
      <w:rPr>
        <w:rFonts w:ascii="Arial Narrow" w:hAnsi="Arial Narrow"/>
      </w:rPr>
      <w:t xml:space="preserve"> für k</w:t>
    </w:r>
    <w:r w:rsidRPr="00627517">
      <w:rPr>
        <w:rFonts w:ascii="Arial Narrow" w:hAnsi="Arial Narrow" w:cs="HelveticaNeueLTPro-Cn"/>
        <w:lang w:eastAsia="de-DE"/>
      </w:rPr>
      <w:t>lima- und kältetechnische Anlagen</w:t>
    </w:r>
  </w:p>
  <w:p w:rsidR="00996421" w:rsidRDefault="0075729A" w:rsidP="00B309D3">
    <w:pPr>
      <w:rPr>
        <w:rFonts w:ascii="Arial Narrow" w:hAnsi="Arial Narrow"/>
        <w:b/>
        <w:sz w:val="32"/>
        <w:szCs w:val="32"/>
      </w:rPr>
    </w:pPr>
    <w:r>
      <w:rPr>
        <w:rFonts w:ascii="Arial Narrow" w:hAnsi="Arial Narrow"/>
        <w:b/>
        <w:sz w:val="36"/>
        <w:szCs w:val="36"/>
      </w:rPr>
      <w:t>Ein Ventilator für alle Fälle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66876"/>
    <w:rsid w:val="00070A0B"/>
    <w:rsid w:val="000968FB"/>
    <w:rsid w:val="000A5CB1"/>
    <w:rsid w:val="000A72A7"/>
    <w:rsid w:val="000B668B"/>
    <w:rsid w:val="000E15CB"/>
    <w:rsid w:val="000E464E"/>
    <w:rsid w:val="000E79A6"/>
    <w:rsid w:val="000F655B"/>
    <w:rsid w:val="00105C26"/>
    <w:rsid w:val="00110FB3"/>
    <w:rsid w:val="00123DDD"/>
    <w:rsid w:val="0013363C"/>
    <w:rsid w:val="00134850"/>
    <w:rsid w:val="00140EA5"/>
    <w:rsid w:val="00154931"/>
    <w:rsid w:val="0016241B"/>
    <w:rsid w:val="00164504"/>
    <w:rsid w:val="001705A2"/>
    <w:rsid w:val="0017149E"/>
    <w:rsid w:val="00180E10"/>
    <w:rsid w:val="001B7670"/>
    <w:rsid w:val="001D140E"/>
    <w:rsid w:val="001D26D7"/>
    <w:rsid w:val="001E3298"/>
    <w:rsid w:val="0021581E"/>
    <w:rsid w:val="00242F90"/>
    <w:rsid w:val="002669AE"/>
    <w:rsid w:val="00273B62"/>
    <w:rsid w:val="002865C3"/>
    <w:rsid w:val="00297569"/>
    <w:rsid w:val="002A3000"/>
    <w:rsid w:val="002B0E6F"/>
    <w:rsid w:val="002C79D6"/>
    <w:rsid w:val="002D2313"/>
    <w:rsid w:val="002D3652"/>
    <w:rsid w:val="002E26A4"/>
    <w:rsid w:val="002E7727"/>
    <w:rsid w:val="002F37E7"/>
    <w:rsid w:val="003036AC"/>
    <w:rsid w:val="00306FAC"/>
    <w:rsid w:val="00307702"/>
    <w:rsid w:val="003140C2"/>
    <w:rsid w:val="003161D6"/>
    <w:rsid w:val="003270E1"/>
    <w:rsid w:val="00334E8E"/>
    <w:rsid w:val="00335BE9"/>
    <w:rsid w:val="00335EBC"/>
    <w:rsid w:val="00344DDD"/>
    <w:rsid w:val="00346942"/>
    <w:rsid w:val="00360416"/>
    <w:rsid w:val="0036595C"/>
    <w:rsid w:val="00366AEF"/>
    <w:rsid w:val="00375850"/>
    <w:rsid w:val="00394EE6"/>
    <w:rsid w:val="003A03B9"/>
    <w:rsid w:val="003A2133"/>
    <w:rsid w:val="003A28D7"/>
    <w:rsid w:val="003B0184"/>
    <w:rsid w:val="003C4506"/>
    <w:rsid w:val="003D3343"/>
    <w:rsid w:val="003D3B19"/>
    <w:rsid w:val="003D7461"/>
    <w:rsid w:val="00400DF2"/>
    <w:rsid w:val="00404573"/>
    <w:rsid w:val="004112E6"/>
    <w:rsid w:val="004212BF"/>
    <w:rsid w:val="00424900"/>
    <w:rsid w:val="00425163"/>
    <w:rsid w:val="004373E0"/>
    <w:rsid w:val="00437826"/>
    <w:rsid w:val="00450F7E"/>
    <w:rsid w:val="00454533"/>
    <w:rsid w:val="00470F72"/>
    <w:rsid w:val="004711D3"/>
    <w:rsid w:val="00472BCF"/>
    <w:rsid w:val="00492C81"/>
    <w:rsid w:val="004933E2"/>
    <w:rsid w:val="004A7CE9"/>
    <w:rsid w:val="004E4FEF"/>
    <w:rsid w:val="004E6024"/>
    <w:rsid w:val="00510771"/>
    <w:rsid w:val="005134C2"/>
    <w:rsid w:val="00515A8B"/>
    <w:rsid w:val="00515AE3"/>
    <w:rsid w:val="00534F1A"/>
    <w:rsid w:val="00542AE1"/>
    <w:rsid w:val="005478AC"/>
    <w:rsid w:val="005547E3"/>
    <w:rsid w:val="00566D62"/>
    <w:rsid w:val="005A5332"/>
    <w:rsid w:val="005D61CE"/>
    <w:rsid w:val="005D69EA"/>
    <w:rsid w:val="005D7BED"/>
    <w:rsid w:val="005F2E42"/>
    <w:rsid w:val="005F63F5"/>
    <w:rsid w:val="006008BE"/>
    <w:rsid w:val="00606E34"/>
    <w:rsid w:val="00607ED4"/>
    <w:rsid w:val="00612E8E"/>
    <w:rsid w:val="00614687"/>
    <w:rsid w:val="00621C1B"/>
    <w:rsid w:val="006233C3"/>
    <w:rsid w:val="00627517"/>
    <w:rsid w:val="00650DC5"/>
    <w:rsid w:val="006652DB"/>
    <w:rsid w:val="00672453"/>
    <w:rsid w:val="006928D4"/>
    <w:rsid w:val="0069364D"/>
    <w:rsid w:val="00697E4E"/>
    <w:rsid w:val="006A6924"/>
    <w:rsid w:val="006B7647"/>
    <w:rsid w:val="006D4FA6"/>
    <w:rsid w:val="006F59C2"/>
    <w:rsid w:val="007113EC"/>
    <w:rsid w:val="007140B9"/>
    <w:rsid w:val="007309CC"/>
    <w:rsid w:val="007521D8"/>
    <w:rsid w:val="00753AB0"/>
    <w:rsid w:val="0075729A"/>
    <w:rsid w:val="00762732"/>
    <w:rsid w:val="0077187A"/>
    <w:rsid w:val="0077360D"/>
    <w:rsid w:val="00791E68"/>
    <w:rsid w:val="007976BA"/>
    <w:rsid w:val="007A2C53"/>
    <w:rsid w:val="007B3265"/>
    <w:rsid w:val="007E6394"/>
    <w:rsid w:val="007F1E8B"/>
    <w:rsid w:val="0081353D"/>
    <w:rsid w:val="00816B12"/>
    <w:rsid w:val="00817481"/>
    <w:rsid w:val="00821214"/>
    <w:rsid w:val="0084036E"/>
    <w:rsid w:val="0084494E"/>
    <w:rsid w:val="00850A6F"/>
    <w:rsid w:val="00857AAC"/>
    <w:rsid w:val="00871A27"/>
    <w:rsid w:val="008729EE"/>
    <w:rsid w:val="0089063B"/>
    <w:rsid w:val="008A103B"/>
    <w:rsid w:val="008A2EA0"/>
    <w:rsid w:val="008B3A08"/>
    <w:rsid w:val="008C6695"/>
    <w:rsid w:val="008D6D64"/>
    <w:rsid w:val="008F26BD"/>
    <w:rsid w:val="00907489"/>
    <w:rsid w:val="00933F9D"/>
    <w:rsid w:val="00944738"/>
    <w:rsid w:val="00966BED"/>
    <w:rsid w:val="00981751"/>
    <w:rsid w:val="009866F6"/>
    <w:rsid w:val="00990E94"/>
    <w:rsid w:val="00991EFD"/>
    <w:rsid w:val="00996421"/>
    <w:rsid w:val="00997BF2"/>
    <w:rsid w:val="009C31D7"/>
    <w:rsid w:val="009C7DDA"/>
    <w:rsid w:val="009D3AA1"/>
    <w:rsid w:val="009D5861"/>
    <w:rsid w:val="009E74BB"/>
    <w:rsid w:val="009E7C7E"/>
    <w:rsid w:val="00A15F65"/>
    <w:rsid w:val="00A21EA3"/>
    <w:rsid w:val="00A4535A"/>
    <w:rsid w:val="00A60988"/>
    <w:rsid w:val="00A61D3D"/>
    <w:rsid w:val="00A752B2"/>
    <w:rsid w:val="00A827C5"/>
    <w:rsid w:val="00A86643"/>
    <w:rsid w:val="00A94F1F"/>
    <w:rsid w:val="00AA4D51"/>
    <w:rsid w:val="00AA646B"/>
    <w:rsid w:val="00AB479B"/>
    <w:rsid w:val="00AC31DE"/>
    <w:rsid w:val="00AD02B7"/>
    <w:rsid w:val="00AD112B"/>
    <w:rsid w:val="00AE766D"/>
    <w:rsid w:val="00AF008B"/>
    <w:rsid w:val="00AF1645"/>
    <w:rsid w:val="00B200D7"/>
    <w:rsid w:val="00B2499A"/>
    <w:rsid w:val="00B30057"/>
    <w:rsid w:val="00B309D3"/>
    <w:rsid w:val="00B33FF0"/>
    <w:rsid w:val="00B57EE9"/>
    <w:rsid w:val="00B64122"/>
    <w:rsid w:val="00B66664"/>
    <w:rsid w:val="00B72172"/>
    <w:rsid w:val="00B72477"/>
    <w:rsid w:val="00B77037"/>
    <w:rsid w:val="00B84435"/>
    <w:rsid w:val="00BA1C6A"/>
    <w:rsid w:val="00BA4D60"/>
    <w:rsid w:val="00BB67D8"/>
    <w:rsid w:val="00BB73AC"/>
    <w:rsid w:val="00BD1080"/>
    <w:rsid w:val="00BD11B6"/>
    <w:rsid w:val="00BD4BBB"/>
    <w:rsid w:val="00BE3730"/>
    <w:rsid w:val="00BF16D8"/>
    <w:rsid w:val="00BF4243"/>
    <w:rsid w:val="00C019AF"/>
    <w:rsid w:val="00C21E8F"/>
    <w:rsid w:val="00C31377"/>
    <w:rsid w:val="00C350AB"/>
    <w:rsid w:val="00C427D6"/>
    <w:rsid w:val="00C568E8"/>
    <w:rsid w:val="00C60371"/>
    <w:rsid w:val="00C72CC5"/>
    <w:rsid w:val="00C8030F"/>
    <w:rsid w:val="00C929B5"/>
    <w:rsid w:val="00C93E33"/>
    <w:rsid w:val="00CA2520"/>
    <w:rsid w:val="00CE10BC"/>
    <w:rsid w:val="00CE7907"/>
    <w:rsid w:val="00CF05C2"/>
    <w:rsid w:val="00D31934"/>
    <w:rsid w:val="00D32BA6"/>
    <w:rsid w:val="00D32C71"/>
    <w:rsid w:val="00D33517"/>
    <w:rsid w:val="00D36E43"/>
    <w:rsid w:val="00D37861"/>
    <w:rsid w:val="00D6725A"/>
    <w:rsid w:val="00D6735E"/>
    <w:rsid w:val="00D84EA4"/>
    <w:rsid w:val="00D92ED3"/>
    <w:rsid w:val="00DB2569"/>
    <w:rsid w:val="00E1628A"/>
    <w:rsid w:val="00E52E09"/>
    <w:rsid w:val="00E54861"/>
    <w:rsid w:val="00E603E1"/>
    <w:rsid w:val="00E76288"/>
    <w:rsid w:val="00E8564F"/>
    <w:rsid w:val="00E95349"/>
    <w:rsid w:val="00EC43AF"/>
    <w:rsid w:val="00F06694"/>
    <w:rsid w:val="00F13C9A"/>
    <w:rsid w:val="00F25C42"/>
    <w:rsid w:val="00F270FE"/>
    <w:rsid w:val="00F32036"/>
    <w:rsid w:val="00F3440F"/>
    <w:rsid w:val="00F54ADB"/>
    <w:rsid w:val="00F570D0"/>
    <w:rsid w:val="00F637D4"/>
    <w:rsid w:val="00F70F6F"/>
    <w:rsid w:val="00F768EC"/>
    <w:rsid w:val="00F82E06"/>
    <w:rsid w:val="00F86BCE"/>
    <w:rsid w:val="00F910AF"/>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3278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3791</CharactersWithSpaces>
  <SharedDoc>false</SharedDoc>
  <HyperlinkBase>www.ebmpapst.com</HyperlinkBase>
  <HLinks>
    <vt:vector size="6" baseType="variant">
      <vt:variant>
        <vt:i4>4259912</vt:i4>
      </vt:variant>
      <vt:variant>
        <vt:i4>0</vt:i4>
      </vt:variant>
      <vt:variant>
        <vt:i4>0</vt:i4>
      </vt:variant>
      <vt:variant>
        <vt:i4>5</vt:i4>
      </vt:variant>
      <vt:variant>
        <vt:lpwstr>http://www.ebmpapst.com/axiblade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4</cp:revision>
  <cp:lastPrinted>2018-07-20T11:15:00Z</cp:lastPrinted>
  <dcterms:created xsi:type="dcterms:W3CDTF">2018-07-20T10:59:00Z</dcterms:created>
  <dcterms:modified xsi:type="dcterms:W3CDTF">2018-07-20T11:16:00Z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